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Layout w:type="fixed"/>
        <w:tblLook w:val="01E0" w:firstRow="1" w:lastRow="1" w:firstColumn="1" w:lastColumn="1" w:noHBand="0" w:noVBand="0"/>
      </w:tblPr>
      <w:tblGrid>
        <w:gridCol w:w="3780"/>
        <w:gridCol w:w="6120"/>
      </w:tblGrid>
      <w:tr w:rsidR="00201EB0" w:rsidRPr="006B4FCC" w:rsidTr="001D35A1">
        <w:trPr>
          <w:jc w:val="center"/>
        </w:trPr>
        <w:tc>
          <w:tcPr>
            <w:tcW w:w="3780" w:type="dxa"/>
          </w:tcPr>
          <w:p w:rsidR="00201EB0" w:rsidRPr="006B4FCC" w:rsidRDefault="00201EB0">
            <w:pPr>
              <w:spacing w:line="360" w:lineRule="atLeast"/>
              <w:jc w:val="center"/>
              <w:rPr>
                <w:szCs w:val="26"/>
                <w:lang w:val="en-US"/>
              </w:rPr>
            </w:pPr>
            <w:bookmarkStart w:id="0" w:name="_GoBack"/>
            <w:bookmarkEnd w:id="0"/>
            <w:r w:rsidRPr="006B4FCC">
              <w:rPr>
                <w:szCs w:val="26"/>
                <w:lang w:val="en-US"/>
              </w:rPr>
              <w:t>BỘ KẾ HOẠCH VÀ ĐẦU TƯ</w:t>
            </w:r>
          </w:p>
          <w:p w:rsidR="00201EB0" w:rsidRPr="006B4FCC" w:rsidRDefault="00201EB0">
            <w:pPr>
              <w:spacing w:line="360" w:lineRule="atLeast"/>
              <w:jc w:val="center"/>
              <w:rPr>
                <w:b/>
              </w:rPr>
            </w:pPr>
            <w:r w:rsidRPr="006B4FCC">
              <w:rPr>
                <w:b/>
                <w:szCs w:val="26"/>
              </w:rPr>
              <w:t>TỔNG CỤC THỐNG KÊ</w:t>
            </w:r>
          </w:p>
          <w:p w:rsidR="00201EB0" w:rsidRPr="006B4FCC" w:rsidRDefault="00D33D7C" w:rsidP="00DD23E4">
            <w:pPr>
              <w:spacing w:line="360" w:lineRule="atLeast"/>
              <w:jc w:val="both"/>
              <w:rPr>
                <w:b/>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560705</wp:posOffset>
                      </wp:positionH>
                      <wp:positionV relativeFrom="paragraph">
                        <wp:posOffset>22224</wp:posOffset>
                      </wp:positionV>
                      <wp:extent cx="1116965" cy="0"/>
                      <wp:effectExtent l="0" t="0" r="26035"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5pt,1.75pt" to="13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" strokeweight=".5pt"/>
                  </w:pict>
                </mc:Fallback>
              </mc:AlternateContent>
            </w:r>
          </w:p>
          <w:p w:rsidR="00201EB0" w:rsidRPr="006B4FCC" w:rsidRDefault="00201EB0" w:rsidP="00DD23E4">
            <w:pPr>
              <w:spacing w:line="360" w:lineRule="atLeast"/>
              <w:jc w:val="both"/>
              <w:rPr>
                <w:szCs w:val="26"/>
                <w:vertAlign w:val="superscript"/>
              </w:rPr>
            </w:pPr>
          </w:p>
        </w:tc>
        <w:tc>
          <w:tcPr>
            <w:tcW w:w="6120" w:type="dxa"/>
          </w:tcPr>
          <w:p w:rsidR="00201EB0" w:rsidRPr="006B4FCC" w:rsidRDefault="00201EB0" w:rsidP="00DD23E4">
            <w:pPr>
              <w:spacing w:line="360" w:lineRule="atLeast"/>
              <w:jc w:val="both"/>
              <w:rPr>
                <w:b/>
                <w:szCs w:val="26"/>
              </w:rPr>
            </w:pPr>
            <w:r w:rsidRPr="006B4FCC">
              <w:rPr>
                <w:b/>
                <w:szCs w:val="26"/>
              </w:rPr>
              <w:t>CỘNG HOÀ XÃ HỘI CHỦ NGHĨA VIỆT NAM</w:t>
            </w:r>
          </w:p>
          <w:p w:rsidR="00201EB0" w:rsidRPr="006B4FCC" w:rsidRDefault="00201EB0" w:rsidP="00DD23E4">
            <w:pPr>
              <w:spacing w:line="360" w:lineRule="atLeast"/>
              <w:jc w:val="both"/>
              <w:rPr>
                <w:b/>
                <w:sz w:val="28"/>
                <w:szCs w:val="26"/>
              </w:rPr>
            </w:pPr>
            <w:r w:rsidRPr="006B4FCC">
              <w:rPr>
                <w:b/>
                <w:sz w:val="28"/>
                <w:szCs w:val="26"/>
              </w:rPr>
              <w:t xml:space="preserve">               Độc lập - Tự do - Hạnh phúc</w:t>
            </w:r>
          </w:p>
          <w:p w:rsidR="00201EB0" w:rsidRPr="006B4FCC" w:rsidRDefault="00D33D7C" w:rsidP="00DD23E4">
            <w:pPr>
              <w:spacing w:line="360" w:lineRule="atLeast"/>
              <w:jc w:val="both"/>
              <w:rPr>
                <w:sz w:val="28"/>
                <w:szCs w:val="28"/>
                <w:vertAlign w:val="superscript"/>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748030</wp:posOffset>
                      </wp:positionH>
                      <wp:positionV relativeFrom="paragraph">
                        <wp:posOffset>14604</wp:posOffset>
                      </wp:positionV>
                      <wp:extent cx="2143125" cy="0"/>
                      <wp:effectExtent l="0" t="0" r="952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pt,1.15pt" to="22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" strokeweight=".5pt"/>
                  </w:pict>
                </mc:Fallback>
              </mc:AlternateContent>
            </w:r>
          </w:p>
        </w:tc>
      </w:tr>
    </w:tbl>
    <w:p w:rsidR="00201EB0" w:rsidRPr="006B4FCC" w:rsidRDefault="00201EB0" w:rsidP="00420607">
      <w:pPr>
        <w:pStyle w:val="Heading2"/>
        <w:spacing w:line="360" w:lineRule="atLeast"/>
        <w:rPr>
          <w:szCs w:val="28"/>
        </w:rPr>
      </w:pPr>
      <w:r w:rsidRPr="006B4FCC">
        <w:rPr>
          <w:szCs w:val="28"/>
        </w:rPr>
        <w:t>PHƯƠNG ÁN</w:t>
      </w:r>
    </w:p>
    <w:p w:rsidR="00201EB0" w:rsidRPr="006B4FCC" w:rsidRDefault="00201EB0" w:rsidP="00420607">
      <w:pPr>
        <w:spacing w:line="360" w:lineRule="atLeast"/>
        <w:jc w:val="center"/>
        <w:rPr>
          <w:b/>
          <w:sz w:val="28"/>
          <w:szCs w:val="28"/>
        </w:rPr>
      </w:pPr>
      <w:r w:rsidRPr="006B4FCC">
        <w:rPr>
          <w:b/>
          <w:sz w:val="28"/>
          <w:szCs w:val="28"/>
        </w:rPr>
        <w:t xml:space="preserve">Điều tra thu thập thông tin </w:t>
      </w:r>
      <w:r w:rsidRPr="006B4FCC">
        <w:rPr>
          <w:b/>
          <w:sz w:val="28"/>
          <w:szCs w:val="28"/>
          <w:lang w:val="en-US"/>
        </w:rPr>
        <w:t xml:space="preserve">về </w:t>
      </w:r>
      <w:r w:rsidRPr="006B4FCC">
        <w:rPr>
          <w:b/>
          <w:sz w:val="28"/>
          <w:szCs w:val="28"/>
        </w:rPr>
        <w:t>thực trạng kinh tế</w:t>
      </w:r>
      <w:r w:rsidRPr="006B4FCC">
        <w:rPr>
          <w:b/>
          <w:sz w:val="28"/>
          <w:szCs w:val="28"/>
          <w:lang w:val="en-US"/>
        </w:rPr>
        <w:t xml:space="preserve"> -</w:t>
      </w:r>
      <w:r w:rsidRPr="006B4FCC">
        <w:rPr>
          <w:b/>
          <w:sz w:val="28"/>
          <w:szCs w:val="28"/>
        </w:rPr>
        <w:t xml:space="preserve"> xã hội </w:t>
      </w:r>
    </w:p>
    <w:p w:rsidR="00201EB0" w:rsidRPr="006B4FCC" w:rsidRDefault="00201EB0" w:rsidP="00420607">
      <w:pPr>
        <w:spacing w:line="360" w:lineRule="atLeast"/>
        <w:jc w:val="center"/>
        <w:rPr>
          <w:b/>
          <w:sz w:val="28"/>
          <w:szCs w:val="28"/>
        </w:rPr>
      </w:pPr>
      <w:r w:rsidRPr="006B4FCC">
        <w:rPr>
          <w:b/>
          <w:sz w:val="28"/>
          <w:szCs w:val="28"/>
        </w:rPr>
        <w:t xml:space="preserve">của 53 </w:t>
      </w:r>
      <w:r w:rsidRPr="006B4FCC">
        <w:rPr>
          <w:b/>
          <w:sz w:val="28"/>
          <w:szCs w:val="28"/>
          <w:lang w:val="en-US"/>
        </w:rPr>
        <w:t>dân tộc thiểu số</w:t>
      </w:r>
      <w:r w:rsidRPr="006B4FCC">
        <w:rPr>
          <w:b/>
          <w:sz w:val="28"/>
          <w:szCs w:val="28"/>
        </w:rPr>
        <w:t xml:space="preserve"> năm 2015</w:t>
      </w:r>
    </w:p>
    <w:p w:rsidR="00201EB0" w:rsidRPr="006B4FCC" w:rsidRDefault="00201EB0" w:rsidP="00420607">
      <w:pPr>
        <w:spacing w:line="360" w:lineRule="atLeast"/>
        <w:jc w:val="center"/>
        <w:rPr>
          <w:i/>
          <w:sz w:val="28"/>
        </w:rPr>
      </w:pPr>
      <w:r w:rsidRPr="006B4FCC">
        <w:rPr>
          <w:i/>
          <w:sz w:val="28"/>
        </w:rPr>
        <w:t>(Ban hành kèm theo Quyết định số</w:t>
      </w:r>
      <w:r w:rsidRPr="006B4FCC">
        <w:rPr>
          <w:i/>
          <w:sz w:val="28"/>
          <w:lang w:val="en-US"/>
        </w:rPr>
        <w:t xml:space="preserve"> </w:t>
      </w:r>
      <w:r>
        <w:rPr>
          <w:i/>
          <w:sz w:val="28"/>
          <w:lang w:val="en-US"/>
        </w:rPr>
        <w:t>407</w:t>
      </w:r>
      <w:r w:rsidRPr="006B4FCC">
        <w:rPr>
          <w:i/>
          <w:sz w:val="28"/>
        </w:rPr>
        <w:t xml:space="preserve">/QĐ-TCTK ngày </w:t>
      </w:r>
      <w:r>
        <w:rPr>
          <w:i/>
          <w:sz w:val="28"/>
          <w:lang w:val="en-US"/>
        </w:rPr>
        <w:t>29</w:t>
      </w:r>
      <w:r w:rsidRPr="006B4FCC">
        <w:rPr>
          <w:i/>
          <w:sz w:val="28"/>
          <w:lang w:val="en-US"/>
        </w:rPr>
        <w:t xml:space="preserve"> tháng </w:t>
      </w:r>
      <w:r>
        <w:rPr>
          <w:i/>
          <w:sz w:val="28"/>
          <w:lang w:val="en-US"/>
        </w:rPr>
        <w:t xml:space="preserve">5 </w:t>
      </w:r>
      <w:r w:rsidRPr="006B4FCC">
        <w:rPr>
          <w:i/>
          <w:sz w:val="28"/>
          <w:lang w:val="en-US"/>
        </w:rPr>
        <w:t xml:space="preserve">năm </w:t>
      </w:r>
      <w:r w:rsidRPr="006B4FCC">
        <w:rPr>
          <w:i/>
          <w:sz w:val="28"/>
        </w:rPr>
        <w:t>2015</w:t>
      </w:r>
    </w:p>
    <w:p w:rsidR="00201EB0" w:rsidRPr="006B4FCC" w:rsidRDefault="00201EB0" w:rsidP="00420607">
      <w:pPr>
        <w:spacing w:line="360" w:lineRule="atLeast"/>
        <w:jc w:val="center"/>
        <w:rPr>
          <w:i/>
        </w:rPr>
      </w:pPr>
      <w:r w:rsidRPr="006B4FCC">
        <w:rPr>
          <w:i/>
          <w:sz w:val="28"/>
        </w:rPr>
        <w:t>của Tổng cục trưởng Tổng cục Thống kê)</w:t>
      </w:r>
    </w:p>
    <w:p w:rsidR="00201EB0" w:rsidRPr="006B4FCC" w:rsidRDefault="00D33D7C" w:rsidP="00DD23E4">
      <w:pPr>
        <w:spacing w:line="360" w:lineRule="atLeast"/>
        <w:jc w:val="both"/>
        <w:rPr>
          <w:sz w:val="28"/>
          <w:szCs w:val="28"/>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1943100</wp:posOffset>
                </wp:positionH>
                <wp:positionV relativeFrom="paragraph">
                  <wp:posOffset>72389</wp:posOffset>
                </wp:positionV>
                <wp:extent cx="1828800" cy="0"/>
                <wp:effectExtent l="0" t="0" r="1905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5.7pt" to="29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yZFAIAACk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" strokeweight=".5pt"/>
            </w:pict>
          </mc:Fallback>
        </mc:AlternateContent>
      </w:r>
    </w:p>
    <w:p w:rsidR="00201EB0" w:rsidRPr="006B4FCC" w:rsidRDefault="00201EB0" w:rsidP="00B34542">
      <w:pPr>
        <w:spacing w:before="120" w:after="120"/>
        <w:ind w:firstLine="720"/>
        <w:jc w:val="both"/>
        <w:rPr>
          <w:b/>
          <w:sz w:val="28"/>
          <w:szCs w:val="28"/>
        </w:rPr>
      </w:pPr>
      <w:r w:rsidRPr="006B4FCC">
        <w:rPr>
          <w:b/>
          <w:sz w:val="28"/>
          <w:szCs w:val="28"/>
        </w:rPr>
        <w:t>1. Mục đích, yêu cầu điều tra</w:t>
      </w:r>
    </w:p>
    <w:p w:rsidR="00201EB0" w:rsidRPr="006B4FCC" w:rsidRDefault="00201EB0" w:rsidP="00B34542">
      <w:pPr>
        <w:spacing w:before="120" w:after="120"/>
        <w:ind w:firstLine="720"/>
        <w:jc w:val="both"/>
        <w:rPr>
          <w:b/>
          <w:i/>
          <w:sz w:val="28"/>
          <w:szCs w:val="28"/>
        </w:rPr>
      </w:pPr>
      <w:r w:rsidRPr="006B4FCC">
        <w:rPr>
          <w:b/>
          <w:i/>
          <w:sz w:val="28"/>
          <w:szCs w:val="28"/>
        </w:rPr>
        <w:t>1.1. Mục đích điều tra</w:t>
      </w:r>
    </w:p>
    <w:p w:rsidR="00201EB0" w:rsidRPr="006B4FCC" w:rsidRDefault="00201EB0" w:rsidP="00B34542">
      <w:pPr>
        <w:spacing w:before="120" w:after="120"/>
        <w:ind w:firstLine="720"/>
        <w:jc w:val="both"/>
        <w:rPr>
          <w:sz w:val="28"/>
          <w:szCs w:val="28"/>
        </w:rPr>
      </w:pPr>
      <w:r w:rsidRPr="006B4FCC">
        <w:rPr>
          <w:sz w:val="28"/>
          <w:szCs w:val="28"/>
        </w:rPr>
        <w:t xml:space="preserve">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 nhằm các mục đích chính sau:</w:t>
      </w:r>
    </w:p>
    <w:p w:rsidR="00201EB0" w:rsidRPr="006B4FCC" w:rsidRDefault="00201EB0" w:rsidP="00B34542">
      <w:pPr>
        <w:spacing w:before="120" w:after="120"/>
        <w:ind w:firstLine="720"/>
        <w:jc w:val="both"/>
        <w:rPr>
          <w:sz w:val="28"/>
          <w:szCs w:val="28"/>
          <w:lang w:val="en-US"/>
        </w:rPr>
      </w:pPr>
      <w:r w:rsidRPr="006B4FCC">
        <w:rPr>
          <w:i/>
          <w:sz w:val="28"/>
          <w:szCs w:val="28"/>
        </w:rPr>
        <w:t>Thứ nhất,</w:t>
      </w:r>
      <w:r w:rsidRPr="006B4FCC">
        <w:rPr>
          <w:sz w:val="28"/>
          <w:szCs w:val="28"/>
        </w:rPr>
        <w:t xml:space="preserve"> thu thập thông tin về </w:t>
      </w:r>
      <w:r w:rsidRPr="006B4FCC">
        <w:rPr>
          <w:sz w:val="28"/>
          <w:szCs w:val="28"/>
          <w:lang w:val="en-US"/>
        </w:rPr>
        <w:t>dân số</w:t>
      </w:r>
      <w:r w:rsidRPr="006B4FCC">
        <w:rPr>
          <w:sz w:val="28"/>
          <w:szCs w:val="28"/>
        </w:rPr>
        <w:t xml:space="preserve">, </w:t>
      </w:r>
      <w:r w:rsidRPr="006B4FCC">
        <w:rPr>
          <w:sz w:val="28"/>
          <w:szCs w:val="28"/>
          <w:lang w:val="en-US"/>
        </w:rPr>
        <w:t xml:space="preserve">thu nhập, </w:t>
      </w:r>
      <w:r w:rsidRPr="006B4FCC">
        <w:rPr>
          <w:sz w:val="28"/>
          <w:szCs w:val="28"/>
        </w:rPr>
        <w:t>điều kiện nhà ở của</w:t>
      </w:r>
      <w:r w:rsidRPr="006B4FCC">
        <w:rPr>
          <w:sz w:val="28"/>
          <w:szCs w:val="28"/>
          <w:lang w:val="en-US"/>
        </w:rPr>
        <w:t xml:space="preserve"> hộ  </w:t>
      </w:r>
      <w:r w:rsidRPr="006B4FCC">
        <w:rPr>
          <w:sz w:val="28"/>
          <w:szCs w:val="28"/>
        </w:rPr>
        <w:t xml:space="preserve">và </w:t>
      </w:r>
      <w:r w:rsidRPr="006B4FCC">
        <w:rPr>
          <w:sz w:val="28"/>
          <w:szCs w:val="28"/>
          <w:lang w:val="en-US"/>
        </w:rPr>
        <w:t xml:space="preserve">các </w:t>
      </w:r>
      <w:r w:rsidRPr="006B4FCC">
        <w:rPr>
          <w:sz w:val="28"/>
          <w:szCs w:val="28"/>
        </w:rPr>
        <w:t>điều kiện kinh tế</w:t>
      </w:r>
      <w:r w:rsidRPr="006B4FCC">
        <w:rPr>
          <w:sz w:val="28"/>
          <w:szCs w:val="28"/>
          <w:lang w:val="en-US"/>
        </w:rPr>
        <w:t xml:space="preserve"> </w:t>
      </w:r>
      <w:r w:rsidRPr="006B4FCC">
        <w:rPr>
          <w:sz w:val="28"/>
          <w:szCs w:val="28"/>
        </w:rPr>
        <w:t>-</w:t>
      </w:r>
      <w:r w:rsidRPr="006B4FCC">
        <w:rPr>
          <w:sz w:val="28"/>
          <w:szCs w:val="28"/>
          <w:lang w:val="en-US"/>
        </w:rPr>
        <w:t xml:space="preserve"> </w:t>
      </w:r>
      <w:r w:rsidRPr="006B4FCC">
        <w:rPr>
          <w:sz w:val="28"/>
          <w:szCs w:val="28"/>
        </w:rPr>
        <w:t xml:space="preserve">xã hội nhằm phản ánh </w:t>
      </w:r>
      <w:r w:rsidRPr="006B4FCC">
        <w:rPr>
          <w:sz w:val="28"/>
          <w:szCs w:val="28"/>
          <w:lang w:val="en-US"/>
        </w:rPr>
        <w:t>thực</w:t>
      </w:r>
      <w:r w:rsidRPr="006B4FCC">
        <w:rPr>
          <w:sz w:val="28"/>
          <w:szCs w:val="28"/>
        </w:rPr>
        <w:t xml:space="preserve"> trạng kinh tế - xã hội của 53 </w:t>
      </w:r>
      <w:r w:rsidRPr="006B4FCC">
        <w:rPr>
          <w:sz w:val="28"/>
          <w:szCs w:val="28"/>
          <w:lang w:val="en-US"/>
        </w:rPr>
        <w:t>dân tộc thiểu số</w:t>
      </w:r>
      <w:r w:rsidRPr="006B4FCC">
        <w:rPr>
          <w:sz w:val="28"/>
          <w:szCs w:val="28"/>
        </w:rPr>
        <w:t xml:space="preserve"> để biên soạn các chỉ tiêu thống kê thuộc Hệ thống chỉ tiêu thống kê quốc gia và Hệ thống chỉ tiêu thống kê về công tác dân tộc, phục vụ xây dựng và hoạch định chính sách phát triển kinh tế - xã hội cho các vùng </w:t>
      </w:r>
      <w:r w:rsidRPr="006B4FCC">
        <w:rPr>
          <w:sz w:val="28"/>
          <w:szCs w:val="28"/>
          <w:lang w:val="en-US"/>
        </w:rPr>
        <w:t>dân tộc thiểu số.</w:t>
      </w:r>
    </w:p>
    <w:p w:rsidR="00201EB0" w:rsidRPr="006B4FCC" w:rsidRDefault="00201EB0" w:rsidP="00B34542">
      <w:pPr>
        <w:spacing w:before="120" w:after="120"/>
        <w:ind w:firstLine="720"/>
        <w:jc w:val="both"/>
        <w:rPr>
          <w:i/>
          <w:sz w:val="28"/>
          <w:szCs w:val="28"/>
        </w:rPr>
      </w:pPr>
      <w:r w:rsidRPr="006B4FCC">
        <w:rPr>
          <w:i/>
          <w:sz w:val="28"/>
          <w:szCs w:val="28"/>
        </w:rPr>
        <w:t xml:space="preserve">Thứ hai, </w:t>
      </w:r>
      <w:r w:rsidRPr="006B4FCC">
        <w:rPr>
          <w:sz w:val="28"/>
          <w:szCs w:val="28"/>
        </w:rPr>
        <w:t xml:space="preserve">làm cơ sở hình thành hệ thống thông tin, dữ liệu thống kê về </w:t>
      </w:r>
      <w:r w:rsidRPr="006B4FCC">
        <w:rPr>
          <w:sz w:val="28"/>
          <w:szCs w:val="28"/>
          <w:lang w:val="en-US"/>
        </w:rPr>
        <w:t>dân tộc thiểu số</w:t>
      </w:r>
      <w:r w:rsidRPr="006B4FCC">
        <w:rPr>
          <w:sz w:val="28"/>
          <w:szCs w:val="28"/>
        </w:rPr>
        <w:t xml:space="preserve"> tại Việt Nam. </w:t>
      </w:r>
    </w:p>
    <w:p w:rsidR="00201EB0" w:rsidRPr="006B4FCC" w:rsidRDefault="00201EB0" w:rsidP="00B34542">
      <w:pPr>
        <w:spacing w:before="120" w:after="120"/>
        <w:ind w:firstLine="720"/>
        <w:jc w:val="both"/>
        <w:rPr>
          <w:b/>
          <w:i/>
          <w:sz w:val="28"/>
          <w:szCs w:val="28"/>
        </w:rPr>
      </w:pPr>
      <w:r w:rsidRPr="006B4FCC">
        <w:rPr>
          <w:b/>
          <w:i/>
          <w:sz w:val="28"/>
          <w:szCs w:val="28"/>
        </w:rPr>
        <w:t>1.2. Yêu cầu điều tra</w:t>
      </w:r>
    </w:p>
    <w:p w:rsidR="00201EB0" w:rsidRPr="006B4FCC" w:rsidRDefault="00201EB0" w:rsidP="00B34542">
      <w:pPr>
        <w:numPr>
          <w:ilvl w:val="0"/>
          <w:numId w:val="11"/>
        </w:numPr>
        <w:tabs>
          <w:tab w:val="left" w:pos="851"/>
        </w:tabs>
        <w:spacing w:before="120" w:after="120"/>
        <w:ind w:left="0" w:firstLine="720"/>
        <w:jc w:val="both"/>
        <w:rPr>
          <w:spacing w:val="-2"/>
          <w:sz w:val="28"/>
          <w:szCs w:val="28"/>
        </w:rPr>
      </w:pPr>
      <w:r w:rsidRPr="006B4FCC">
        <w:rPr>
          <w:spacing w:val="-2"/>
          <w:sz w:val="28"/>
          <w:szCs w:val="28"/>
          <w:lang w:val="en-US"/>
        </w:rPr>
        <w:t xml:space="preserve">Cuộc </w:t>
      </w:r>
      <w:r w:rsidRPr="006B4FCC">
        <w:rPr>
          <w:spacing w:val="-2"/>
          <w:sz w:val="28"/>
          <w:szCs w:val="28"/>
        </w:rPr>
        <w:t xml:space="preserve">điều tra </w:t>
      </w:r>
      <w:r w:rsidRPr="006B4FCC">
        <w:rPr>
          <w:spacing w:val="-2"/>
          <w:sz w:val="28"/>
          <w:szCs w:val="28"/>
          <w:lang w:val="en-US"/>
        </w:rPr>
        <w:t xml:space="preserve">được thực hiện nhằm </w:t>
      </w:r>
      <w:r w:rsidRPr="006B4FCC">
        <w:rPr>
          <w:spacing w:val="-2"/>
          <w:sz w:val="28"/>
          <w:szCs w:val="28"/>
        </w:rPr>
        <w:t xml:space="preserve">đáp ứng yêu cầu </w:t>
      </w:r>
      <w:r w:rsidRPr="006B4FCC">
        <w:rPr>
          <w:spacing w:val="-2"/>
          <w:sz w:val="28"/>
          <w:szCs w:val="28"/>
          <w:lang w:val="en-US"/>
        </w:rPr>
        <w:t xml:space="preserve">thông tin để biên soạn các chỉ tiêu thống kê phục vụ </w:t>
      </w:r>
      <w:r w:rsidRPr="006B4FCC">
        <w:rPr>
          <w:spacing w:val="-2"/>
          <w:sz w:val="28"/>
          <w:szCs w:val="28"/>
        </w:rPr>
        <w:t xml:space="preserve">yêu cầu của cơ quan quản lý nhà nước về </w:t>
      </w:r>
      <w:r w:rsidRPr="006B4FCC">
        <w:rPr>
          <w:sz w:val="28"/>
          <w:szCs w:val="28"/>
          <w:lang w:val="en-US"/>
        </w:rPr>
        <w:t>dân tộc thiểu số</w:t>
      </w:r>
      <w:r w:rsidRPr="006B4FCC">
        <w:rPr>
          <w:spacing w:val="-2"/>
          <w:sz w:val="28"/>
          <w:szCs w:val="28"/>
        </w:rPr>
        <w:t xml:space="preserve"> ở các cấp</w:t>
      </w:r>
      <w:r w:rsidRPr="006B4FCC">
        <w:rPr>
          <w:spacing w:val="-2"/>
          <w:sz w:val="28"/>
          <w:szCs w:val="28"/>
          <w:lang w:val="en-US"/>
        </w:rPr>
        <w:t>;</w:t>
      </w:r>
    </w:p>
    <w:p w:rsidR="00201EB0" w:rsidRPr="006B4FCC" w:rsidRDefault="00201EB0" w:rsidP="00B34542">
      <w:pPr>
        <w:numPr>
          <w:ilvl w:val="0"/>
          <w:numId w:val="11"/>
        </w:numPr>
        <w:tabs>
          <w:tab w:val="left" w:pos="851"/>
        </w:tabs>
        <w:spacing w:before="120" w:after="120"/>
        <w:ind w:left="0" w:firstLine="720"/>
        <w:jc w:val="both"/>
        <w:rPr>
          <w:sz w:val="28"/>
          <w:szCs w:val="28"/>
        </w:rPr>
      </w:pPr>
      <w:r w:rsidRPr="006B4FCC">
        <w:rPr>
          <w:sz w:val="28"/>
          <w:szCs w:val="28"/>
          <w:lang w:val="en-US"/>
        </w:rPr>
        <w:t>Kết quả</w:t>
      </w:r>
      <w:r w:rsidRPr="006B4FCC">
        <w:rPr>
          <w:sz w:val="28"/>
          <w:szCs w:val="28"/>
        </w:rPr>
        <w:t xml:space="preserve"> điều tra kịp thời phục vụ việc xây dựng kế hoạch phát triển các </w:t>
      </w:r>
      <w:r w:rsidRPr="006B4FCC">
        <w:rPr>
          <w:sz w:val="28"/>
          <w:szCs w:val="28"/>
          <w:lang w:val="en-US"/>
        </w:rPr>
        <w:t>dân tộc thiểu số</w:t>
      </w:r>
      <w:r w:rsidRPr="006B4FCC">
        <w:rPr>
          <w:sz w:val="28"/>
          <w:szCs w:val="28"/>
        </w:rPr>
        <w:t xml:space="preserve"> giai đoạn 2016 - 2020;</w:t>
      </w:r>
    </w:p>
    <w:p w:rsidR="00201EB0" w:rsidRPr="006B4FCC" w:rsidRDefault="00201EB0" w:rsidP="00B34542">
      <w:pPr>
        <w:numPr>
          <w:ilvl w:val="0"/>
          <w:numId w:val="11"/>
        </w:numPr>
        <w:tabs>
          <w:tab w:val="left" w:pos="851"/>
        </w:tabs>
        <w:spacing w:before="120" w:after="120"/>
        <w:ind w:left="0" w:firstLine="720"/>
        <w:jc w:val="both"/>
        <w:rPr>
          <w:sz w:val="28"/>
          <w:szCs w:val="28"/>
        </w:rPr>
      </w:pPr>
      <w:r w:rsidRPr="006B4FCC">
        <w:rPr>
          <w:sz w:val="28"/>
          <w:szCs w:val="28"/>
          <w:lang w:val="en-US"/>
        </w:rPr>
        <w:t xml:space="preserve">Cuộc </w:t>
      </w:r>
      <w:r w:rsidRPr="006B4FCC">
        <w:rPr>
          <w:sz w:val="28"/>
          <w:szCs w:val="28"/>
        </w:rPr>
        <w:t xml:space="preserve">điều tra phải </w:t>
      </w:r>
      <w:r w:rsidRPr="006B4FCC">
        <w:rPr>
          <w:sz w:val="28"/>
          <w:szCs w:val="28"/>
          <w:lang w:val="en-US"/>
        </w:rPr>
        <w:t>t</w:t>
      </w:r>
      <w:r w:rsidRPr="006B4FCC">
        <w:rPr>
          <w:sz w:val="28"/>
          <w:szCs w:val="28"/>
        </w:rPr>
        <w:t>hực hiện đúng các nội dung quy định trong phương án</w:t>
      </w:r>
      <w:r w:rsidRPr="006B4FCC">
        <w:rPr>
          <w:sz w:val="28"/>
          <w:szCs w:val="28"/>
          <w:lang w:val="en-US"/>
        </w:rPr>
        <w:t xml:space="preserve"> và s</w:t>
      </w:r>
      <w:r w:rsidRPr="006B4FCC">
        <w:rPr>
          <w:sz w:val="28"/>
          <w:szCs w:val="28"/>
        </w:rPr>
        <w:t>ử dụng kinh phí điều tra đúng mục đích, đúng chế độ, đúng định mức, tiết kiệm và hiệu quả.</w:t>
      </w:r>
    </w:p>
    <w:p w:rsidR="00201EB0" w:rsidRPr="006B4FCC" w:rsidRDefault="00201EB0" w:rsidP="00B34542">
      <w:pPr>
        <w:spacing w:before="120" w:after="120"/>
        <w:ind w:firstLine="720"/>
        <w:jc w:val="both"/>
        <w:rPr>
          <w:b/>
          <w:sz w:val="28"/>
          <w:szCs w:val="28"/>
        </w:rPr>
      </w:pPr>
      <w:r w:rsidRPr="006B4FCC">
        <w:rPr>
          <w:b/>
          <w:sz w:val="28"/>
          <w:szCs w:val="28"/>
        </w:rPr>
        <w:t>2. Đối tượng, đơn vị và phạm vi điều tra</w:t>
      </w:r>
    </w:p>
    <w:p w:rsidR="00201EB0" w:rsidRPr="006B4FCC" w:rsidRDefault="00201EB0" w:rsidP="00B34542">
      <w:pPr>
        <w:spacing w:before="120" w:after="120"/>
        <w:ind w:firstLine="720"/>
        <w:jc w:val="both"/>
        <w:rPr>
          <w:b/>
          <w:i/>
          <w:sz w:val="28"/>
          <w:szCs w:val="28"/>
        </w:rPr>
      </w:pPr>
      <w:r w:rsidRPr="006B4FCC">
        <w:rPr>
          <w:b/>
          <w:i/>
          <w:sz w:val="28"/>
          <w:szCs w:val="28"/>
        </w:rPr>
        <w:t>2.1. Đối tượng điều tra</w:t>
      </w:r>
    </w:p>
    <w:p w:rsidR="00201EB0" w:rsidRPr="006B4FCC" w:rsidRDefault="00201EB0" w:rsidP="00B34542">
      <w:pPr>
        <w:spacing w:before="120" w:after="120"/>
        <w:ind w:firstLine="720"/>
        <w:jc w:val="both"/>
        <w:rPr>
          <w:sz w:val="28"/>
          <w:szCs w:val="28"/>
          <w:lang w:val="en-US"/>
        </w:rPr>
      </w:pPr>
      <w:r w:rsidRPr="006B4FCC">
        <w:rPr>
          <w:sz w:val="28"/>
          <w:szCs w:val="28"/>
        </w:rPr>
        <w:t xml:space="preserve">Đối tượng của </w:t>
      </w:r>
      <w:r w:rsidRPr="006B4FCC">
        <w:rPr>
          <w:sz w:val="28"/>
          <w:szCs w:val="28"/>
          <w:lang w:val="en-US"/>
        </w:rPr>
        <w:t xml:space="preserve">cuộc </w:t>
      </w:r>
      <w:r w:rsidRPr="006B4FCC">
        <w:rPr>
          <w:sz w:val="28"/>
          <w:szCs w:val="28"/>
        </w:rPr>
        <w:t xml:space="preserve">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 bao gồm: (i) </w:t>
      </w:r>
      <w:r w:rsidRPr="006B4FCC">
        <w:rPr>
          <w:sz w:val="28"/>
          <w:szCs w:val="28"/>
          <w:lang w:val="en-US"/>
        </w:rPr>
        <w:t>N</w:t>
      </w:r>
      <w:r w:rsidRPr="006B4FCC">
        <w:rPr>
          <w:sz w:val="28"/>
          <w:szCs w:val="28"/>
        </w:rPr>
        <w:t xml:space="preserve">hân khẩu thực tế thường trú và các trường hợp chết của hộ </w:t>
      </w:r>
      <w:r w:rsidRPr="006B4FCC">
        <w:rPr>
          <w:sz w:val="28"/>
          <w:szCs w:val="28"/>
          <w:lang w:val="en-US"/>
        </w:rPr>
        <w:t>dân tộc thiểu số</w:t>
      </w:r>
      <w:r w:rsidRPr="006B4FCC">
        <w:rPr>
          <w:sz w:val="28"/>
          <w:szCs w:val="28"/>
        </w:rPr>
        <w:t xml:space="preserve">; (ii) </w:t>
      </w:r>
      <w:r w:rsidRPr="006B4FCC">
        <w:rPr>
          <w:sz w:val="28"/>
          <w:szCs w:val="28"/>
          <w:lang w:val="en-US"/>
        </w:rPr>
        <w:t>Đ</w:t>
      </w:r>
      <w:r w:rsidRPr="006B4FCC">
        <w:rPr>
          <w:sz w:val="28"/>
          <w:szCs w:val="28"/>
        </w:rPr>
        <w:t xml:space="preserve">iều kiện kinh tế - xã hội và nhà ở của hộ </w:t>
      </w:r>
      <w:r w:rsidRPr="006B4FCC">
        <w:rPr>
          <w:sz w:val="28"/>
          <w:szCs w:val="28"/>
          <w:lang w:val="en-US"/>
        </w:rPr>
        <w:t>dân tộc thiểu số</w:t>
      </w:r>
      <w:r w:rsidRPr="006B4FCC">
        <w:rPr>
          <w:sz w:val="28"/>
          <w:szCs w:val="28"/>
        </w:rPr>
        <w:t xml:space="preserve">; (iii) </w:t>
      </w:r>
      <w:r w:rsidRPr="006B4FCC">
        <w:rPr>
          <w:sz w:val="28"/>
          <w:szCs w:val="28"/>
          <w:lang w:val="en-US"/>
        </w:rPr>
        <w:t>T</w:t>
      </w:r>
      <w:r w:rsidRPr="006B4FCC">
        <w:rPr>
          <w:sz w:val="28"/>
          <w:szCs w:val="28"/>
        </w:rPr>
        <w:t>ình hình kinh tế, an sinh xã hội, văn hóa, y tế, giáo dục của các xã, phường, thị trấn thuộc khu vực</w:t>
      </w:r>
      <w:r w:rsidRPr="006B4FCC">
        <w:rPr>
          <w:sz w:val="28"/>
          <w:szCs w:val="28"/>
          <w:lang w:val="en-US"/>
        </w:rPr>
        <w:t xml:space="preserve"> I,</w:t>
      </w:r>
      <w:r w:rsidRPr="006B4FCC">
        <w:rPr>
          <w:sz w:val="28"/>
          <w:szCs w:val="28"/>
        </w:rPr>
        <w:t xml:space="preserve"> II và III theo Quyết định số 447/QĐ-UBDT ngày 19 tháng 9 năm 2013 của Ủy ban Dân tộc</w:t>
      </w:r>
      <w:r w:rsidRPr="006B4FCC">
        <w:rPr>
          <w:sz w:val="28"/>
          <w:szCs w:val="28"/>
          <w:lang w:val="en-US"/>
        </w:rPr>
        <w:t xml:space="preserve"> và các </w:t>
      </w:r>
      <w:r w:rsidRPr="006B4FCC">
        <w:rPr>
          <w:sz w:val="28"/>
          <w:szCs w:val="28"/>
          <w:lang w:val="en-US"/>
        </w:rPr>
        <w:lastRenderedPageBreak/>
        <w:t>xã</w:t>
      </w:r>
      <w:r w:rsidRPr="006B4FCC">
        <w:rPr>
          <w:sz w:val="28"/>
          <w:szCs w:val="28"/>
        </w:rPr>
        <w:t>, phường, thị trấn</w:t>
      </w:r>
      <w:r w:rsidRPr="006B4FCC">
        <w:rPr>
          <w:sz w:val="28"/>
          <w:szCs w:val="28"/>
          <w:lang w:val="en-US"/>
        </w:rPr>
        <w:t xml:space="preserve"> không thuộc các khu vực trên nhưng có địa bàn vùng dân tộc thiểu số</w:t>
      </w:r>
      <w:r w:rsidRPr="006B4FCC">
        <w:rPr>
          <w:sz w:val="28"/>
          <w:szCs w:val="28"/>
        </w:rPr>
        <w:t xml:space="preserve">. </w:t>
      </w:r>
    </w:p>
    <w:p w:rsidR="00201EB0" w:rsidRPr="006B4FCC" w:rsidRDefault="00201EB0" w:rsidP="00B34542">
      <w:pPr>
        <w:spacing w:before="120" w:after="120"/>
        <w:ind w:firstLine="720"/>
        <w:jc w:val="both"/>
        <w:rPr>
          <w:iCs/>
          <w:sz w:val="28"/>
          <w:szCs w:val="28"/>
          <w:lang w:val="en-US"/>
        </w:rPr>
      </w:pPr>
      <w:r w:rsidRPr="006B4FCC">
        <w:rPr>
          <w:iCs/>
          <w:sz w:val="28"/>
          <w:szCs w:val="28"/>
        </w:rPr>
        <w:t xml:space="preserve">Trong cuộc điều tra này, địa bàn vùng </w:t>
      </w:r>
      <w:r w:rsidRPr="006B4FCC">
        <w:rPr>
          <w:sz w:val="28"/>
          <w:szCs w:val="28"/>
          <w:lang w:val="en-US"/>
        </w:rPr>
        <w:t>dân tộc thiểu số</w:t>
      </w:r>
      <w:r w:rsidRPr="006B4FCC">
        <w:rPr>
          <w:iCs/>
          <w:sz w:val="28"/>
          <w:szCs w:val="28"/>
          <w:lang w:val="en-US"/>
        </w:rPr>
        <w:t xml:space="preserve"> được định nghĩa </w:t>
      </w:r>
      <w:r w:rsidRPr="006B4FCC">
        <w:rPr>
          <w:iCs/>
          <w:sz w:val="28"/>
          <w:szCs w:val="28"/>
        </w:rPr>
        <w:t xml:space="preserve">là địa bàn có số lượng người </w:t>
      </w:r>
      <w:r w:rsidRPr="006B4FCC">
        <w:rPr>
          <w:sz w:val="28"/>
          <w:szCs w:val="28"/>
          <w:lang w:val="en-US"/>
        </w:rPr>
        <w:t>dân tộc thiểu số</w:t>
      </w:r>
      <w:r w:rsidRPr="006B4FCC">
        <w:rPr>
          <w:iCs/>
          <w:sz w:val="28"/>
          <w:szCs w:val="28"/>
        </w:rPr>
        <w:t xml:space="preserve"> đang sinh sống chiếm từ 30% trở lên so với tổng số dân của địa bàn đó.</w:t>
      </w:r>
    </w:p>
    <w:p w:rsidR="00201EB0" w:rsidRPr="006B4FCC" w:rsidRDefault="00201EB0" w:rsidP="00B34542">
      <w:pPr>
        <w:spacing w:before="120" w:after="120"/>
        <w:ind w:firstLine="720"/>
        <w:jc w:val="both"/>
        <w:rPr>
          <w:b/>
          <w:i/>
          <w:sz w:val="28"/>
          <w:szCs w:val="28"/>
        </w:rPr>
      </w:pPr>
      <w:r w:rsidRPr="006B4FCC">
        <w:rPr>
          <w:b/>
          <w:i/>
          <w:sz w:val="28"/>
          <w:szCs w:val="28"/>
        </w:rPr>
        <w:t>2.2. Đơn vị điều tra</w:t>
      </w:r>
    </w:p>
    <w:p w:rsidR="00201EB0" w:rsidRPr="006B4FCC" w:rsidRDefault="00201EB0" w:rsidP="00B34542">
      <w:pPr>
        <w:spacing w:before="120" w:after="120"/>
        <w:ind w:firstLine="720"/>
        <w:jc w:val="both"/>
        <w:rPr>
          <w:sz w:val="28"/>
          <w:szCs w:val="28"/>
        </w:rPr>
      </w:pPr>
      <w:r w:rsidRPr="006B4FCC">
        <w:rPr>
          <w:sz w:val="28"/>
          <w:szCs w:val="28"/>
          <w:lang w:val="en-US"/>
        </w:rPr>
        <w:t xml:space="preserve">Cuộc điều tra sử dụng </w:t>
      </w:r>
      <w:r w:rsidRPr="006B4FCC">
        <w:rPr>
          <w:sz w:val="28"/>
          <w:szCs w:val="28"/>
        </w:rPr>
        <w:t>hai loại đơn vị điều tra:</w:t>
      </w:r>
    </w:p>
    <w:p w:rsidR="00201EB0" w:rsidRPr="006B4FCC" w:rsidRDefault="00201EB0" w:rsidP="00B34542">
      <w:pPr>
        <w:spacing w:before="120" w:after="120"/>
        <w:ind w:firstLine="720"/>
        <w:jc w:val="both"/>
        <w:rPr>
          <w:sz w:val="28"/>
          <w:szCs w:val="28"/>
          <w:lang w:val="en-US"/>
        </w:rPr>
      </w:pPr>
      <w:r w:rsidRPr="006B4FCC">
        <w:rPr>
          <w:sz w:val="28"/>
          <w:szCs w:val="28"/>
        </w:rPr>
        <w:t xml:space="preserve">(1). Hộ </w:t>
      </w:r>
      <w:r w:rsidRPr="006B4FCC">
        <w:rPr>
          <w:sz w:val="28"/>
          <w:szCs w:val="28"/>
          <w:lang w:val="en-US"/>
        </w:rPr>
        <w:t>dân tộc thiểu số</w:t>
      </w:r>
      <w:r w:rsidRPr="006B4FCC">
        <w:rPr>
          <w:sz w:val="28"/>
          <w:szCs w:val="28"/>
        </w:rPr>
        <w:t xml:space="preserve"> hay còn gọi là hộ gia đình người </w:t>
      </w:r>
      <w:r w:rsidRPr="006B4FCC">
        <w:rPr>
          <w:sz w:val="28"/>
          <w:szCs w:val="28"/>
          <w:lang w:val="en-US"/>
        </w:rPr>
        <w:t>dân tộc thiểu số</w:t>
      </w:r>
      <w:r w:rsidRPr="006B4FCC">
        <w:rPr>
          <w:sz w:val="28"/>
          <w:szCs w:val="28"/>
        </w:rPr>
        <w:t xml:space="preserve"> để thu thập thông tin chung về dân số, điều kiện kinh tế - xã hội và nhà ở</w:t>
      </w:r>
      <w:r w:rsidRPr="006B4FCC">
        <w:rPr>
          <w:sz w:val="28"/>
          <w:szCs w:val="28"/>
          <w:lang w:val="en-US"/>
        </w:rPr>
        <w:t xml:space="preserve"> của hộ</w:t>
      </w:r>
      <w:r w:rsidRPr="006B4FCC">
        <w:rPr>
          <w:sz w:val="28"/>
          <w:szCs w:val="28"/>
        </w:rPr>
        <w:t xml:space="preserve">. </w:t>
      </w:r>
    </w:p>
    <w:p w:rsidR="00201EB0" w:rsidRPr="006B4FCC" w:rsidRDefault="00201EB0" w:rsidP="00B34542">
      <w:pPr>
        <w:spacing w:before="120" w:after="120"/>
        <w:ind w:firstLine="720"/>
        <w:jc w:val="both"/>
        <w:rPr>
          <w:spacing w:val="-2"/>
          <w:sz w:val="28"/>
          <w:szCs w:val="28"/>
          <w:lang w:val="en-US"/>
        </w:rPr>
      </w:pPr>
      <w:r w:rsidRPr="006B4FCC">
        <w:rPr>
          <w:spacing w:val="-2"/>
          <w:sz w:val="28"/>
          <w:szCs w:val="28"/>
        </w:rPr>
        <w:t xml:space="preserve">Trong cuộc điều tra này, hộ </w:t>
      </w:r>
      <w:r w:rsidRPr="006B4FCC">
        <w:rPr>
          <w:sz w:val="28"/>
          <w:szCs w:val="28"/>
          <w:lang w:val="en-US"/>
        </w:rPr>
        <w:t>dân tộc thiểu số</w:t>
      </w:r>
      <w:r w:rsidRPr="006B4FCC">
        <w:rPr>
          <w:spacing w:val="-2"/>
          <w:sz w:val="28"/>
          <w:szCs w:val="28"/>
        </w:rPr>
        <w:t xml:space="preserve"> là hộ dân cư thỏa mãn ít nhất một trong ba điều kiện sau:</w:t>
      </w:r>
    </w:p>
    <w:p w:rsidR="00201EB0" w:rsidRPr="006B4FCC" w:rsidRDefault="00201EB0" w:rsidP="00B34542">
      <w:pPr>
        <w:spacing w:before="120" w:after="120"/>
        <w:ind w:firstLine="720"/>
        <w:jc w:val="both"/>
        <w:rPr>
          <w:sz w:val="28"/>
          <w:szCs w:val="28"/>
        </w:rPr>
      </w:pPr>
      <w:r w:rsidRPr="006B4FCC">
        <w:rPr>
          <w:sz w:val="28"/>
          <w:szCs w:val="28"/>
        </w:rPr>
        <w:t xml:space="preserve">- Chủ hộ là người </w:t>
      </w:r>
      <w:r w:rsidRPr="006B4FCC">
        <w:rPr>
          <w:sz w:val="28"/>
          <w:szCs w:val="28"/>
          <w:lang w:val="en-US"/>
        </w:rPr>
        <w:t>dân tộc thiểu số</w:t>
      </w:r>
      <w:r w:rsidRPr="006B4FCC">
        <w:rPr>
          <w:sz w:val="28"/>
          <w:szCs w:val="28"/>
        </w:rPr>
        <w:t>;</w:t>
      </w:r>
    </w:p>
    <w:p w:rsidR="00201EB0" w:rsidRPr="006B4FCC" w:rsidRDefault="00201EB0" w:rsidP="00B34542">
      <w:pPr>
        <w:spacing w:before="120" w:after="120"/>
        <w:ind w:firstLine="720"/>
        <w:jc w:val="both"/>
        <w:rPr>
          <w:sz w:val="28"/>
          <w:szCs w:val="28"/>
        </w:rPr>
      </w:pPr>
      <w:r w:rsidRPr="006B4FCC">
        <w:rPr>
          <w:sz w:val="28"/>
          <w:szCs w:val="28"/>
        </w:rPr>
        <w:t>- Vợ</w:t>
      </w:r>
      <w:r w:rsidRPr="006B4FCC">
        <w:rPr>
          <w:sz w:val="28"/>
          <w:szCs w:val="28"/>
          <w:lang w:val="en-US"/>
        </w:rPr>
        <w:t xml:space="preserve"> hoặc </w:t>
      </w:r>
      <w:r w:rsidRPr="006B4FCC">
        <w:rPr>
          <w:sz w:val="28"/>
          <w:szCs w:val="28"/>
        </w:rPr>
        <w:t xml:space="preserve">chồng của chủ hộ là người </w:t>
      </w:r>
      <w:r w:rsidRPr="006B4FCC">
        <w:rPr>
          <w:sz w:val="28"/>
          <w:szCs w:val="28"/>
          <w:lang w:val="en-US"/>
        </w:rPr>
        <w:t>dân tộc thiểu số</w:t>
      </w:r>
      <w:r w:rsidRPr="006B4FCC">
        <w:rPr>
          <w:sz w:val="28"/>
          <w:szCs w:val="28"/>
        </w:rPr>
        <w:t>;</w:t>
      </w:r>
    </w:p>
    <w:p w:rsidR="00201EB0" w:rsidRPr="006B4FCC" w:rsidRDefault="00201EB0" w:rsidP="00B34542">
      <w:pPr>
        <w:spacing w:before="120" w:after="120"/>
        <w:ind w:firstLine="720"/>
        <w:jc w:val="both"/>
        <w:rPr>
          <w:sz w:val="28"/>
          <w:szCs w:val="28"/>
        </w:rPr>
      </w:pPr>
      <w:r w:rsidRPr="006B4FCC">
        <w:rPr>
          <w:sz w:val="28"/>
          <w:szCs w:val="28"/>
        </w:rPr>
        <w:t xml:space="preserve">- Hộ có tỷ lệ thành viên là người </w:t>
      </w:r>
      <w:r w:rsidRPr="006B4FCC">
        <w:rPr>
          <w:sz w:val="28"/>
          <w:szCs w:val="28"/>
          <w:lang w:val="en-US"/>
        </w:rPr>
        <w:t>dân tộc thiểu số</w:t>
      </w:r>
      <w:r w:rsidRPr="006B4FCC">
        <w:rPr>
          <w:sz w:val="28"/>
          <w:szCs w:val="28"/>
        </w:rPr>
        <w:t xml:space="preserve"> chiếm </w:t>
      </w:r>
      <w:r w:rsidRPr="006B4FCC">
        <w:rPr>
          <w:sz w:val="28"/>
          <w:szCs w:val="28"/>
          <w:lang w:val="en-US"/>
        </w:rPr>
        <w:t>từ</w:t>
      </w:r>
      <w:r w:rsidRPr="006B4FCC">
        <w:rPr>
          <w:sz w:val="28"/>
          <w:szCs w:val="28"/>
        </w:rPr>
        <w:t xml:space="preserve"> 50%</w:t>
      </w:r>
      <w:r w:rsidRPr="006B4FCC">
        <w:rPr>
          <w:sz w:val="28"/>
          <w:szCs w:val="28"/>
          <w:lang w:val="en-US"/>
        </w:rPr>
        <w:t xml:space="preserve"> trở lên</w:t>
      </w:r>
      <w:r w:rsidRPr="006B4FCC">
        <w:rPr>
          <w:sz w:val="28"/>
          <w:szCs w:val="28"/>
        </w:rPr>
        <w:t xml:space="preserve">. </w:t>
      </w:r>
    </w:p>
    <w:p w:rsidR="00201EB0" w:rsidRPr="006B4FCC" w:rsidRDefault="00201EB0" w:rsidP="00AF72D1">
      <w:pPr>
        <w:spacing w:before="120" w:after="120"/>
        <w:ind w:firstLine="720"/>
        <w:jc w:val="both"/>
        <w:rPr>
          <w:sz w:val="28"/>
          <w:szCs w:val="28"/>
        </w:rPr>
      </w:pPr>
      <w:r w:rsidRPr="006B4FCC">
        <w:rPr>
          <w:sz w:val="28"/>
          <w:szCs w:val="28"/>
        </w:rPr>
        <w:t>(2). Ủy ban nhân dân xã, phường, thị trấn thuộc khu vực</w:t>
      </w:r>
      <w:r w:rsidRPr="006B4FCC">
        <w:rPr>
          <w:sz w:val="28"/>
          <w:szCs w:val="28"/>
          <w:lang w:val="en-US"/>
        </w:rPr>
        <w:t xml:space="preserve"> I,</w:t>
      </w:r>
      <w:r w:rsidRPr="006B4FCC">
        <w:rPr>
          <w:sz w:val="28"/>
          <w:szCs w:val="28"/>
        </w:rPr>
        <w:t xml:space="preserve"> II và III theo Quyết định số 447/QĐ-UBDT ngày 19 tháng 9 năm 2013 của Ủy ban Dân tộc</w:t>
      </w:r>
      <w:r w:rsidRPr="006B4FCC">
        <w:rPr>
          <w:sz w:val="28"/>
          <w:szCs w:val="28"/>
          <w:lang w:val="en-US"/>
        </w:rPr>
        <w:t xml:space="preserve"> và xã, </w:t>
      </w:r>
      <w:r w:rsidRPr="006B4FCC">
        <w:rPr>
          <w:sz w:val="28"/>
          <w:szCs w:val="28"/>
        </w:rPr>
        <w:t>phường, thị trấn</w:t>
      </w:r>
      <w:r w:rsidRPr="006B4FCC">
        <w:rPr>
          <w:sz w:val="28"/>
          <w:szCs w:val="28"/>
          <w:lang w:val="en-US"/>
        </w:rPr>
        <w:t xml:space="preserve"> không thuộc các khu vực trên nhưng có địa bàn vùng dân tộc thiểu số </w:t>
      </w:r>
      <w:r w:rsidRPr="006B4FCC">
        <w:rPr>
          <w:sz w:val="28"/>
          <w:szCs w:val="28"/>
        </w:rPr>
        <w:t>(</w:t>
      </w:r>
      <w:r w:rsidRPr="006B4FCC">
        <w:rPr>
          <w:sz w:val="28"/>
          <w:szCs w:val="28"/>
          <w:lang w:val="en-US"/>
        </w:rPr>
        <w:t xml:space="preserve">sau đây viết là </w:t>
      </w:r>
      <w:r w:rsidRPr="006B4FCC">
        <w:rPr>
          <w:sz w:val="28"/>
          <w:szCs w:val="28"/>
        </w:rPr>
        <w:t>Ủy ban nhân dân cấp xã).</w:t>
      </w:r>
    </w:p>
    <w:p w:rsidR="00201EB0" w:rsidRPr="006B4FCC" w:rsidRDefault="00201EB0" w:rsidP="00B34542">
      <w:pPr>
        <w:spacing w:before="120" w:after="120"/>
        <w:ind w:firstLine="720"/>
        <w:jc w:val="both"/>
        <w:rPr>
          <w:b/>
          <w:i/>
          <w:sz w:val="28"/>
          <w:szCs w:val="28"/>
        </w:rPr>
      </w:pPr>
      <w:r w:rsidRPr="006B4FCC">
        <w:rPr>
          <w:b/>
          <w:i/>
          <w:sz w:val="28"/>
          <w:szCs w:val="28"/>
        </w:rPr>
        <w:t>2.3. Phạm vi điều tra</w:t>
      </w:r>
    </w:p>
    <w:p w:rsidR="00201EB0" w:rsidRPr="006B4FCC" w:rsidRDefault="00201EB0" w:rsidP="00B34542">
      <w:pPr>
        <w:spacing w:before="120" w:after="120"/>
        <w:ind w:firstLine="720"/>
        <w:jc w:val="both"/>
        <w:rPr>
          <w:iCs/>
          <w:sz w:val="28"/>
          <w:szCs w:val="28"/>
        </w:rPr>
      </w:pPr>
      <w:r w:rsidRPr="006B4FCC">
        <w:rPr>
          <w:iCs/>
          <w:sz w:val="28"/>
          <w:szCs w:val="28"/>
        </w:rPr>
        <w:t>Về địa lý, tiến hành điều tra trên phạm vi 51 tỉnh, thành phố trực thuộc Trung ương (</w:t>
      </w:r>
      <w:r w:rsidRPr="006B4FCC">
        <w:rPr>
          <w:sz w:val="28"/>
          <w:szCs w:val="28"/>
          <w:lang w:val="en-US"/>
        </w:rPr>
        <w:t>sau đây viết là</w:t>
      </w:r>
      <w:r w:rsidRPr="006B4FCC">
        <w:rPr>
          <w:iCs/>
          <w:sz w:val="28"/>
          <w:szCs w:val="28"/>
        </w:rPr>
        <w:t xml:space="preserve"> Tỉnh), bao gồm: 49 </w:t>
      </w:r>
      <w:r w:rsidRPr="006B4FCC">
        <w:rPr>
          <w:iCs/>
          <w:sz w:val="28"/>
          <w:szCs w:val="28"/>
          <w:lang w:val="en-US"/>
        </w:rPr>
        <w:t>T</w:t>
      </w:r>
      <w:r w:rsidRPr="006B4FCC">
        <w:rPr>
          <w:iCs/>
          <w:sz w:val="28"/>
          <w:szCs w:val="28"/>
        </w:rPr>
        <w:t>ỉnh có xã thuộc vùng dân tộc và miền núi theo Quyết định</w:t>
      </w:r>
      <w:r w:rsidRPr="006B4FCC">
        <w:rPr>
          <w:iCs/>
          <w:sz w:val="28"/>
          <w:szCs w:val="28"/>
          <w:lang w:val="en-US"/>
        </w:rPr>
        <w:t xml:space="preserve"> số</w:t>
      </w:r>
      <w:r w:rsidRPr="006B4FCC">
        <w:rPr>
          <w:iCs/>
          <w:sz w:val="28"/>
          <w:szCs w:val="28"/>
        </w:rPr>
        <w:t xml:space="preserve"> 447/QĐ-UBDT ngày 19 tháng 9 năm 2013 của Ủy ban </w:t>
      </w:r>
      <w:r w:rsidRPr="006B4FCC">
        <w:rPr>
          <w:iCs/>
          <w:sz w:val="28"/>
          <w:szCs w:val="28"/>
          <w:lang w:val="en-US"/>
        </w:rPr>
        <w:t>D</w:t>
      </w:r>
      <w:r w:rsidRPr="006B4FCC">
        <w:rPr>
          <w:iCs/>
          <w:sz w:val="28"/>
          <w:szCs w:val="28"/>
        </w:rPr>
        <w:t xml:space="preserve">ân tộc; </w:t>
      </w:r>
      <w:r w:rsidRPr="006B4FCC">
        <w:rPr>
          <w:iCs/>
          <w:sz w:val="28"/>
          <w:szCs w:val="28"/>
          <w:lang w:val="en-US"/>
        </w:rPr>
        <w:t>T</w:t>
      </w:r>
      <w:r w:rsidRPr="006B4FCC">
        <w:rPr>
          <w:iCs/>
          <w:sz w:val="28"/>
          <w:szCs w:val="28"/>
        </w:rPr>
        <w:t xml:space="preserve">hành phố Hồ Chí Minh và </w:t>
      </w:r>
      <w:r w:rsidRPr="006B4FCC">
        <w:rPr>
          <w:iCs/>
          <w:sz w:val="28"/>
          <w:szCs w:val="28"/>
          <w:lang w:val="en-US"/>
        </w:rPr>
        <w:t>t</w:t>
      </w:r>
      <w:r w:rsidRPr="006B4FCC">
        <w:rPr>
          <w:iCs/>
          <w:sz w:val="28"/>
          <w:szCs w:val="28"/>
        </w:rPr>
        <w:t xml:space="preserve">ỉnh Bình Dương là 2 địa phương có các xã, phường, thị trấn có nhiều hộ </w:t>
      </w:r>
      <w:r w:rsidRPr="006B4FCC">
        <w:rPr>
          <w:sz w:val="28"/>
          <w:szCs w:val="28"/>
          <w:lang w:val="en-US"/>
        </w:rPr>
        <w:t>dân tộc thiểu số</w:t>
      </w:r>
      <w:r w:rsidRPr="006B4FCC">
        <w:rPr>
          <w:iCs/>
          <w:sz w:val="28"/>
          <w:szCs w:val="28"/>
        </w:rPr>
        <w:t xml:space="preserve"> sinh sống</w:t>
      </w:r>
      <w:r w:rsidRPr="006B4FCC">
        <w:rPr>
          <w:iCs/>
          <w:sz w:val="28"/>
          <w:szCs w:val="28"/>
          <w:lang w:val="en-US"/>
        </w:rPr>
        <w:t>.</w:t>
      </w:r>
      <w:r w:rsidRPr="006B4FCC">
        <w:rPr>
          <w:iCs/>
          <w:sz w:val="28"/>
          <w:szCs w:val="28"/>
        </w:rPr>
        <w:t xml:space="preserve"> </w:t>
      </w:r>
    </w:p>
    <w:p w:rsidR="00201EB0" w:rsidRPr="006B4FCC" w:rsidRDefault="00201EB0" w:rsidP="00B34542">
      <w:pPr>
        <w:spacing w:before="120" w:after="120"/>
        <w:ind w:firstLine="720"/>
        <w:jc w:val="both"/>
        <w:rPr>
          <w:iCs/>
          <w:sz w:val="28"/>
          <w:szCs w:val="28"/>
        </w:rPr>
      </w:pPr>
      <w:r w:rsidRPr="006B4FCC">
        <w:rPr>
          <w:iCs/>
          <w:sz w:val="28"/>
          <w:szCs w:val="28"/>
        </w:rPr>
        <w:t xml:space="preserve">Về nhóm dân tộc, tiến hành điều tra tại các địa bàn vùng </w:t>
      </w:r>
      <w:r w:rsidRPr="006B4FCC">
        <w:rPr>
          <w:sz w:val="28"/>
          <w:szCs w:val="28"/>
          <w:lang w:val="en-US"/>
        </w:rPr>
        <w:t>dân tộc thiểu số</w:t>
      </w:r>
      <w:r w:rsidRPr="006B4FCC">
        <w:rPr>
          <w:iCs/>
          <w:sz w:val="28"/>
          <w:szCs w:val="28"/>
        </w:rPr>
        <w:t xml:space="preserve"> theo </w:t>
      </w:r>
      <w:r w:rsidRPr="006B4FCC">
        <w:rPr>
          <w:iCs/>
          <w:sz w:val="28"/>
          <w:szCs w:val="28"/>
          <w:lang w:val="en-US"/>
        </w:rPr>
        <w:t>quy định</w:t>
      </w:r>
      <w:r w:rsidRPr="006B4FCC">
        <w:rPr>
          <w:iCs/>
          <w:sz w:val="28"/>
          <w:szCs w:val="28"/>
        </w:rPr>
        <w:t xml:space="preserve"> sau: điều tra toàn bộ đối với nhóm </w:t>
      </w:r>
      <w:r w:rsidRPr="006B4FCC">
        <w:rPr>
          <w:sz w:val="28"/>
          <w:szCs w:val="28"/>
          <w:lang w:val="en-US"/>
        </w:rPr>
        <w:t>dân tộc thiểu số</w:t>
      </w:r>
      <w:r w:rsidRPr="006B4FCC">
        <w:rPr>
          <w:iCs/>
          <w:sz w:val="28"/>
          <w:szCs w:val="28"/>
        </w:rPr>
        <w:t xml:space="preserve"> có số dân dưới 10</w:t>
      </w:r>
      <w:r w:rsidRPr="006B4FCC">
        <w:rPr>
          <w:iCs/>
          <w:sz w:val="28"/>
          <w:szCs w:val="28"/>
          <w:lang w:val="en-US"/>
        </w:rPr>
        <w:t>.000</w:t>
      </w:r>
      <w:r w:rsidRPr="006B4FCC">
        <w:rPr>
          <w:iCs/>
          <w:sz w:val="28"/>
          <w:szCs w:val="28"/>
        </w:rPr>
        <w:t xml:space="preserve"> người; điều tra mẫu đối với các nhóm </w:t>
      </w:r>
      <w:r w:rsidRPr="006B4FCC">
        <w:rPr>
          <w:sz w:val="28"/>
          <w:szCs w:val="28"/>
          <w:lang w:val="en-US"/>
        </w:rPr>
        <w:t>dân tộc thiểu số</w:t>
      </w:r>
      <w:r w:rsidRPr="006B4FCC">
        <w:rPr>
          <w:iCs/>
          <w:sz w:val="28"/>
          <w:szCs w:val="28"/>
        </w:rPr>
        <w:t xml:space="preserve"> còn lại. </w:t>
      </w:r>
    </w:p>
    <w:p w:rsidR="00201EB0" w:rsidRPr="006B4FCC" w:rsidRDefault="00201EB0" w:rsidP="00B34542">
      <w:pPr>
        <w:spacing w:before="120" w:after="120"/>
        <w:ind w:firstLine="720"/>
        <w:jc w:val="both"/>
        <w:rPr>
          <w:b/>
          <w:sz w:val="28"/>
          <w:szCs w:val="28"/>
        </w:rPr>
      </w:pPr>
      <w:r w:rsidRPr="006B4FCC">
        <w:rPr>
          <w:b/>
          <w:sz w:val="28"/>
          <w:szCs w:val="28"/>
        </w:rPr>
        <w:t>3. Thời điểm và thời gian điều tra</w:t>
      </w:r>
    </w:p>
    <w:p w:rsidR="00201EB0" w:rsidRPr="006B4FCC" w:rsidRDefault="00201EB0" w:rsidP="00B34542">
      <w:pPr>
        <w:spacing w:before="120" w:after="120"/>
        <w:ind w:firstLine="720"/>
        <w:jc w:val="both"/>
        <w:rPr>
          <w:b/>
          <w:i/>
          <w:sz w:val="28"/>
          <w:szCs w:val="28"/>
        </w:rPr>
      </w:pPr>
      <w:r w:rsidRPr="006B4FCC">
        <w:rPr>
          <w:b/>
          <w:i/>
          <w:sz w:val="28"/>
          <w:szCs w:val="28"/>
        </w:rPr>
        <w:t>3.1. Thời điểm điều tra</w:t>
      </w:r>
    </w:p>
    <w:p w:rsidR="00201EB0" w:rsidRPr="006B4FCC" w:rsidRDefault="00201EB0" w:rsidP="00B34542">
      <w:pPr>
        <w:spacing w:before="120" w:after="120"/>
        <w:ind w:firstLine="720"/>
        <w:jc w:val="both"/>
        <w:rPr>
          <w:sz w:val="28"/>
          <w:szCs w:val="28"/>
          <w:lang w:val="en-US"/>
        </w:rPr>
      </w:pPr>
      <w:r w:rsidRPr="006B4FCC">
        <w:rPr>
          <w:sz w:val="28"/>
          <w:szCs w:val="28"/>
        </w:rPr>
        <w:t xml:space="preserve">Thời điểm xác định nhân khẩu thực tế thường trú </w:t>
      </w:r>
      <w:r w:rsidRPr="006B4FCC">
        <w:rPr>
          <w:sz w:val="28"/>
          <w:szCs w:val="28"/>
          <w:lang w:val="en-US"/>
        </w:rPr>
        <w:t xml:space="preserve">để lập Bảng kê </w:t>
      </w:r>
      <w:r w:rsidRPr="006B4FCC">
        <w:rPr>
          <w:sz w:val="28"/>
          <w:szCs w:val="28"/>
        </w:rPr>
        <w:t xml:space="preserve">của hộ là 0 giờ ngày 01 tháng 7 năm 2015. </w:t>
      </w:r>
    </w:p>
    <w:p w:rsidR="00201EB0" w:rsidRPr="006B4FCC" w:rsidRDefault="00201EB0" w:rsidP="00B34542">
      <w:pPr>
        <w:spacing w:before="120" w:after="120"/>
        <w:ind w:firstLine="720"/>
        <w:jc w:val="both"/>
        <w:rPr>
          <w:sz w:val="28"/>
          <w:szCs w:val="28"/>
          <w:lang w:val="en-US"/>
        </w:rPr>
      </w:pPr>
      <w:r w:rsidRPr="006B4FCC">
        <w:rPr>
          <w:sz w:val="28"/>
          <w:szCs w:val="28"/>
        </w:rPr>
        <w:t xml:space="preserve">Thời điểm xác định nhân khẩu thực tế thường trú </w:t>
      </w:r>
      <w:r w:rsidRPr="006B4FCC">
        <w:rPr>
          <w:sz w:val="28"/>
          <w:szCs w:val="28"/>
          <w:lang w:val="en-US"/>
        </w:rPr>
        <w:t xml:space="preserve">để tiến hành điều tra thu thập thông tin </w:t>
      </w:r>
      <w:r w:rsidRPr="006B4FCC">
        <w:rPr>
          <w:sz w:val="28"/>
          <w:szCs w:val="28"/>
        </w:rPr>
        <w:t xml:space="preserve">của hộ là 0 giờ ngày 01 tháng </w:t>
      </w:r>
      <w:r w:rsidRPr="006B4FCC">
        <w:rPr>
          <w:sz w:val="28"/>
          <w:szCs w:val="28"/>
          <w:lang w:val="en-US"/>
        </w:rPr>
        <w:t>8</w:t>
      </w:r>
      <w:r w:rsidRPr="006B4FCC">
        <w:rPr>
          <w:sz w:val="28"/>
          <w:szCs w:val="28"/>
        </w:rPr>
        <w:t xml:space="preserve"> năm 2015.</w:t>
      </w:r>
    </w:p>
    <w:p w:rsidR="00201EB0" w:rsidRPr="006B4FCC" w:rsidRDefault="00201EB0" w:rsidP="00B34542">
      <w:pPr>
        <w:spacing w:before="120" w:after="120"/>
        <w:ind w:firstLine="720"/>
        <w:jc w:val="both"/>
        <w:rPr>
          <w:b/>
          <w:i/>
          <w:sz w:val="28"/>
          <w:szCs w:val="28"/>
        </w:rPr>
      </w:pPr>
      <w:r w:rsidRPr="006B4FCC">
        <w:rPr>
          <w:b/>
          <w:i/>
          <w:sz w:val="28"/>
          <w:szCs w:val="28"/>
        </w:rPr>
        <w:t>3.2. Thời gian điều tra</w:t>
      </w:r>
    </w:p>
    <w:p w:rsidR="00201EB0" w:rsidRPr="006B4FCC" w:rsidRDefault="00201EB0" w:rsidP="00B34542">
      <w:pPr>
        <w:spacing w:before="120" w:after="120"/>
        <w:ind w:firstLine="720"/>
        <w:jc w:val="both"/>
        <w:rPr>
          <w:sz w:val="28"/>
          <w:szCs w:val="28"/>
        </w:rPr>
      </w:pPr>
      <w:r w:rsidRPr="006B4FCC">
        <w:rPr>
          <w:sz w:val="28"/>
          <w:szCs w:val="28"/>
        </w:rPr>
        <w:t xml:space="preserve">Thời gian lập Bảng kê số hộ, số người tại các địa bàn bắt đầu từ 7 giờ sáng ngày 01 tháng 7 năm 2015 và kết thúc chậm nhất vào ngày </w:t>
      </w:r>
      <w:r w:rsidRPr="006B4FCC">
        <w:rPr>
          <w:sz w:val="28"/>
          <w:szCs w:val="28"/>
          <w:lang w:val="en-US"/>
        </w:rPr>
        <w:t>1</w:t>
      </w:r>
      <w:r w:rsidRPr="006B4FCC">
        <w:rPr>
          <w:sz w:val="28"/>
          <w:szCs w:val="28"/>
        </w:rPr>
        <w:t>0 tháng 7 năm 2015.</w:t>
      </w:r>
    </w:p>
    <w:p w:rsidR="00201EB0" w:rsidRPr="006B4FCC" w:rsidRDefault="00201EB0" w:rsidP="00B34542">
      <w:pPr>
        <w:spacing w:before="120" w:after="120"/>
        <w:ind w:firstLine="720"/>
        <w:jc w:val="both"/>
        <w:rPr>
          <w:sz w:val="28"/>
          <w:szCs w:val="28"/>
        </w:rPr>
      </w:pPr>
      <w:r w:rsidRPr="006B4FCC">
        <w:rPr>
          <w:sz w:val="28"/>
          <w:szCs w:val="28"/>
        </w:rPr>
        <w:lastRenderedPageBreak/>
        <w:t xml:space="preserve">Thời gian điều tra thu thập thông tin tại </w:t>
      </w:r>
      <w:r w:rsidRPr="006B4FCC">
        <w:rPr>
          <w:sz w:val="28"/>
          <w:szCs w:val="28"/>
          <w:lang w:val="en-US"/>
        </w:rPr>
        <w:t xml:space="preserve">các </w:t>
      </w:r>
      <w:r w:rsidRPr="006B4FCC">
        <w:rPr>
          <w:sz w:val="28"/>
          <w:szCs w:val="28"/>
        </w:rPr>
        <w:t>địa bàn điều tra bắt đầu từ 7 giờ sáng ngày 01 tháng 8 năm 2015 và kết thúc chậm nhất vào ngày 3</w:t>
      </w:r>
      <w:r w:rsidRPr="006B4FCC">
        <w:rPr>
          <w:sz w:val="28"/>
          <w:szCs w:val="28"/>
          <w:lang w:val="en-US"/>
        </w:rPr>
        <w:t>1</w:t>
      </w:r>
      <w:r w:rsidRPr="006B4FCC">
        <w:rPr>
          <w:sz w:val="28"/>
          <w:szCs w:val="28"/>
        </w:rPr>
        <w:t xml:space="preserve"> tháng 8 năm 2015.</w:t>
      </w:r>
    </w:p>
    <w:p w:rsidR="00201EB0" w:rsidRPr="006B4FCC" w:rsidRDefault="00201EB0" w:rsidP="00B34542">
      <w:pPr>
        <w:spacing w:before="120" w:after="120"/>
        <w:ind w:firstLine="720"/>
        <w:jc w:val="both"/>
        <w:rPr>
          <w:b/>
          <w:sz w:val="28"/>
          <w:szCs w:val="28"/>
          <w:lang w:val="en-US"/>
        </w:rPr>
      </w:pPr>
      <w:r w:rsidRPr="006B4FCC">
        <w:rPr>
          <w:b/>
          <w:sz w:val="28"/>
          <w:szCs w:val="28"/>
        </w:rPr>
        <w:t>4. Nội dung điều tra</w:t>
      </w:r>
      <w:r w:rsidRPr="006B4FCC">
        <w:rPr>
          <w:b/>
          <w:sz w:val="28"/>
          <w:szCs w:val="28"/>
          <w:lang w:val="en-US"/>
        </w:rPr>
        <w:t xml:space="preserve"> </w:t>
      </w:r>
    </w:p>
    <w:p w:rsidR="00201EB0" w:rsidRPr="006B4FCC" w:rsidRDefault="00201EB0" w:rsidP="00B34542">
      <w:pPr>
        <w:spacing w:before="120" w:after="120"/>
        <w:ind w:firstLine="720"/>
        <w:jc w:val="both"/>
        <w:rPr>
          <w:i/>
          <w:sz w:val="28"/>
          <w:szCs w:val="28"/>
          <w:lang w:val="en-US"/>
        </w:rPr>
      </w:pPr>
      <w:r w:rsidRPr="006B4FCC">
        <w:rPr>
          <w:i/>
          <w:sz w:val="28"/>
          <w:szCs w:val="28"/>
        </w:rPr>
        <w:t xml:space="preserve">4.1. Đối với hộ </w:t>
      </w:r>
      <w:r w:rsidRPr="006B4FCC">
        <w:rPr>
          <w:i/>
          <w:sz w:val="28"/>
          <w:szCs w:val="28"/>
          <w:lang w:val="en-US"/>
        </w:rPr>
        <w:t>dân tộc thiểu số,</w:t>
      </w:r>
      <w:r w:rsidRPr="006B4FCC">
        <w:rPr>
          <w:i/>
          <w:sz w:val="28"/>
          <w:szCs w:val="28"/>
        </w:rPr>
        <w:t xml:space="preserve"> điều tra thu thập các thông tin sau</w:t>
      </w:r>
      <w:r w:rsidRPr="006B4FCC">
        <w:rPr>
          <w:i/>
          <w:sz w:val="28"/>
          <w:szCs w:val="28"/>
          <w:lang w:val="en-US"/>
        </w:rPr>
        <w:t>:</w:t>
      </w:r>
    </w:p>
    <w:p w:rsidR="00201EB0" w:rsidRPr="006B4FCC" w:rsidRDefault="00201EB0" w:rsidP="006B4FCC">
      <w:pPr>
        <w:tabs>
          <w:tab w:val="left" w:pos="1134"/>
        </w:tabs>
        <w:spacing w:before="120" w:after="120"/>
        <w:ind w:left="720"/>
        <w:jc w:val="both"/>
        <w:rPr>
          <w:sz w:val="28"/>
          <w:szCs w:val="28"/>
        </w:rPr>
      </w:pPr>
      <w:r>
        <w:rPr>
          <w:sz w:val="28"/>
          <w:szCs w:val="28"/>
          <w:lang w:val="en-US"/>
        </w:rPr>
        <w:t xml:space="preserve">(1) </w:t>
      </w:r>
      <w:r w:rsidRPr="006B4FCC">
        <w:rPr>
          <w:sz w:val="28"/>
          <w:szCs w:val="28"/>
        </w:rPr>
        <w:t>Thông tin chung về dân số</w:t>
      </w:r>
      <w:r w:rsidRPr="006B4FCC">
        <w:rPr>
          <w:sz w:val="28"/>
          <w:szCs w:val="28"/>
          <w:lang w:val="en-US"/>
        </w:rPr>
        <w:t xml:space="preserve">: </w:t>
      </w:r>
    </w:p>
    <w:p w:rsidR="00201EB0" w:rsidRPr="006B4FCC" w:rsidRDefault="00201EB0" w:rsidP="00377D51">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H</w:t>
      </w:r>
      <w:r w:rsidRPr="006B4FCC">
        <w:rPr>
          <w:sz w:val="28"/>
          <w:szCs w:val="28"/>
        </w:rPr>
        <w:t>ọ và tên</w:t>
      </w:r>
      <w:r w:rsidRPr="006B4FCC">
        <w:rPr>
          <w:sz w:val="28"/>
          <w:szCs w:val="28"/>
          <w:lang w:val="en-US"/>
        </w:rPr>
        <w:t>;</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Mối q</w:t>
      </w:r>
      <w:r w:rsidRPr="006B4FCC">
        <w:rPr>
          <w:sz w:val="28"/>
          <w:szCs w:val="28"/>
        </w:rPr>
        <w:t>uan hệ với chủ hộ;</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G</w:t>
      </w:r>
      <w:r w:rsidRPr="006B4FCC">
        <w:rPr>
          <w:sz w:val="28"/>
          <w:szCs w:val="28"/>
        </w:rPr>
        <w:t>iới tính</w:t>
      </w:r>
      <w:r w:rsidRPr="006B4FCC">
        <w:rPr>
          <w:sz w:val="28"/>
          <w:szCs w:val="28"/>
          <w:lang w:val="en-US"/>
        </w:rPr>
        <w:t>;</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T</w:t>
      </w:r>
      <w:r w:rsidRPr="006B4FCC">
        <w:rPr>
          <w:sz w:val="28"/>
          <w:szCs w:val="28"/>
        </w:rPr>
        <w:t>háng</w:t>
      </w:r>
      <w:r w:rsidRPr="006B4FCC">
        <w:rPr>
          <w:sz w:val="28"/>
          <w:szCs w:val="28"/>
          <w:lang w:val="en-US"/>
        </w:rPr>
        <w:t>,</w:t>
      </w:r>
      <w:r w:rsidRPr="006B4FCC">
        <w:rPr>
          <w:sz w:val="28"/>
          <w:szCs w:val="28"/>
        </w:rPr>
        <w:t xml:space="preserve"> năm sinh</w:t>
      </w:r>
      <w:r w:rsidRPr="006B4FCC">
        <w:rPr>
          <w:sz w:val="28"/>
          <w:szCs w:val="28"/>
          <w:lang w:val="en-US"/>
        </w:rPr>
        <w:t xml:space="preserve"> hoặc </w:t>
      </w:r>
      <w:r w:rsidRPr="006B4FCC">
        <w:rPr>
          <w:sz w:val="28"/>
          <w:szCs w:val="28"/>
        </w:rPr>
        <w:t>tuổi</w:t>
      </w:r>
      <w:r w:rsidRPr="006B4FCC">
        <w:rPr>
          <w:sz w:val="28"/>
          <w:szCs w:val="28"/>
          <w:lang w:val="en-US"/>
        </w:rPr>
        <w:t xml:space="preserve"> tròn theo dương lịch;</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rPr>
        <w:t>Dân tộc;</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Đ</w:t>
      </w:r>
      <w:r w:rsidRPr="006B4FCC">
        <w:rPr>
          <w:sz w:val="28"/>
          <w:szCs w:val="28"/>
        </w:rPr>
        <w:t>ạo/</w:t>
      </w:r>
      <w:r w:rsidRPr="006B4FCC">
        <w:rPr>
          <w:sz w:val="28"/>
          <w:szCs w:val="28"/>
          <w:lang w:val="en-US"/>
        </w:rPr>
        <w:t>T</w:t>
      </w:r>
      <w:r w:rsidRPr="006B4FCC">
        <w:rPr>
          <w:sz w:val="28"/>
          <w:szCs w:val="28"/>
        </w:rPr>
        <w:t>ôn giáo;</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Tình trạng sử dụng Thẻ b</w:t>
      </w:r>
      <w:r w:rsidRPr="006B4FCC">
        <w:rPr>
          <w:sz w:val="28"/>
          <w:szCs w:val="28"/>
        </w:rPr>
        <w:t>ảo hiểm y tế</w:t>
      </w:r>
      <w:r w:rsidRPr="006B4FCC">
        <w:rPr>
          <w:sz w:val="28"/>
          <w:szCs w:val="28"/>
          <w:lang w:val="en-US"/>
        </w:rPr>
        <w:t>;</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Tình trạng di cư, cấp hộ khẩu tại nơi đến;</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rPr>
        <w:t xml:space="preserve">Tình hình đi học hiện nay; </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rPr>
        <w:t>Trình độ học vấn và trình độ chuyên môn kỹ thuật</w:t>
      </w:r>
      <w:r w:rsidRPr="006B4FCC">
        <w:rPr>
          <w:sz w:val="28"/>
          <w:szCs w:val="28"/>
          <w:lang w:val="en-US"/>
        </w:rPr>
        <w:t xml:space="preserve"> cao nhất</w:t>
      </w:r>
      <w:r w:rsidRPr="006B4FCC">
        <w:rPr>
          <w:sz w:val="28"/>
          <w:szCs w:val="28"/>
        </w:rPr>
        <w:t xml:space="preserve">; </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rPr>
        <w:t>Tình trạng biết đọc và biết viết</w:t>
      </w:r>
      <w:r w:rsidRPr="006B4FCC">
        <w:rPr>
          <w:sz w:val="28"/>
          <w:szCs w:val="28"/>
          <w:lang w:val="en-US"/>
        </w:rPr>
        <w:t xml:space="preserve"> tiếng dân tộc, tiếng phổ thông</w:t>
      </w:r>
      <w:r w:rsidRPr="006B4FCC">
        <w:rPr>
          <w:sz w:val="28"/>
          <w:szCs w:val="28"/>
        </w:rPr>
        <w:t>;</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rPr>
        <w:t>Tình trạng hôn nhân</w:t>
      </w:r>
      <w:r w:rsidRPr="006B4FCC">
        <w:rPr>
          <w:sz w:val="28"/>
          <w:szCs w:val="28"/>
          <w:lang w:val="en-US"/>
        </w:rPr>
        <w:t>;</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Tình trạng lao động và việc làm.</w:t>
      </w:r>
    </w:p>
    <w:p w:rsidR="00201EB0" w:rsidRPr="006B4FCC" w:rsidRDefault="00201EB0" w:rsidP="006B4FCC">
      <w:pPr>
        <w:numPr>
          <w:ilvl w:val="0"/>
          <w:numId w:val="20"/>
        </w:numPr>
        <w:tabs>
          <w:tab w:val="left" w:pos="1134"/>
        </w:tabs>
        <w:spacing w:before="120" w:after="120"/>
        <w:jc w:val="both"/>
        <w:rPr>
          <w:sz w:val="28"/>
          <w:szCs w:val="28"/>
        </w:rPr>
      </w:pPr>
      <w:r w:rsidRPr="006B4FCC">
        <w:rPr>
          <w:sz w:val="28"/>
          <w:szCs w:val="28"/>
        </w:rPr>
        <w:t>Thông tin về lịch sử sinh của phụ nữ từ 1</w:t>
      </w:r>
      <w:r w:rsidRPr="006B4FCC">
        <w:rPr>
          <w:sz w:val="28"/>
          <w:szCs w:val="28"/>
          <w:lang w:val="en-US"/>
        </w:rPr>
        <w:t>2</w:t>
      </w:r>
      <w:r w:rsidRPr="006B4FCC">
        <w:rPr>
          <w:sz w:val="28"/>
          <w:szCs w:val="28"/>
        </w:rPr>
        <w:t>-49 tuổi</w:t>
      </w:r>
      <w:r w:rsidRPr="006B4FCC">
        <w:rPr>
          <w:sz w:val="28"/>
          <w:szCs w:val="28"/>
          <w:lang w:val="en-US"/>
        </w:rPr>
        <w:t>:</w:t>
      </w:r>
    </w:p>
    <w:p w:rsidR="00201EB0" w:rsidRPr="006B4FCC" w:rsidRDefault="00201EB0" w:rsidP="00377D51">
      <w:pPr>
        <w:numPr>
          <w:ilvl w:val="1"/>
          <w:numId w:val="13"/>
        </w:numPr>
        <w:tabs>
          <w:tab w:val="left" w:pos="993"/>
          <w:tab w:val="left" w:pos="1134"/>
        </w:tabs>
        <w:spacing w:before="120" w:after="120"/>
        <w:ind w:left="0" w:firstLine="720"/>
        <w:jc w:val="both"/>
        <w:rPr>
          <w:sz w:val="28"/>
          <w:szCs w:val="28"/>
        </w:rPr>
      </w:pPr>
      <w:r w:rsidRPr="006B4FCC">
        <w:rPr>
          <w:sz w:val="28"/>
          <w:szCs w:val="28"/>
        </w:rPr>
        <w:t>Số con đã sinh, số con hiện còn sống, số con đã chết</w:t>
      </w:r>
      <w:r w:rsidRPr="006B4FCC">
        <w:rPr>
          <w:sz w:val="28"/>
          <w:szCs w:val="28"/>
          <w:lang w:val="en-US"/>
        </w:rPr>
        <w:t>;</w:t>
      </w:r>
    </w:p>
    <w:p w:rsidR="00201EB0" w:rsidRPr="006B4FCC" w:rsidRDefault="00201EB0">
      <w:pPr>
        <w:tabs>
          <w:tab w:val="left" w:pos="993"/>
          <w:tab w:val="left" w:pos="1134"/>
        </w:tabs>
        <w:spacing w:before="120" w:after="120"/>
        <w:ind w:firstLine="720"/>
        <w:jc w:val="both"/>
        <w:rPr>
          <w:sz w:val="28"/>
          <w:szCs w:val="28"/>
          <w:lang w:val="en-US"/>
        </w:rPr>
      </w:pPr>
      <w:r w:rsidRPr="006B4FCC">
        <w:rPr>
          <w:sz w:val="28"/>
          <w:szCs w:val="28"/>
          <w:lang w:val="en-US"/>
        </w:rPr>
        <w:t>+ L</w:t>
      </w:r>
      <w:r w:rsidRPr="006B4FCC">
        <w:rPr>
          <w:sz w:val="28"/>
          <w:szCs w:val="28"/>
        </w:rPr>
        <w:t>ần sinh gần nhất;</w:t>
      </w:r>
    </w:p>
    <w:p w:rsidR="00201EB0" w:rsidRPr="006B4FCC" w:rsidRDefault="00201EB0">
      <w:pPr>
        <w:tabs>
          <w:tab w:val="left" w:pos="993"/>
          <w:tab w:val="left" w:pos="1134"/>
        </w:tabs>
        <w:spacing w:before="120" w:after="120"/>
        <w:ind w:firstLine="720"/>
        <w:jc w:val="both"/>
        <w:rPr>
          <w:sz w:val="28"/>
          <w:szCs w:val="28"/>
          <w:lang w:val="en-US"/>
        </w:rPr>
      </w:pPr>
      <w:r w:rsidRPr="006B4FCC">
        <w:rPr>
          <w:sz w:val="28"/>
          <w:szCs w:val="28"/>
          <w:lang w:val="en-US"/>
        </w:rPr>
        <w:t>+ Tình hình sử dụng biện pháp tránh thai của phụ nữ từ 12-49 tuổi đang có chồng</w:t>
      </w:r>
      <w:r>
        <w:rPr>
          <w:sz w:val="28"/>
          <w:szCs w:val="28"/>
          <w:lang w:val="en-US"/>
        </w:rPr>
        <w:t>.</w:t>
      </w:r>
    </w:p>
    <w:p w:rsidR="00201EB0" w:rsidRPr="006B4FCC" w:rsidRDefault="00201EB0" w:rsidP="006B4FCC">
      <w:pPr>
        <w:numPr>
          <w:ilvl w:val="0"/>
          <w:numId w:val="20"/>
        </w:numPr>
        <w:tabs>
          <w:tab w:val="left" w:pos="1134"/>
        </w:tabs>
        <w:spacing w:before="120" w:after="120"/>
        <w:jc w:val="both"/>
        <w:rPr>
          <w:sz w:val="28"/>
          <w:szCs w:val="28"/>
        </w:rPr>
      </w:pPr>
      <w:r w:rsidRPr="006B4FCC">
        <w:rPr>
          <w:sz w:val="28"/>
          <w:szCs w:val="28"/>
        </w:rPr>
        <w:t>Thông tin về người chết của hộ trong 1</w:t>
      </w:r>
      <w:r w:rsidRPr="006B4FCC">
        <w:rPr>
          <w:sz w:val="28"/>
          <w:szCs w:val="28"/>
          <w:lang w:val="en-US"/>
        </w:rPr>
        <w:t>8</w:t>
      </w:r>
      <w:r w:rsidRPr="006B4FCC">
        <w:rPr>
          <w:sz w:val="28"/>
          <w:szCs w:val="28"/>
        </w:rPr>
        <w:t xml:space="preserve"> tháng qua</w:t>
      </w:r>
      <w:r w:rsidRPr="006B4FCC">
        <w:rPr>
          <w:sz w:val="28"/>
          <w:szCs w:val="28"/>
          <w:lang w:val="en-US"/>
        </w:rPr>
        <w:t>:</w:t>
      </w:r>
    </w:p>
    <w:p w:rsidR="00201EB0" w:rsidRPr="006B4FCC" w:rsidRDefault="00201EB0" w:rsidP="00377D51">
      <w:pPr>
        <w:numPr>
          <w:ilvl w:val="1"/>
          <w:numId w:val="13"/>
        </w:numPr>
        <w:tabs>
          <w:tab w:val="left" w:pos="993"/>
          <w:tab w:val="left" w:pos="1134"/>
        </w:tabs>
        <w:spacing w:before="120" w:after="120"/>
        <w:ind w:left="0" w:firstLine="720"/>
        <w:jc w:val="both"/>
        <w:rPr>
          <w:sz w:val="28"/>
          <w:szCs w:val="28"/>
        </w:rPr>
      </w:pPr>
      <w:r w:rsidRPr="006B4FCC">
        <w:rPr>
          <w:sz w:val="28"/>
          <w:szCs w:val="28"/>
        </w:rPr>
        <w:t>Số người chết;</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rPr>
        <w:t>Giới tính, thời gian và tuổi của người chết;</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rPr>
        <w:t xml:space="preserve">Nguyên nhân chết, </w:t>
      </w:r>
      <w:r w:rsidRPr="006B4FCC">
        <w:rPr>
          <w:sz w:val="28"/>
          <w:szCs w:val="28"/>
          <w:lang w:val="en-US"/>
        </w:rPr>
        <w:t xml:space="preserve">nơi chết, </w:t>
      </w:r>
      <w:r w:rsidRPr="006B4FCC">
        <w:rPr>
          <w:sz w:val="28"/>
          <w:szCs w:val="28"/>
        </w:rPr>
        <w:t>tình hình tử vong mẹ</w:t>
      </w:r>
      <w:r w:rsidRPr="006B4FCC">
        <w:rPr>
          <w:sz w:val="28"/>
          <w:szCs w:val="28"/>
          <w:lang w:val="en-US"/>
        </w:rPr>
        <w:t>.</w:t>
      </w:r>
    </w:p>
    <w:p w:rsidR="00201EB0" w:rsidRPr="006B4FCC" w:rsidRDefault="00201EB0" w:rsidP="006B4FCC">
      <w:pPr>
        <w:numPr>
          <w:ilvl w:val="0"/>
          <w:numId w:val="20"/>
        </w:numPr>
        <w:tabs>
          <w:tab w:val="left" w:pos="1134"/>
        </w:tabs>
        <w:spacing w:before="120" w:after="120"/>
        <w:jc w:val="both"/>
        <w:rPr>
          <w:sz w:val="28"/>
          <w:szCs w:val="28"/>
        </w:rPr>
      </w:pPr>
      <w:r w:rsidRPr="006B4FCC">
        <w:rPr>
          <w:sz w:val="28"/>
          <w:szCs w:val="28"/>
        </w:rPr>
        <w:t xml:space="preserve">Thông tin về nhà ở </w:t>
      </w:r>
      <w:r w:rsidRPr="006B4FCC">
        <w:rPr>
          <w:sz w:val="28"/>
          <w:szCs w:val="28"/>
          <w:lang w:val="en-US"/>
        </w:rPr>
        <w:t xml:space="preserve">và điều kiện sinh hoạt </w:t>
      </w:r>
      <w:r w:rsidRPr="006B4FCC">
        <w:rPr>
          <w:sz w:val="28"/>
          <w:szCs w:val="28"/>
        </w:rPr>
        <w:t>của hộ</w:t>
      </w:r>
      <w:r w:rsidRPr="006B4FCC">
        <w:rPr>
          <w:sz w:val="28"/>
          <w:szCs w:val="28"/>
          <w:lang w:val="en-US"/>
        </w:rPr>
        <w:t>:</w:t>
      </w:r>
    </w:p>
    <w:p w:rsidR="00201EB0" w:rsidRPr="006B4FCC" w:rsidRDefault="00201EB0" w:rsidP="00377D51">
      <w:pPr>
        <w:numPr>
          <w:ilvl w:val="1"/>
          <w:numId w:val="13"/>
        </w:numPr>
        <w:tabs>
          <w:tab w:val="left" w:pos="993"/>
          <w:tab w:val="left" w:pos="1134"/>
        </w:tabs>
        <w:spacing w:before="120" w:after="120"/>
        <w:ind w:left="0" w:firstLine="720"/>
        <w:jc w:val="both"/>
        <w:rPr>
          <w:sz w:val="28"/>
          <w:szCs w:val="28"/>
        </w:rPr>
      </w:pPr>
      <w:r w:rsidRPr="006B4FCC">
        <w:rPr>
          <w:sz w:val="28"/>
          <w:szCs w:val="28"/>
        </w:rPr>
        <w:t>Tình trạng nhà ở hiện tại;</w:t>
      </w:r>
    </w:p>
    <w:p w:rsidR="00201EB0" w:rsidRPr="006B4FCC" w:rsidRDefault="00201EB0" w:rsidP="00377D51">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Diện tích của ngôi nhà/căn hộ;</w:t>
      </w:r>
    </w:p>
    <w:p w:rsidR="00201EB0" w:rsidRPr="006B4FCC" w:rsidRDefault="00201EB0">
      <w:pPr>
        <w:numPr>
          <w:ilvl w:val="1"/>
          <w:numId w:val="13"/>
        </w:numPr>
        <w:tabs>
          <w:tab w:val="left" w:pos="993"/>
          <w:tab w:val="left" w:pos="1134"/>
        </w:tabs>
        <w:spacing w:before="120" w:after="120"/>
        <w:ind w:left="0" w:firstLine="720"/>
        <w:jc w:val="both"/>
        <w:rPr>
          <w:sz w:val="28"/>
          <w:szCs w:val="28"/>
        </w:rPr>
      </w:pPr>
      <w:r w:rsidRPr="006B4FCC">
        <w:rPr>
          <w:sz w:val="28"/>
          <w:szCs w:val="28"/>
          <w:lang w:val="en-US"/>
        </w:rPr>
        <w:t xml:space="preserve">Loại ngôi </w:t>
      </w:r>
      <w:r w:rsidRPr="006B4FCC">
        <w:rPr>
          <w:sz w:val="28"/>
          <w:szCs w:val="28"/>
        </w:rPr>
        <w:t>nhà</w:t>
      </w:r>
      <w:r w:rsidRPr="006B4FCC">
        <w:rPr>
          <w:sz w:val="28"/>
          <w:szCs w:val="28"/>
          <w:lang w:val="en-US"/>
        </w:rPr>
        <w:t>/căn hộ</w:t>
      </w:r>
      <w:r w:rsidRPr="006B4FCC">
        <w:rPr>
          <w:sz w:val="28"/>
          <w:szCs w:val="28"/>
        </w:rPr>
        <w:t xml:space="preserve"> </w:t>
      </w:r>
      <w:r w:rsidRPr="006B4FCC">
        <w:rPr>
          <w:sz w:val="28"/>
          <w:szCs w:val="28"/>
          <w:lang w:val="en-US"/>
        </w:rPr>
        <w:t>đang ở</w:t>
      </w:r>
      <w:r w:rsidRPr="006B4FCC">
        <w:rPr>
          <w:sz w:val="28"/>
          <w:szCs w:val="28"/>
        </w:rPr>
        <w:t>;</w:t>
      </w:r>
    </w:p>
    <w:p w:rsidR="00201EB0" w:rsidRPr="006B4FCC" w:rsidRDefault="00201EB0">
      <w:pPr>
        <w:tabs>
          <w:tab w:val="left" w:pos="1134"/>
        </w:tabs>
        <w:spacing w:before="120" w:after="120"/>
        <w:ind w:firstLine="720"/>
        <w:jc w:val="both"/>
        <w:rPr>
          <w:sz w:val="28"/>
          <w:szCs w:val="28"/>
          <w:lang w:val="en-US"/>
        </w:rPr>
      </w:pPr>
      <w:r w:rsidRPr="006B4FCC">
        <w:rPr>
          <w:sz w:val="28"/>
          <w:szCs w:val="28"/>
          <w:lang w:val="en-US"/>
        </w:rPr>
        <w:t>+ Một số đi</w:t>
      </w:r>
      <w:r w:rsidRPr="006B4FCC">
        <w:rPr>
          <w:sz w:val="28"/>
          <w:szCs w:val="28"/>
        </w:rPr>
        <w:t xml:space="preserve">ều kiện sinh hoạt </w:t>
      </w:r>
      <w:r w:rsidRPr="006B4FCC">
        <w:rPr>
          <w:sz w:val="28"/>
          <w:szCs w:val="28"/>
          <w:lang w:val="en-US"/>
        </w:rPr>
        <w:t xml:space="preserve">khác </w:t>
      </w:r>
      <w:r w:rsidRPr="006B4FCC">
        <w:rPr>
          <w:sz w:val="28"/>
          <w:szCs w:val="28"/>
        </w:rPr>
        <w:t>của hộ</w:t>
      </w:r>
      <w:r w:rsidRPr="006B4FCC">
        <w:rPr>
          <w:sz w:val="28"/>
          <w:szCs w:val="28"/>
          <w:lang w:val="en-US"/>
        </w:rPr>
        <w:t>.</w:t>
      </w:r>
    </w:p>
    <w:p w:rsidR="00201EB0" w:rsidRPr="006B4FCC" w:rsidRDefault="00201EB0" w:rsidP="006B4FCC">
      <w:pPr>
        <w:numPr>
          <w:ilvl w:val="0"/>
          <w:numId w:val="20"/>
        </w:numPr>
        <w:tabs>
          <w:tab w:val="left" w:pos="1134"/>
        </w:tabs>
        <w:spacing w:before="120" w:after="120"/>
        <w:ind w:left="0" w:firstLine="720"/>
        <w:jc w:val="both"/>
        <w:rPr>
          <w:sz w:val="28"/>
          <w:szCs w:val="28"/>
        </w:rPr>
      </w:pPr>
      <w:r w:rsidRPr="006B4FCC">
        <w:rPr>
          <w:sz w:val="28"/>
          <w:szCs w:val="28"/>
        </w:rPr>
        <w:t xml:space="preserve">Thông tin về </w:t>
      </w:r>
      <w:r w:rsidRPr="006B4FCC">
        <w:rPr>
          <w:sz w:val="28"/>
          <w:szCs w:val="28"/>
          <w:lang w:val="en-US"/>
        </w:rPr>
        <w:t>số lượng từng loại gia súc chủ yếu của hộ.</w:t>
      </w:r>
    </w:p>
    <w:p w:rsidR="00201EB0" w:rsidRPr="006B4FCC" w:rsidRDefault="00201EB0" w:rsidP="006B4FCC">
      <w:pPr>
        <w:numPr>
          <w:ilvl w:val="0"/>
          <w:numId w:val="20"/>
        </w:numPr>
        <w:tabs>
          <w:tab w:val="left" w:pos="1134"/>
        </w:tabs>
        <w:spacing w:before="120" w:after="120"/>
        <w:ind w:left="0" w:firstLine="720"/>
        <w:jc w:val="both"/>
        <w:rPr>
          <w:sz w:val="28"/>
          <w:szCs w:val="28"/>
        </w:rPr>
      </w:pPr>
      <w:r w:rsidRPr="006B4FCC">
        <w:rPr>
          <w:sz w:val="28"/>
          <w:szCs w:val="28"/>
          <w:lang w:val="en-US"/>
        </w:rPr>
        <w:t>Thông tin về tình hình văn hóa - xã hội và tiếp cận dịch vụ công cộng của hộ.</w:t>
      </w:r>
    </w:p>
    <w:p w:rsidR="00201EB0" w:rsidRPr="006B4FCC" w:rsidRDefault="00201EB0" w:rsidP="006B4FCC">
      <w:pPr>
        <w:numPr>
          <w:ilvl w:val="0"/>
          <w:numId w:val="20"/>
        </w:numPr>
        <w:tabs>
          <w:tab w:val="left" w:pos="1134"/>
        </w:tabs>
        <w:spacing w:before="120" w:after="120"/>
        <w:ind w:left="0" w:firstLine="720"/>
        <w:jc w:val="both"/>
        <w:rPr>
          <w:sz w:val="28"/>
          <w:szCs w:val="28"/>
        </w:rPr>
      </w:pPr>
      <w:r w:rsidRPr="006B4FCC">
        <w:rPr>
          <w:sz w:val="28"/>
          <w:szCs w:val="28"/>
        </w:rPr>
        <w:t xml:space="preserve">Thông tin về </w:t>
      </w:r>
      <w:r w:rsidRPr="006B4FCC">
        <w:rPr>
          <w:sz w:val="28"/>
          <w:szCs w:val="28"/>
          <w:lang w:val="en-US"/>
        </w:rPr>
        <w:t>thu nhập của hộ</w:t>
      </w:r>
      <w:r w:rsidRPr="006B4FCC">
        <w:rPr>
          <w:sz w:val="28"/>
          <w:szCs w:val="28"/>
        </w:rPr>
        <w:t xml:space="preserve"> </w:t>
      </w:r>
      <w:r w:rsidRPr="006B4FCC">
        <w:rPr>
          <w:sz w:val="28"/>
          <w:szCs w:val="28"/>
          <w:lang w:val="en-US"/>
        </w:rPr>
        <w:t xml:space="preserve">trong 12 tháng qua </w:t>
      </w:r>
      <w:r w:rsidRPr="006B4FCC">
        <w:rPr>
          <w:sz w:val="28"/>
          <w:szCs w:val="28"/>
        </w:rPr>
        <w:t>(điều tra trên một mẫu quy mô nhỏ)</w:t>
      </w:r>
      <w:r w:rsidRPr="006B4FCC">
        <w:rPr>
          <w:sz w:val="28"/>
          <w:szCs w:val="28"/>
          <w:lang w:val="en-US"/>
        </w:rPr>
        <w:t>.</w:t>
      </w:r>
    </w:p>
    <w:p w:rsidR="00201EB0" w:rsidRPr="006B4FCC" w:rsidRDefault="00201EB0" w:rsidP="00B34542">
      <w:pPr>
        <w:spacing w:before="120" w:after="120"/>
        <w:ind w:firstLine="720"/>
        <w:jc w:val="both"/>
        <w:rPr>
          <w:i/>
          <w:sz w:val="28"/>
          <w:szCs w:val="28"/>
          <w:lang w:val="en-US"/>
        </w:rPr>
      </w:pPr>
      <w:r w:rsidRPr="006B4FCC">
        <w:rPr>
          <w:i/>
          <w:sz w:val="28"/>
          <w:szCs w:val="28"/>
        </w:rPr>
        <w:t>4.2. Đối với Ủy ban nhân dân cấp xã</w:t>
      </w:r>
      <w:r w:rsidRPr="006B4FCC">
        <w:rPr>
          <w:i/>
          <w:sz w:val="28"/>
          <w:szCs w:val="28"/>
          <w:lang w:val="en-US"/>
        </w:rPr>
        <w:t>,</w:t>
      </w:r>
      <w:r w:rsidRPr="006B4FCC">
        <w:rPr>
          <w:i/>
          <w:sz w:val="28"/>
          <w:szCs w:val="28"/>
        </w:rPr>
        <w:t xml:space="preserve"> điều tra thu thập các thông tin sau</w:t>
      </w:r>
      <w:r w:rsidRPr="006B4FCC">
        <w:rPr>
          <w:i/>
          <w:sz w:val="28"/>
          <w:szCs w:val="28"/>
          <w:lang w:val="en-US"/>
        </w:rPr>
        <w:t>:</w:t>
      </w:r>
    </w:p>
    <w:p w:rsidR="00201EB0" w:rsidRPr="006B4FCC" w:rsidRDefault="00201EB0" w:rsidP="001032A0">
      <w:pPr>
        <w:numPr>
          <w:ilvl w:val="0"/>
          <w:numId w:val="18"/>
        </w:numPr>
        <w:tabs>
          <w:tab w:val="left" w:pos="851"/>
        </w:tabs>
        <w:spacing w:before="120"/>
        <w:ind w:left="910" w:hanging="190"/>
        <w:jc w:val="both"/>
        <w:rPr>
          <w:sz w:val="28"/>
          <w:szCs w:val="28"/>
        </w:rPr>
      </w:pPr>
      <w:r w:rsidRPr="006B4FCC">
        <w:rPr>
          <w:sz w:val="28"/>
          <w:szCs w:val="28"/>
          <w:lang w:val="en-US"/>
        </w:rPr>
        <w:t xml:space="preserve"> T</w:t>
      </w:r>
      <w:r w:rsidRPr="006B4FCC">
        <w:rPr>
          <w:sz w:val="28"/>
          <w:szCs w:val="28"/>
        </w:rPr>
        <w:t xml:space="preserve">hông tin </w:t>
      </w:r>
      <w:r w:rsidRPr="006B4FCC">
        <w:rPr>
          <w:sz w:val="28"/>
          <w:szCs w:val="28"/>
          <w:lang w:val="en-US"/>
        </w:rPr>
        <w:t xml:space="preserve">chung về xã, thôn/ấp/bản/buôn/sóc (sau đây viết là cấp thôn), </w:t>
      </w:r>
      <w:r w:rsidRPr="006B4FCC">
        <w:rPr>
          <w:sz w:val="28"/>
          <w:szCs w:val="28"/>
        </w:rPr>
        <w:t>dân tộc</w:t>
      </w:r>
      <w:r w:rsidRPr="006B4FCC">
        <w:rPr>
          <w:sz w:val="28"/>
          <w:szCs w:val="28"/>
          <w:lang w:val="en-US"/>
        </w:rPr>
        <w:t>, hộ trên địa bàn xã</w:t>
      </w:r>
      <w:r w:rsidRPr="006B4FCC">
        <w:rPr>
          <w:sz w:val="28"/>
          <w:szCs w:val="28"/>
        </w:rPr>
        <w:t>;</w:t>
      </w:r>
    </w:p>
    <w:p w:rsidR="00201EB0" w:rsidRPr="006B4FCC" w:rsidRDefault="00201EB0" w:rsidP="001032A0">
      <w:pPr>
        <w:numPr>
          <w:ilvl w:val="0"/>
          <w:numId w:val="18"/>
        </w:numPr>
        <w:tabs>
          <w:tab w:val="left" w:pos="851"/>
        </w:tabs>
        <w:spacing w:before="120" w:after="120"/>
        <w:jc w:val="both"/>
        <w:rPr>
          <w:sz w:val="28"/>
          <w:szCs w:val="28"/>
        </w:rPr>
      </w:pPr>
      <w:r w:rsidRPr="006B4FCC">
        <w:rPr>
          <w:sz w:val="28"/>
          <w:szCs w:val="28"/>
          <w:lang w:val="en-US"/>
        </w:rPr>
        <w:t xml:space="preserve"> Điện, đường, giao thông</w:t>
      </w:r>
      <w:r w:rsidRPr="006B4FCC">
        <w:rPr>
          <w:sz w:val="28"/>
          <w:szCs w:val="28"/>
        </w:rPr>
        <w:t xml:space="preserve">; </w:t>
      </w:r>
    </w:p>
    <w:p w:rsidR="00201EB0" w:rsidRPr="006B4FCC" w:rsidRDefault="00201EB0" w:rsidP="001032A0">
      <w:pPr>
        <w:numPr>
          <w:ilvl w:val="0"/>
          <w:numId w:val="18"/>
        </w:numPr>
        <w:tabs>
          <w:tab w:val="left" w:pos="851"/>
        </w:tabs>
        <w:spacing w:before="120" w:after="120"/>
        <w:jc w:val="both"/>
        <w:rPr>
          <w:sz w:val="28"/>
          <w:szCs w:val="28"/>
        </w:rPr>
      </w:pPr>
      <w:r w:rsidRPr="006B4FCC">
        <w:rPr>
          <w:sz w:val="28"/>
          <w:szCs w:val="28"/>
          <w:lang w:val="en-US"/>
        </w:rPr>
        <w:t xml:space="preserve"> Trường học và trình độ giáo viên;</w:t>
      </w:r>
    </w:p>
    <w:p w:rsidR="00201EB0" w:rsidRPr="006B4FCC" w:rsidRDefault="00201EB0" w:rsidP="001032A0">
      <w:pPr>
        <w:numPr>
          <w:ilvl w:val="0"/>
          <w:numId w:val="18"/>
        </w:numPr>
        <w:tabs>
          <w:tab w:val="left" w:pos="851"/>
        </w:tabs>
        <w:spacing w:before="120" w:after="120"/>
        <w:jc w:val="both"/>
        <w:rPr>
          <w:sz w:val="28"/>
          <w:szCs w:val="28"/>
        </w:rPr>
      </w:pPr>
      <w:r w:rsidRPr="006B4FCC">
        <w:rPr>
          <w:sz w:val="28"/>
          <w:szCs w:val="28"/>
          <w:lang w:val="en-US"/>
        </w:rPr>
        <w:t xml:space="preserve"> Bưu điện, nhà văn hóa, thông tin liên lạc;</w:t>
      </w:r>
    </w:p>
    <w:p w:rsidR="00201EB0" w:rsidRPr="006B4FCC" w:rsidRDefault="00201EB0" w:rsidP="001032A0">
      <w:pPr>
        <w:numPr>
          <w:ilvl w:val="0"/>
          <w:numId w:val="18"/>
        </w:numPr>
        <w:tabs>
          <w:tab w:val="left" w:pos="851"/>
        </w:tabs>
        <w:spacing w:before="120" w:after="120"/>
        <w:jc w:val="both"/>
        <w:rPr>
          <w:sz w:val="28"/>
          <w:szCs w:val="28"/>
        </w:rPr>
      </w:pPr>
      <w:r w:rsidRPr="006B4FCC">
        <w:rPr>
          <w:sz w:val="28"/>
          <w:szCs w:val="28"/>
          <w:lang w:val="en-US"/>
        </w:rPr>
        <w:t xml:space="preserve"> Y</w:t>
      </w:r>
      <w:r w:rsidRPr="006B4FCC">
        <w:rPr>
          <w:sz w:val="28"/>
          <w:szCs w:val="28"/>
        </w:rPr>
        <w:t xml:space="preserve"> tế</w:t>
      </w:r>
      <w:r w:rsidRPr="006B4FCC">
        <w:rPr>
          <w:sz w:val="28"/>
          <w:szCs w:val="28"/>
          <w:lang w:val="en-US"/>
        </w:rPr>
        <w:t xml:space="preserve"> và</w:t>
      </w:r>
      <w:r w:rsidRPr="006B4FCC">
        <w:rPr>
          <w:sz w:val="28"/>
          <w:szCs w:val="28"/>
        </w:rPr>
        <w:t xml:space="preserve"> vệ sinh môi trường; </w:t>
      </w:r>
    </w:p>
    <w:p w:rsidR="00201EB0" w:rsidRPr="006B4FCC" w:rsidRDefault="00201EB0" w:rsidP="001032A0">
      <w:pPr>
        <w:numPr>
          <w:ilvl w:val="0"/>
          <w:numId w:val="18"/>
        </w:numPr>
        <w:tabs>
          <w:tab w:val="left" w:pos="851"/>
        </w:tabs>
        <w:spacing w:before="120" w:after="120"/>
        <w:jc w:val="both"/>
        <w:rPr>
          <w:sz w:val="28"/>
          <w:szCs w:val="28"/>
        </w:rPr>
      </w:pPr>
      <w:r w:rsidRPr="006B4FCC">
        <w:rPr>
          <w:sz w:val="28"/>
          <w:szCs w:val="28"/>
          <w:lang w:val="en-US"/>
        </w:rPr>
        <w:t xml:space="preserve"> Chợ và cụm/khu công nghiệp;</w:t>
      </w:r>
    </w:p>
    <w:p w:rsidR="00201EB0" w:rsidRPr="006B4FCC" w:rsidRDefault="00201EB0" w:rsidP="001032A0">
      <w:pPr>
        <w:numPr>
          <w:ilvl w:val="0"/>
          <w:numId w:val="18"/>
        </w:numPr>
        <w:tabs>
          <w:tab w:val="left" w:pos="851"/>
        </w:tabs>
        <w:spacing w:before="120" w:after="120"/>
        <w:jc w:val="both"/>
        <w:rPr>
          <w:sz w:val="28"/>
          <w:szCs w:val="28"/>
        </w:rPr>
      </w:pPr>
      <w:r w:rsidRPr="006B4FCC">
        <w:rPr>
          <w:sz w:val="28"/>
          <w:szCs w:val="28"/>
          <w:lang w:val="en-US"/>
        </w:rPr>
        <w:t xml:space="preserve"> Điều kiện làm việc và trình độ của cán bộ, công chức cấp xã;</w:t>
      </w:r>
    </w:p>
    <w:p w:rsidR="00201EB0" w:rsidRPr="006B4FCC" w:rsidRDefault="00201EB0" w:rsidP="001032A0">
      <w:pPr>
        <w:numPr>
          <w:ilvl w:val="0"/>
          <w:numId w:val="18"/>
        </w:numPr>
        <w:tabs>
          <w:tab w:val="left" w:pos="851"/>
        </w:tabs>
        <w:spacing w:before="120" w:after="120"/>
        <w:jc w:val="both"/>
        <w:rPr>
          <w:sz w:val="28"/>
          <w:szCs w:val="28"/>
        </w:rPr>
      </w:pPr>
      <w:r w:rsidRPr="006B4FCC">
        <w:rPr>
          <w:sz w:val="28"/>
          <w:szCs w:val="28"/>
          <w:lang w:val="en-US"/>
        </w:rPr>
        <w:t xml:space="preserve"> Tôn giáo, tín ngưỡng và an ninh.</w:t>
      </w:r>
    </w:p>
    <w:p w:rsidR="00201EB0" w:rsidRPr="006B4FCC" w:rsidRDefault="00201EB0" w:rsidP="002B764F">
      <w:pPr>
        <w:spacing w:before="120" w:after="120"/>
        <w:ind w:firstLine="720"/>
        <w:jc w:val="both"/>
        <w:rPr>
          <w:b/>
          <w:i/>
          <w:sz w:val="28"/>
          <w:szCs w:val="28"/>
          <w:lang w:val="en-US"/>
        </w:rPr>
      </w:pPr>
      <w:r w:rsidRPr="006B4FCC">
        <w:rPr>
          <w:i/>
          <w:sz w:val="28"/>
          <w:szCs w:val="28"/>
          <w:lang w:val="en-US"/>
        </w:rPr>
        <w:t>4.3. Đối với những thông tin được quy định trong Đề án Điều tra thu thập thông tin về thực trạng kinh tế - xã hội của 53 dân tộc thiểu số năm 2015 song chưa được thu thập tại cuộc Điều tra này</w:t>
      </w:r>
      <w:r w:rsidRPr="006B4FCC">
        <w:rPr>
          <w:b/>
          <w:i/>
          <w:sz w:val="28"/>
          <w:szCs w:val="28"/>
          <w:lang w:val="en-US"/>
        </w:rPr>
        <w:t xml:space="preserve"> </w:t>
      </w:r>
      <w:r w:rsidRPr="006B4FCC">
        <w:rPr>
          <w:sz w:val="28"/>
          <w:szCs w:val="28"/>
          <w:lang w:val="en-US"/>
        </w:rPr>
        <w:t>sẽ được thu thập qua hình thức biểu báo cáo do các Bộ, ngành liên quan và Ủy ban nhân dân Tỉnh thực hiện, báo cáo Ủy ban Dân tộc để tổng hợp chung.</w:t>
      </w:r>
    </w:p>
    <w:p w:rsidR="00201EB0" w:rsidRPr="006B4FCC" w:rsidRDefault="00201EB0" w:rsidP="00B34542">
      <w:pPr>
        <w:spacing w:before="120" w:after="120"/>
        <w:ind w:firstLine="720"/>
        <w:jc w:val="both"/>
        <w:rPr>
          <w:b/>
          <w:sz w:val="28"/>
          <w:szCs w:val="28"/>
        </w:rPr>
      </w:pPr>
      <w:r w:rsidRPr="006B4FCC">
        <w:rPr>
          <w:b/>
          <w:sz w:val="28"/>
          <w:szCs w:val="28"/>
        </w:rPr>
        <w:t>5. Phiếu điều tra và danh mục sử dụng trong điều tra</w:t>
      </w:r>
    </w:p>
    <w:p w:rsidR="00201EB0" w:rsidRPr="006B4FCC" w:rsidRDefault="00201EB0" w:rsidP="00B34542">
      <w:pPr>
        <w:spacing w:before="120" w:after="120"/>
        <w:ind w:firstLine="720"/>
        <w:jc w:val="both"/>
        <w:rPr>
          <w:b/>
          <w:i/>
          <w:sz w:val="28"/>
          <w:szCs w:val="28"/>
        </w:rPr>
      </w:pPr>
      <w:r w:rsidRPr="006B4FCC">
        <w:rPr>
          <w:b/>
          <w:i/>
          <w:sz w:val="28"/>
          <w:szCs w:val="28"/>
        </w:rPr>
        <w:t>5.1. Phiếu điều tra</w:t>
      </w:r>
    </w:p>
    <w:p w:rsidR="00201EB0" w:rsidRPr="006B4FCC" w:rsidRDefault="00201EB0" w:rsidP="00B34542">
      <w:pPr>
        <w:spacing w:before="120" w:after="120"/>
        <w:ind w:firstLine="720"/>
        <w:jc w:val="both"/>
        <w:rPr>
          <w:sz w:val="28"/>
          <w:szCs w:val="28"/>
        </w:rPr>
      </w:pPr>
      <w:r w:rsidRPr="006B4FCC">
        <w:rPr>
          <w:sz w:val="28"/>
          <w:szCs w:val="28"/>
          <w:lang w:val="en-US"/>
        </w:rPr>
        <w:t>Ngoài các thông tin đưa vào Bảng kê, n</w:t>
      </w:r>
      <w:r w:rsidRPr="006B4FCC">
        <w:rPr>
          <w:sz w:val="28"/>
          <w:szCs w:val="28"/>
        </w:rPr>
        <w:t>ội dung điều tra được thiết kế trên 3 loại phiếu điều tra, cụ thể như sau:</w:t>
      </w:r>
    </w:p>
    <w:p w:rsidR="00201EB0" w:rsidRPr="006B4FCC" w:rsidRDefault="00201EB0" w:rsidP="00B34542">
      <w:pPr>
        <w:spacing w:before="120" w:after="120"/>
        <w:ind w:firstLine="720"/>
        <w:jc w:val="both"/>
        <w:rPr>
          <w:sz w:val="28"/>
          <w:szCs w:val="28"/>
        </w:rPr>
      </w:pPr>
      <w:r w:rsidRPr="006B4FCC">
        <w:rPr>
          <w:sz w:val="28"/>
          <w:szCs w:val="28"/>
        </w:rPr>
        <w:t xml:space="preserve">1. Phiếu 01-HO/ĐTDT-2015 áp dụng đối với hộ </w:t>
      </w:r>
      <w:r w:rsidRPr="006B4FCC">
        <w:rPr>
          <w:sz w:val="28"/>
          <w:szCs w:val="28"/>
          <w:lang w:val="en-US"/>
        </w:rPr>
        <w:t>dân tộc thiểu số</w:t>
      </w:r>
      <w:r w:rsidRPr="006B4FCC">
        <w:rPr>
          <w:sz w:val="28"/>
          <w:szCs w:val="28"/>
        </w:rPr>
        <w:t xml:space="preserve"> được chọn từ danh sách hộ </w:t>
      </w:r>
      <w:r w:rsidRPr="006B4FCC">
        <w:rPr>
          <w:sz w:val="28"/>
          <w:szCs w:val="28"/>
          <w:lang w:val="en-US"/>
        </w:rPr>
        <w:t>dân tộc thiểu số</w:t>
      </w:r>
      <w:r w:rsidRPr="006B4FCC">
        <w:rPr>
          <w:sz w:val="28"/>
          <w:szCs w:val="28"/>
        </w:rPr>
        <w:t xml:space="preserve"> của những địa bàn mẫu nhằm thu thập các thông tin về nhân khẩu học, điều kiện nhà ở và điều kiện kinh tế</w:t>
      </w:r>
      <w:r w:rsidRPr="006B4FCC">
        <w:rPr>
          <w:sz w:val="28"/>
          <w:szCs w:val="28"/>
          <w:lang w:val="en-US"/>
        </w:rPr>
        <w:t xml:space="preserve"> </w:t>
      </w:r>
      <w:r w:rsidRPr="006B4FCC">
        <w:rPr>
          <w:sz w:val="28"/>
          <w:szCs w:val="28"/>
        </w:rPr>
        <w:t>-</w:t>
      </w:r>
      <w:r w:rsidRPr="006B4FCC">
        <w:rPr>
          <w:sz w:val="28"/>
          <w:szCs w:val="28"/>
          <w:lang w:val="en-US"/>
        </w:rPr>
        <w:t xml:space="preserve"> </w:t>
      </w:r>
      <w:r w:rsidRPr="006B4FCC">
        <w:rPr>
          <w:sz w:val="28"/>
          <w:szCs w:val="28"/>
        </w:rPr>
        <w:t>xã hội của dân cư</w:t>
      </w:r>
      <w:r w:rsidRPr="006B4FCC">
        <w:rPr>
          <w:sz w:val="28"/>
          <w:szCs w:val="28"/>
          <w:lang w:val="en-US"/>
        </w:rPr>
        <w:t xml:space="preserve"> </w:t>
      </w:r>
      <w:r w:rsidRPr="006B4FCC">
        <w:rPr>
          <w:sz w:val="28"/>
          <w:szCs w:val="28"/>
        </w:rPr>
        <w:t xml:space="preserve">(sau đây </w:t>
      </w:r>
      <w:r w:rsidRPr="006B4FCC">
        <w:rPr>
          <w:sz w:val="28"/>
          <w:szCs w:val="28"/>
          <w:lang w:val="en-US"/>
        </w:rPr>
        <w:t>viết</w:t>
      </w:r>
      <w:r w:rsidRPr="006B4FCC">
        <w:rPr>
          <w:sz w:val="28"/>
          <w:szCs w:val="28"/>
        </w:rPr>
        <w:t xml:space="preserve"> là Phiếu hộ);</w:t>
      </w:r>
    </w:p>
    <w:p w:rsidR="00201EB0" w:rsidRPr="006B4FCC" w:rsidRDefault="00201EB0" w:rsidP="00B34542">
      <w:pPr>
        <w:spacing w:before="120" w:after="120"/>
        <w:ind w:firstLine="720"/>
        <w:jc w:val="both"/>
        <w:rPr>
          <w:sz w:val="28"/>
          <w:szCs w:val="28"/>
        </w:rPr>
      </w:pPr>
      <w:r w:rsidRPr="006B4FCC">
        <w:rPr>
          <w:sz w:val="28"/>
          <w:szCs w:val="28"/>
        </w:rPr>
        <w:t xml:space="preserve">2. Phiếu 02-HO/ĐTDT-2015 áp dụng đối với các hộ </w:t>
      </w:r>
      <w:r w:rsidRPr="006B4FCC">
        <w:rPr>
          <w:sz w:val="28"/>
          <w:szCs w:val="28"/>
          <w:lang w:val="en-US"/>
        </w:rPr>
        <w:t>dân tộc thiểu số</w:t>
      </w:r>
      <w:r w:rsidRPr="006B4FCC">
        <w:rPr>
          <w:sz w:val="28"/>
          <w:szCs w:val="28"/>
        </w:rPr>
        <w:t xml:space="preserve"> </w:t>
      </w:r>
      <w:r w:rsidRPr="006B4FCC">
        <w:rPr>
          <w:sz w:val="28"/>
          <w:szCs w:val="28"/>
          <w:lang w:val="en-US"/>
        </w:rPr>
        <w:t xml:space="preserve">được </w:t>
      </w:r>
      <w:r w:rsidRPr="006B4FCC">
        <w:rPr>
          <w:sz w:val="28"/>
          <w:szCs w:val="28"/>
        </w:rPr>
        <w:t xml:space="preserve">chọn ra từ những hộ đã điều tra Phiếu </w:t>
      </w:r>
      <w:r>
        <w:rPr>
          <w:sz w:val="28"/>
          <w:szCs w:val="28"/>
          <w:lang w:val="en-US"/>
        </w:rPr>
        <w:t>hộ</w:t>
      </w:r>
      <w:r w:rsidRPr="006B4FCC">
        <w:rPr>
          <w:sz w:val="28"/>
          <w:szCs w:val="28"/>
        </w:rPr>
        <w:t xml:space="preserve"> nhằm thu thập các thông tin về thu nhập của hộ</w:t>
      </w:r>
      <w:r w:rsidRPr="006B4FCC">
        <w:rPr>
          <w:sz w:val="28"/>
          <w:szCs w:val="28"/>
          <w:lang w:val="en-US"/>
        </w:rPr>
        <w:t xml:space="preserve"> </w:t>
      </w:r>
      <w:r w:rsidRPr="006B4FCC">
        <w:rPr>
          <w:sz w:val="28"/>
          <w:szCs w:val="28"/>
        </w:rPr>
        <w:t xml:space="preserve">(sau đây </w:t>
      </w:r>
      <w:r w:rsidRPr="006B4FCC">
        <w:rPr>
          <w:sz w:val="28"/>
          <w:szCs w:val="28"/>
          <w:lang w:val="en-US"/>
        </w:rPr>
        <w:t>viết</w:t>
      </w:r>
      <w:r w:rsidRPr="006B4FCC">
        <w:rPr>
          <w:sz w:val="28"/>
          <w:szCs w:val="28"/>
        </w:rPr>
        <w:t xml:space="preserve"> là Phiếu thu nhập của hộ);</w:t>
      </w:r>
    </w:p>
    <w:p w:rsidR="00201EB0" w:rsidRPr="006B4FCC" w:rsidRDefault="00201EB0" w:rsidP="00B34542">
      <w:pPr>
        <w:spacing w:before="120" w:after="120"/>
        <w:ind w:firstLine="720"/>
        <w:jc w:val="both"/>
        <w:rPr>
          <w:spacing w:val="-4"/>
          <w:sz w:val="28"/>
          <w:szCs w:val="28"/>
        </w:rPr>
      </w:pPr>
      <w:r w:rsidRPr="006B4FCC">
        <w:rPr>
          <w:spacing w:val="-4"/>
          <w:sz w:val="28"/>
          <w:szCs w:val="28"/>
        </w:rPr>
        <w:t xml:space="preserve">3. Phiếu 03-XA/ĐTDT-2015 áp dụng đối với </w:t>
      </w:r>
      <w:r w:rsidRPr="006B4FCC">
        <w:rPr>
          <w:sz w:val="28"/>
          <w:szCs w:val="28"/>
        </w:rPr>
        <w:t>Ủy ban nhân dân</w:t>
      </w:r>
      <w:r w:rsidRPr="006B4FCC">
        <w:rPr>
          <w:spacing w:val="-4"/>
          <w:sz w:val="28"/>
          <w:szCs w:val="28"/>
        </w:rPr>
        <w:t xml:space="preserve"> </w:t>
      </w:r>
      <w:r w:rsidRPr="006B4FCC">
        <w:rPr>
          <w:spacing w:val="-4"/>
          <w:sz w:val="28"/>
          <w:szCs w:val="28"/>
          <w:lang w:val="en-US"/>
        </w:rPr>
        <w:t xml:space="preserve">cấp </w:t>
      </w:r>
      <w:r w:rsidRPr="006B4FCC">
        <w:rPr>
          <w:spacing w:val="-4"/>
          <w:sz w:val="28"/>
          <w:szCs w:val="28"/>
        </w:rPr>
        <w:t xml:space="preserve">xã thuộc Khu vực </w:t>
      </w:r>
      <w:r w:rsidRPr="006B4FCC">
        <w:rPr>
          <w:spacing w:val="-4"/>
          <w:sz w:val="28"/>
          <w:szCs w:val="28"/>
          <w:lang w:val="en-US"/>
        </w:rPr>
        <w:t xml:space="preserve">I, </w:t>
      </w:r>
      <w:r w:rsidRPr="006B4FCC">
        <w:rPr>
          <w:spacing w:val="-4"/>
          <w:sz w:val="28"/>
          <w:szCs w:val="28"/>
        </w:rPr>
        <w:t>II và III theo Quyết định số 447/QĐ-UBDT ngày 19 tháng 9 năm 2013 của Ủy ban Dân tộc</w:t>
      </w:r>
      <w:r w:rsidRPr="006B4FCC">
        <w:rPr>
          <w:spacing w:val="-4"/>
          <w:sz w:val="28"/>
          <w:szCs w:val="28"/>
          <w:lang w:val="en-US"/>
        </w:rPr>
        <w:t xml:space="preserve"> và các xã, phường, thị trấn không thuộc các khu vực trên nhưng có </w:t>
      </w:r>
      <w:r w:rsidRPr="006B4FCC">
        <w:rPr>
          <w:spacing w:val="-4"/>
          <w:sz w:val="28"/>
          <w:szCs w:val="28"/>
        </w:rPr>
        <w:t xml:space="preserve">địa bàn vùng </w:t>
      </w:r>
      <w:r w:rsidRPr="006B4FCC">
        <w:rPr>
          <w:sz w:val="28"/>
          <w:szCs w:val="28"/>
          <w:lang w:val="en-US"/>
        </w:rPr>
        <w:t>dân tộc thiểu số</w:t>
      </w:r>
      <w:r w:rsidRPr="006B4FCC">
        <w:rPr>
          <w:spacing w:val="-4"/>
          <w:sz w:val="28"/>
          <w:szCs w:val="28"/>
          <w:lang w:val="en-US"/>
        </w:rPr>
        <w:t xml:space="preserve"> </w:t>
      </w:r>
      <w:r w:rsidRPr="006B4FCC">
        <w:rPr>
          <w:sz w:val="28"/>
          <w:szCs w:val="28"/>
        </w:rPr>
        <w:t xml:space="preserve">(sau đây </w:t>
      </w:r>
      <w:r w:rsidRPr="006B4FCC">
        <w:rPr>
          <w:sz w:val="28"/>
          <w:szCs w:val="28"/>
          <w:lang w:val="en-US"/>
        </w:rPr>
        <w:t>viết l</w:t>
      </w:r>
      <w:r w:rsidRPr="006B4FCC">
        <w:rPr>
          <w:sz w:val="28"/>
          <w:szCs w:val="28"/>
        </w:rPr>
        <w:t xml:space="preserve">à Phiếu </w:t>
      </w:r>
      <w:r w:rsidRPr="006B4FCC">
        <w:rPr>
          <w:sz w:val="28"/>
          <w:szCs w:val="28"/>
          <w:lang w:val="en-US"/>
        </w:rPr>
        <w:t>xã</w:t>
      </w:r>
      <w:r w:rsidRPr="006B4FCC">
        <w:rPr>
          <w:sz w:val="28"/>
          <w:szCs w:val="28"/>
        </w:rPr>
        <w:t>)</w:t>
      </w:r>
      <w:r w:rsidRPr="006B4FCC">
        <w:rPr>
          <w:spacing w:val="-4"/>
          <w:sz w:val="28"/>
          <w:szCs w:val="28"/>
          <w:lang w:val="en-US"/>
        </w:rPr>
        <w:t xml:space="preserve">. </w:t>
      </w:r>
      <w:r w:rsidRPr="006B4FCC">
        <w:rPr>
          <w:spacing w:val="-4"/>
          <w:sz w:val="28"/>
          <w:szCs w:val="28"/>
        </w:rPr>
        <w:t xml:space="preserve"> </w:t>
      </w:r>
    </w:p>
    <w:p w:rsidR="00201EB0" w:rsidRPr="006B4FCC" w:rsidRDefault="00201EB0" w:rsidP="00B34542">
      <w:pPr>
        <w:spacing w:before="120" w:after="120"/>
        <w:ind w:firstLine="720"/>
        <w:jc w:val="both"/>
        <w:rPr>
          <w:b/>
          <w:i/>
          <w:sz w:val="28"/>
          <w:szCs w:val="28"/>
        </w:rPr>
      </w:pPr>
      <w:r w:rsidRPr="006B4FCC">
        <w:rPr>
          <w:b/>
          <w:i/>
          <w:sz w:val="28"/>
          <w:szCs w:val="28"/>
        </w:rPr>
        <w:t>5.2. Danh mục sử dụng trong điều tra</w:t>
      </w:r>
    </w:p>
    <w:p w:rsidR="00201EB0" w:rsidRPr="006B4FCC" w:rsidRDefault="00201EB0" w:rsidP="00B34542">
      <w:pPr>
        <w:spacing w:before="120" w:after="120"/>
        <w:ind w:firstLine="720"/>
        <w:jc w:val="both"/>
        <w:rPr>
          <w:sz w:val="28"/>
          <w:szCs w:val="28"/>
        </w:rPr>
      </w:pPr>
      <w:r w:rsidRPr="006B4FCC">
        <w:rPr>
          <w:sz w:val="28"/>
          <w:szCs w:val="28"/>
        </w:rPr>
        <w:t>Cuộc điều tra này sử dụng các danh mục sau:</w:t>
      </w:r>
    </w:p>
    <w:p w:rsidR="00201EB0" w:rsidRPr="006B4FCC" w:rsidRDefault="00201EB0" w:rsidP="00CC04D5">
      <w:pPr>
        <w:spacing w:before="120" w:after="120"/>
        <w:ind w:firstLine="720"/>
        <w:jc w:val="both"/>
        <w:rPr>
          <w:sz w:val="28"/>
          <w:szCs w:val="28"/>
        </w:rPr>
      </w:pPr>
      <w:r w:rsidRPr="006B4FCC">
        <w:rPr>
          <w:sz w:val="28"/>
          <w:szCs w:val="28"/>
          <w:lang w:val="en-US"/>
        </w:rPr>
        <w:t xml:space="preserve">- </w:t>
      </w:r>
      <w:r w:rsidRPr="006B4FCC">
        <w:rPr>
          <w:sz w:val="28"/>
          <w:szCs w:val="28"/>
        </w:rPr>
        <w:t>Danh mục các đơn vị hành chính Việt Nam ban hành theo Quyết định số 124/2004/QĐ-TTg ngày 08/7/2004 của Thủ tướng Chính phủ và những thay đổi đã được Tổng cục Thống kê cập nhật đến thời điểm 3</w:t>
      </w:r>
      <w:r w:rsidRPr="006B4FCC">
        <w:rPr>
          <w:sz w:val="28"/>
          <w:szCs w:val="28"/>
          <w:lang w:val="en-US"/>
        </w:rPr>
        <w:t>0</w:t>
      </w:r>
      <w:r w:rsidRPr="006B4FCC">
        <w:rPr>
          <w:sz w:val="28"/>
          <w:szCs w:val="28"/>
        </w:rPr>
        <w:t>/</w:t>
      </w:r>
      <w:r w:rsidRPr="006B4FCC">
        <w:rPr>
          <w:sz w:val="28"/>
          <w:szCs w:val="28"/>
          <w:lang w:val="en-US"/>
        </w:rPr>
        <w:t>6</w:t>
      </w:r>
      <w:r w:rsidRPr="006B4FCC">
        <w:rPr>
          <w:sz w:val="28"/>
          <w:szCs w:val="28"/>
        </w:rPr>
        <w:t>/2015;</w:t>
      </w:r>
    </w:p>
    <w:p w:rsidR="00201EB0" w:rsidRPr="006B4FCC" w:rsidRDefault="00201EB0" w:rsidP="00CC04D5">
      <w:pPr>
        <w:spacing w:before="120" w:after="120"/>
        <w:jc w:val="both"/>
        <w:rPr>
          <w:sz w:val="28"/>
          <w:szCs w:val="28"/>
        </w:rPr>
      </w:pPr>
      <w:r w:rsidRPr="006B4FCC">
        <w:rPr>
          <w:sz w:val="28"/>
          <w:szCs w:val="28"/>
          <w:lang w:val="en-US"/>
        </w:rPr>
        <w:tab/>
        <w:t xml:space="preserve">- </w:t>
      </w:r>
      <w:r w:rsidRPr="006B4FCC">
        <w:rPr>
          <w:sz w:val="28"/>
          <w:szCs w:val="28"/>
        </w:rPr>
        <w:t>Danh mục nghề nghiệp ban hành theo Quyết định số 1019/QĐ-TCTK ngày 12/11/2008 của Tổng cục trưởng Tổng cục Thống kê;</w:t>
      </w:r>
    </w:p>
    <w:p w:rsidR="00201EB0" w:rsidRPr="006B4FCC" w:rsidRDefault="00201EB0" w:rsidP="00CC04D5">
      <w:pPr>
        <w:tabs>
          <w:tab w:val="left" w:pos="0"/>
        </w:tabs>
        <w:spacing w:before="120" w:after="120"/>
        <w:jc w:val="both"/>
        <w:rPr>
          <w:sz w:val="28"/>
          <w:szCs w:val="28"/>
        </w:rPr>
      </w:pPr>
      <w:r w:rsidRPr="006B4FCC">
        <w:rPr>
          <w:sz w:val="28"/>
          <w:szCs w:val="28"/>
          <w:lang w:val="en-US"/>
        </w:rPr>
        <w:tab/>
        <w:t xml:space="preserve">- </w:t>
      </w:r>
      <w:r w:rsidRPr="006B4FCC">
        <w:rPr>
          <w:sz w:val="28"/>
          <w:szCs w:val="28"/>
        </w:rPr>
        <w:t>Hệ thống ngành kinh tế Việt Nam năm 2007 ban hành theo Quyết định số 10/2007/QĐ-TTg ngày 23/01/2007 của Thủ tướng Chính phủ;</w:t>
      </w:r>
    </w:p>
    <w:p w:rsidR="00201EB0" w:rsidRPr="006B4FCC" w:rsidRDefault="00201EB0" w:rsidP="00CC04D5">
      <w:pPr>
        <w:spacing w:before="120" w:after="120"/>
        <w:jc w:val="both"/>
        <w:rPr>
          <w:spacing w:val="-2"/>
          <w:sz w:val="28"/>
          <w:szCs w:val="28"/>
        </w:rPr>
      </w:pPr>
      <w:r w:rsidRPr="006B4FCC">
        <w:rPr>
          <w:spacing w:val="-2"/>
          <w:sz w:val="28"/>
          <w:szCs w:val="28"/>
          <w:lang w:val="en-US"/>
        </w:rPr>
        <w:tab/>
        <w:t xml:space="preserve">- </w:t>
      </w:r>
      <w:r w:rsidRPr="006B4FCC">
        <w:rPr>
          <w:spacing w:val="-2"/>
          <w:sz w:val="28"/>
          <w:szCs w:val="28"/>
        </w:rPr>
        <w:t>Danh mục các thành phần dân tộc Việt Nam ban hành theo Quyết định số 121-TCTK/PPCĐ ngày 02/3/1979 của Tổng cục trưởng Tổng cục Thống kê;</w:t>
      </w:r>
    </w:p>
    <w:p w:rsidR="00201EB0" w:rsidRPr="006B4FCC" w:rsidRDefault="00201EB0" w:rsidP="00CC04D5">
      <w:pPr>
        <w:tabs>
          <w:tab w:val="left" w:pos="0"/>
        </w:tabs>
        <w:spacing w:before="120" w:after="120"/>
        <w:jc w:val="both"/>
        <w:rPr>
          <w:sz w:val="28"/>
          <w:szCs w:val="28"/>
        </w:rPr>
      </w:pPr>
      <w:r w:rsidRPr="006B4FCC">
        <w:rPr>
          <w:sz w:val="28"/>
          <w:szCs w:val="28"/>
          <w:lang w:val="en-US"/>
        </w:rPr>
        <w:tab/>
        <w:t xml:space="preserve">- </w:t>
      </w:r>
      <w:r w:rsidRPr="006B4FCC">
        <w:rPr>
          <w:sz w:val="28"/>
          <w:szCs w:val="28"/>
        </w:rPr>
        <w:t xml:space="preserve">Danh mục tôn giáo Việt Nam (dùng trong Tổng điều tra dân số và nhà ở </w:t>
      </w:r>
      <w:r w:rsidRPr="006B4FCC">
        <w:rPr>
          <w:sz w:val="28"/>
          <w:szCs w:val="28"/>
          <w:lang w:val="en-US"/>
        </w:rPr>
        <w:t xml:space="preserve">năm </w:t>
      </w:r>
      <w:r w:rsidRPr="006B4FCC">
        <w:rPr>
          <w:sz w:val="28"/>
          <w:szCs w:val="28"/>
        </w:rPr>
        <w:t>2009);</w:t>
      </w:r>
    </w:p>
    <w:p w:rsidR="00201EB0" w:rsidRPr="006B4FCC" w:rsidRDefault="00201EB0" w:rsidP="00CC04D5">
      <w:pPr>
        <w:spacing w:before="120" w:after="120"/>
        <w:jc w:val="both"/>
        <w:rPr>
          <w:spacing w:val="-2"/>
          <w:sz w:val="28"/>
          <w:szCs w:val="28"/>
        </w:rPr>
      </w:pPr>
      <w:r w:rsidRPr="006B4FCC">
        <w:rPr>
          <w:spacing w:val="-2"/>
          <w:sz w:val="28"/>
          <w:szCs w:val="28"/>
          <w:lang w:val="en-US"/>
        </w:rPr>
        <w:tab/>
        <w:t xml:space="preserve">- </w:t>
      </w:r>
      <w:r w:rsidRPr="006B4FCC">
        <w:rPr>
          <w:spacing w:val="-2"/>
          <w:sz w:val="28"/>
          <w:szCs w:val="28"/>
        </w:rPr>
        <w:t xml:space="preserve">Bảng chuyển đổi trình độ văn hoá phổ thông (dùng trong </w:t>
      </w:r>
      <w:r w:rsidRPr="006B4FCC">
        <w:rPr>
          <w:sz w:val="28"/>
          <w:szCs w:val="28"/>
        </w:rPr>
        <w:t xml:space="preserve">Tổng điều tra dân số và nhà ở </w:t>
      </w:r>
      <w:r w:rsidRPr="006B4FCC">
        <w:rPr>
          <w:sz w:val="28"/>
          <w:szCs w:val="28"/>
          <w:lang w:val="en-US"/>
        </w:rPr>
        <w:t xml:space="preserve">năm </w:t>
      </w:r>
      <w:r w:rsidRPr="006B4FCC">
        <w:rPr>
          <w:sz w:val="28"/>
          <w:szCs w:val="28"/>
        </w:rPr>
        <w:t>2009</w:t>
      </w:r>
      <w:r w:rsidRPr="006B4FCC">
        <w:rPr>
          <w:spacing w:val="-2"/>
          <w:sz w:val="28"/>
          <w:szCs w:val="28"/>
        </w:rPr>
        <w:t>);</w:t>
      </w:r>
    </w:p>
    <w:p w:rsidR="00201EB0" w:rsidRPr="006B4FCC" w:rsidRDefault="00201EB0" w:rsidP="00CC04D5">
      <w:pPr>
        <w:tabs>
          <w:tab w:val="left" w:pos="0"/>
        </w:tabs>
        <w:spacing w:before="120" w:after="120"/>
        <w:jc w:val="both"/>
        <w:rPr>
          <w:sz w:val="28"/>
          <w:szCs w:val="28"/>
        </w:rPr>
      </w:pPr>
      <w:r w:rsidRPr="006B4FCC">
        <w:rPr>
          <w:sz w:val="28"/>
          <w:szCs w:val="28"/>
          <w:lang w:val="en-US"/>
        </w:rPr>
        <w:tab/>
        <w:t xml:space="preserve">- </w:t>
      </w:r>
      <w:r w:rsidRPr="006B4FCC">
        <w:rPr>
          <w:sz w:val="28"/>
          <w:szCs w:val="28"/>
        </w:rPr>
        <w:t xml:space="preserve">Danh sách các thôn đặc biệt khó khăn, xã thuộc khu vực I, II, III thuộc vùng dân tộc ban hành kèm theo Quyết định số 447/QĐ-UBDT ngày 19/9/2013 của Ủy ban Dân tộc. </w:t>
      </w:r>
    </w:p>
    <w:p w:rsidR="00201EB0" w:rsidRPr="006B4FCC" w:rsidRDefault="00201EB0" w:rsidP="00B34542">
      <w:pPr>
        <w:spacing w:before="120" w:after="120"/>
        <w:ind w:firstLine="720"/>
        <w:jc w:val="both"/>
        <w:rPr>
          <w:b/>
          <w:sz w:val="28"/>
          <w:szCs w:val="28"/>
        </w:rPr>
      </w:pPr>
      <w:r w:rsidRPr="006B4FCC">
        <w:rPr>
          <w:b/>
          <w:sz w:val="28"/>
          <w:szCs w:val="28"/>
        </w:rPr>
        <w:t>6. Loại điều tra, phương pháp thu thập thông tin</w:t>
      </w:r>
    </w:p>
    <w:p w:rsidR="00201EB0" w:rsidRPr="006B4FCC" w:rsidRDefault="00201EB0" w:rsidP="00B34542">
      <w:pPr>
        <w:spacing w:before="120" w:after="120"/>
        <w:ind w:firstLine="720"/>
        <w:jc w:val="both"/>
        <w:rPr>
          <w:b/>
          <w:i/>
          <w:sz w:val="28"/>
          <w:szCs w:val="28"/>
        </w:rPr>
      </w:pPr>
      <w:r w:rsidRPr="006B4FCC">
        <w:rPr>
          <w:b/>
          <w:i/>
          <w:sz w:val="28"/>
          <w:szCs w:val="28"/>
        </w:rPr>
        <w:t xml:space="preserve">6.1. Loại điều tra, chọn mẫu điều tra </w:t>
      </w:r>
    </w:p>
    <w:p w:rsidR="00201EB0" w:rsidRPr="006B4FCC" w:rsidRDefault="00201EB0" w:rsidP="00B34542">
      <w:pPr>
        <w:spacing w:before="120" w:after="120"/>
        <w:ind w:firstLine="720"/>
        <w:jc w:val="both"/>
        <w:rPr>
          <w:sz w:val="28"/>
          <w:szCs w:val="28"/>
        </w:rPr>
      </w:pPr>
      <w:r w:rsidRPr="006B4FCC">
        <w:rPr>
          <w:sz w:val="28"/>
          <w:szCs w:val="28"/>
        </w:rPr>
        <w:t xml:space="preserve">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 là cuộc điều tra chọn mẫu. Quy mô mẫu được phân bổ bảo đảm mức độ đại diện thống kê về các dân tộc nói chung và từng </w:t>
      </w:r>
      <w:r w:rsidRPr="006B4FCC">
        <w:rPr>
          <w:sz w:val="28"/>
          <w:szCs w:val="28"/>
          <w:lang w:val="en-US"/>
        </w:rPr>
        <w:t>dân tộc thiểu số</w:t>
      </w:r>
      <w:r w:rsidRPr="006B4FCC">
        <w:rPr>
          <w:sz w:val="28"/>
          <w:szCs w:val="28"/>
        </w:rPr>
        <w:t xml:space="preserve"> nói riêng. Đối với 16 </w:t>
      </w:r>
      <w:r w:rsidRPr="006B4FCC">
        <w:rPr>
          <w:sz w:val="28"/>
          <w:szCs w:val="28"/>
          <w:lang w:val="en-US"/>
        </w:rPr>
        <w:t>dân tộc thiểu số</w:t>
      </w:r>
      <w:r w:rsidRPr="006B4FCC">
        <w:rPr>
          <w:sz w:val="28"/>
          <w:szCs w:val="28"/>
        </w:rPr>
        <w:t xml:space="preserve"> có dân số ít người (có từ 10</w:t>
      </w:r>
      <w:r w:rsidRPr="006B4FCC">
        <w:rPr>
          <w:sz w:val="28"/>
          <w:szCs w:val="28"/>
          <w:lang w:val="en-US"/>
        </w:rPr>
        <w:t>.000</w:t>
      </w:r>
      <w:r w:rsidRPr="006B4FCC">
        <w:rPr>
          <w:sz w:val="28"/>
          <w:szCs w:val="28"/>
        </w:rPr>
        <w:t xml:space="preserve"> người trở xuống theo kết quả Tổng điều tra dân số và nhà ở </w:t>
      </w:r>
      <w:r w:rsidRPr="006B4FCC">
        <w:rPr>
          <w:sz w:val="28"/>
          <w:szCs w:val="28"/>
          <w:lang w:val="en-US"/>
        </w:rPr>
        <w:t xml:space="preserve">năm </w:t>
      </w:r>
      <w:r w:rsidRPr="006B4FCC">
        <w:rPr>
          <w:sz w:val="28"/>
          <w:szCs w:val="28"/>
        </w:rPr>
        <w:t xml:space="preserve">2009) sẽ tiến hành điều tra toàn bộ những hộ sống tại địa bàn vùng </w:t>
      </w:r>
      <w:r w:rsidRPr="006B4FCC">
        <w:rPr>
          <w:sz w:val="28"/>
          <w:szCs w:val="28"/>
          <w:lang w:val="en-US"/>
        </w:rPr>
        <w:t>dân tộc thiểu số</w:t>
      </w:r>
      <w:r w:rsidRPr="006B4FCC">
        <w:rPr>
          <w:sz w:val="28"/>
          <w:szCs w:val="28"/>
        </w:rPr>
        <w:t>.</w:t>
      </w:r>
    </w:p>
    <w:p w:rsidR="00201EB0" w:rsidRPr="006B4FCC" w:rsidRDefault="00201EB0" w:rsidP="00B34542">
      <w:pPr>
        <w:spacing w:before="120" w:after="120"/>
        <w:ind w:firstLine="720"/>
        <w:jc w:val="both"/>
        <w:rPr>
          <w:spacing w:val="-2"/>
          <w:sz w:val="28"/>
          <w:szCs w:val="28"/>
        </w:rPr>
      </w:pPr>
      <w:r w:rsidRPr="006B4FCC">
        <w:rPr>
          <w:spacing w:val="-2"/>
          <w:sz w:val="28"/>
          <w:szCs w:val="28"/>
        </w:rPr>
        <w:t>Chọn mẫu điều tra được thực hiện theo các bước sau:</w:t>
      </w:r>
    </w:p>
    <w:p w:rsidR="00201EB0" w:rsidRPr="006B4FCC" w:rsidRDefault="00201EB0" w:rsidP="00B34542">
      <w:pPr>
        <w:spacing w:before="120" w:after="120"/>
        <w:ind w:firstLine="720"/>
        <w:jc w:val="both"/>
        <w:rPr>
          <w:i/>
          <w:sz w:val="28"/>
          <w:szCs w:val="28"/>
        </w:rPr>
      </w:pPr>
      <w:r w:rsidRPr="006B4FCC">
        <w:rPr>
          <w:i/>
          <w:sz w:val="28"/>
          <w:szCs w:val="28"/>
        </w:rPr>
        <w:t xml:space="preserve">a) Bước 1: Xác định địa bàn vùng </w:t>
      </w:r>
      <w:r w:rsidRPr="006B4FCC">
        <w:rPr>
          <w:i/>
          <w:sz w:val="28"/>
          <w:szCs w:val="28"/>
          <w:lang w:val="en-US"/>
        </w:rPr>
        <w:t>dân tộc thiểu số</w:t>
      </w:r>
      <w:r w:rsidRPr="006B4FCC">
        <w:rPr>
          <w:i/>
          <w:sz w:val="28"/>
          <w:szCs w:val="28"/>
        </w:rPr>
        <w:t xml:space="preserve"> (địa bàn điều tra)</w:t>
      </w:r>
    </w:p>
    <w:p w:rsidR="00201EB0" w:rsidRPr="006B4FCC" w:rsidRDefault="00201EB0" w:rsidP="00B34542">
      <w:pPr>
        <w:spacing w:before="120" w:after="120"/>
        <w:ind w:firstLine="720"/>
        <w:jc w:val="both"/>
        <w:rPr>
          <w:sz w:val="28"/>
          <w:szCs w:val="28"/>
          <w:lang w:val="en-US"/>
        </w:rPr>
      </w:pPr>
      <w:r w:rsidRPr="006B4FCC">
        <w:rPr>
          <w:sz w:val="28"/>
          <w:szCs w:val="28"/>
        </w:rPr>
        <w:t>Việc xác định địa bàn điều tra cụ thể do Tổng cục Thống kê (Vụ Thống kê Dân số và Lao động) thực hiện và thông báo cho Cục Thống kê</w:t>
      </w:r>
      <w:r w:rsidRPr="006B4FCC">
        <w:rPr>
          <w:sz w:val="28"/>
          <w:szCs w:val="28"/>
          <w:lang w:val="en-US"/>
        </w:rPr>
        <w:t xml:space="preserve"> </w:t>
      </w:r>
      <w:r w:rsidRPr="006B4FCC">
        <w:rPr>
          <w:sz w:val="28"/>
          <w:szCs w:val="28"/>
        </w:rPr>
        <w:t xml:space="preserve">tỉnh, thành phố trực thuộc Trung ương (sau đây </w:t>
      </w:r>
      <w:r w:rsidRPr="006B4FCC">
        <w:rPr>
          <w:sz w:val="28"/>
          <w:szCs w:val="28"/>
          <w:lang w:val="en-US"/>
        </w:rPr>
        <w:t xml:space="preserve">viết </w:t>
      </w:r>
      <w:r w:rsidRPr="006B4FCC">
        <w:rPr>
          <w:sz w:val="28"/>
          <w:szCs w:val="28"/>
        </w:rPr>
        <w:t>là Cục Thống kê)</w:t>
      </w:r>
      <w:r w:rsidRPr="006B4FCC">
        <w:rPr>
          <w:sz w:val="28"/>
          <w:szCs w:val="28"/>
          <w:lang w:val="en-US"/>
        </w:rPr>
        <w:t>.</w:t>
      </w:r>
    </w:p>
    <w:p w:rsidR="00201EB0" w:rsidRPr="006B4FCC" w:rsidRDefault="00201EB0" w:rsidP="00B34542">
      <w:pPr>
        <w:spacing w:before="120" w:after="120"/>
        <w:ind w:firstLine="720"/>
        <w:jc w:val="both"/>
        <w:rPr>
          <w:i/>
          <w:sz w:val="24"/>
          <w:szCs w:val="28"/>
          <w:lang w:val="en-US"/>
        </w:rPr>
      </w:pPr>
      <w:r w:rsidRPr="006B4FCC">
        <w:rPr>
          <w:sz w:val="28"/>
          <w:szCs w:val="28"/>
        </w:rPr>
        <w:t xml:space="preserve">Cuộc điều tra quy định sử dụng thống nhất danh sách địa bàn điều tra đã xác định từ Tổng điều tra dân số và nhà ở </w:t>
      </w:r>
      <w:r w:rsidRPr="006B4FCC">
        <w:rPr>
          <w:sz w:val="28"/>
          <w:szCs w:val="28"/>
          <w:lang w:val="en-US"/>
        </w:rPr>
        <w:t xml:space="preserve">năm </w:t>
      </w:r>
      <w:r w:rsidRPr="006B4FCC">
        <w:rPr>
          <w:sz w:val="28"/>
          <w:szCs w:val="28"/>
        </w:rPr>
        <w:t xml:space="preserve">2009, có kết hợp đối chiếu với </w:t>
      </w:r>
      <w:r w:rsidRPr="006B4FCC">
        <w:rPr>
          <w:sz w:val="28"/>
          <w:szCs w:val="28"/>
          <w:lang w:val="en-US"/>
        </w:rPr>
        <w:t>d</w:t>
      </w:r>
      <w:r w:rsidRPr="006B4FCC">
        <w:rPr>
          <w:sz w:val="28"/>
          <w:szCs w:val="28"/>
        </w:rPr>
        <w:t xml:space="preserve">anh sách các thôn đặc biệt khó khăn, xã thuộc khu vực </w:t>
      </w:r>
      <w:r w:rsidRPr="006B4FCC">
        <w:rPr>
          <w:sz w:val="28"/>
          <w:szCs w:val="28"/>
          <w:lang w:val="en-US"/>
        </w:rPr>
        <w:t xml:space="preserve">I, </w:t>
      </w:r>
      <w:r w:rsidRPr="006B4FCC">
        <w:rPr>
          <w:sz w:val="28"/>
          <w:szCs w:val="28"/>
        </w:rPr>
        <w:t xml:space="preserve">II và III thuộc vùng </w:t>
      </w:r>
      <w:r w:rsidRPr="006B4FCC">
        <w:rPr>
          <w:sz w:val="28"/>
          <w:szCs w:val="28"/>
          <w:lang w:val="en-US"/>
        </w:rPr>
        <w:t>dân tộc thiểu số</w:t>
      </w:r>
      <w:r w:rsidRPr="006B4FCC">
        <w:rPr>
          <w:sz w:val="28"/>
          <w:szCs w:val="28"/>
        </w:rPr>
        <w:t xml:space="preserve"> ban hành kèm theo Quyết định số 447/QĐ-UBDT ngày 19 tháng 9 năm 2013 của Ủy ban Dân tộc để xác định địa bàn vùng </w:t>
      </w:r>
      <w:r w:rsidRPr="006B4FCC">
        <w:rPr>
          <w:sz w:val="28"/>
          <w:szCs w:val="28"/>
          <w:lang w:val="en-US"/>
        </w:rPr>
        <w:t>dân tộc thiểu số</w:t>
      </w:r>
      <w:r w:rsidRPr="006B4FCC">
        <w:rPr>
          <w:sz w:val="28"/>
          <w:szCs w:val="28"/>
        </w:rPr>
        <w:t xml:space="preserve">. </w:t>
      </w:r>
    </w:p>
    <w:p w:rsidR="00201EB0" w:rsidRPr="006B4FCC" w:rsidRDefault="00201EB0" w:rsidP="00B34542">
      <w:pPr>
        <w:spacing w:before="120" w:after="120"/>
        <w:ind w:firstLine="720"/>
        <w:jc w:val="both"/>
        <w:rPr>
          <w:sz w:val="28"/>
          <w:szCs w:val="28"/>
        </w:rPr>
      </w:pPr>
      <w:r w:rsidRPr="006B4FCC">
        <w:rPr>
          <w:sz w:val="28"/>
          <w:szCs w:val="28"/>
        </w:rPr>
        <w:t xml:space="preserve">Vụ Thống kê Dân số và Lao động thông báo cho Cục Thống kê </w:t>
      </w:r>
      <w:r w:rsidRPr="006B4FCC">
        <w:rPr>
          <w:sz w:val="28"/>
          <w:szCs w:val="28"/>
          <w:lang w:val="en-US"/>
        </w:rPr>
        <w:t>T</w:t>
      </w:r>
      <w:r w:rsidRPr="006B4FCC">
        <w:rPr>
          <w:sz w:val="28"/>
          <w:szCs w:val="28"/>
        </w:rPr>
        <w:t>ỉnh</w:t>
      </w:r>
      <w:r w:rsidRPr="006B4FCC">
        <w:rPr>
          <w:sz w:val="28"/>
          <w:szCs w:val="28"/>
          <w:lang w:val="en-US"/>
        </w:rPr>
        <w:t xml:space="preserve"> </w:t>
      </w:r>
      <w:r w:rsidRPr="006B4FCC">
        <w:rPr>
          <w:sz w:val="28"/>
          <w:szCs w:val="28"/>
        </w:rPr>
        <w:t xml:space="preserve">danh sách </w:t>
      </w:r>
      <w:r w:rsidRPr="006B4FCC">
        <w:rPr>
          <w:sz w:val="28"/>
          <w:szCs w:val="28"/>
          <w:lang w:val="en-US"/>
        </w:rPr>
        <w:t>các</w:t>
      </w:r>
      <w:r w:rsidRPr="006B4FCC">
        <w:rPr>
          <w:sz w:val="28"/>
          <w:szCs w:val="28"/>
        </w:rPr>
        <w:t xml:space="preserve"> địa bàn vùng </w:t>
      </w:r>
      <w:r w:rsidRPr="006B4FCC">
        <w:rPr>
          <w:sz w:val="28"/>
          <w:szCs w:val="28"/>
          <w:lang w:val="en-US"/>
        </w:rPr>
        <w:t>dân tộc thiểu số</w:t>
      </w:r>
      <w:r w:rsidRPr="006B4FCC">
        <w:rPr>
          <w:sz w:val="28"/>
          <w:szCs w:val="28"/>
        </w:rPr>
        <w:t xml:space="preserve"> để tiến hành rà soát. Mục đích của việc rà soát địa bàn nhằm xác định việc thay đổi về địa chỉ, vùng (từ nông thôn thành thành thị), tên đơn vị hành chính quản lý địa bàn,… và đặc biệt là xác định các địa bàn này hiện nay có còn đúng là “địa bàn vùng </w:t>
      </w:r>
      <w:r w:rsidRPr="006B4FCC">
        <w:rPr>
          <w:sz w:val="28"/>
          <w:szCs w:val="28"/>
          <w:lang w:val="en-US"/>
        </w:rPr>
        <w:t>dân tộc thiểu số</w:t>
      </w:r>
      <w:r w:rsidRPr="006B4FCC">
        <w:rPr>
          <w:sz w:val="28"/>
          <w:szCs w:val="28"/>
        </w:rPr>
        <w:t xml:space="preserve">” </w:t>
      </w:r>
      <w:r w:rsidRPr="006B4FCC">
        <w:rPr>
          <w:sz w:val="28"/>
          <w:szCs w:val="28"/>
          <w:lang w:val="en-US"/>
        </w:rPr>
        <w:t>không</w:t>
      </w:r>
      <w:r w:rsidRPr="006B4FCC">
        <w:rPr>
          <w:sz w:val="28"/>
          <w:szCs w:val="28"/>
        </w:rPr>
        <w:t xml:space="preserve">. </w:t>
      </w:r>
      <w:r w:rsidRPr="006B4FCC">
        <w:rPr>
          <w:sz w:val="28"/>
          <w:szCs w:val="28"/>
          <w:lang w:val="en-US"/>
        </w:rPr>
        <w:t>T</w:t>
      </w:r>
      <w:r w:rsidRPr="006B4FCC">
        <w:rPr>
          <w:sz w:val="28"/>
          <w:szCs w:val="28"/>
        </w:rPr>
        <w:t>rong quá trình rà soát</w:t>
      </w:r>
      <w:r w:rsidRPr="006B4FCC">
        <w:rPr>
          <w:sz w:val="28"/>
          <w:szCs w:val="28"/>
          <w:lang w:val="en-US"/>
        </w:rPr>
        <w:t xml:space="preserve"> địa bàn,</w:t>
      </w:r>
      <w:r w:rsidRPr="006B4FCC">
        <w:rPr>
          <w:sz w:val="28"/>
          <w:szCs w:val="28"/>
        </w:rPr>
        <w:t xml:space="preserve"> nếu phát hiện có địa bàn ngoài danh sách được thông báo song đủ điều kiện là “địa bàn vùng </w:t>
      </w:r>
      <w:r w:rsidRPr="006B4FCC">
        <w:rPr>
          <w:sz w:val="28"/>
          <w:szCs w:val="28"/>
          <w:lang w:val="en-US"/>
        </w:rPr>
        <w:t>dân tộc thiểu số</w:t>
      </w:r>
      <w:r w:rsidRPr="006B4FCC">
        <w:rPr>
          <w:sz w:val="28"/>
          <w:szCs w:val="28"/>
        </w:rPr>
        <w:t xml:space="preserve">” thì </w:t>
      </w:r>
      <w:r w:rsidRPr="006B4FCC">
        <w:rPr>
          <w:iCs/>
          <w:sz w:val="28"/>
          <w:szCs w:val="28"/>
        </w:rPr>
        <w:t>Cục Thống kê</w:t>
      </w:r>
      <w:r w:rsidRPr="006B4FCC">
        <w:rPr>
          <w:sz w:val="28"/>
          <w:szCs w:val="28"/>
        </w:rPr>
        <w:t xml:space="preserve"> báo cáo về Tổng cục Thống kê </w:t>
      </w:r>
      <w:r w:rsidRPr="006B4FCC">
        <w:rPr>
          <w:sz w:val="28"/>
          <w:szCs w:val="28"/>
          <w:lang w:val="en-US"/>
        </w:rPr>
        <w:t>(</w:t>
      </w:r>
      <w:r w:rsidRPr="006B4FCC">
        <w:rPr>
          <w:sz w:val="28"/>
          <w:szCs w:val="28"/>
        </w:rPr>
        <w:t>Vụ Thống kê Dân số và Lao động</w:t>
      </w:r>
      <w:r w:rsidRPr="006B4FCC">
        <w:rPr>
          <w:sz w:val="28"/>
          <w:szCs w:val="28"/>
          <w:lang w:val="en-US"/>
        </w:rPr>
        <w:t xml:space="preserve">) </w:t>
      </w:r>
      <w:r w:rsidRPr="006B4FCC">
        <w:rPr>
          <w:sz w:val="28"/>
          <w:szCs w:val="28"/>
        </w:rPr>
        <w:t>để phối hợp Ủy ban Dân tộc xem xét, thống nhất bổ sung vào danh sách địa bàn điều tra.</w:t>
      </w:r>
    </w:p>
    <w:p w:rsidR="00201EB0" w:rsidRPr="006B4FCC" w:rsidRDefault="00201EB0" w:rsidP="00B34542">
      <w:pPr>
        <w:spacing w:before="120" w:after="120"/>
        <w:ind w:firstLine="720"/>
        <w:jc w:val="both"/>
        <w:rPr>
          <w:i/>
          <w:sz w:val="28"/>
          <w:szCs w:val="28"/>
        </w:rPr>
      </w:pPr>
      <w:r w:rsidRPr="006B4FCC">
        <w:rPr>
          <w:i/>
          <w:sz w:val="28"/>
          <w:szCs w:val="28"/>
        </w:rPr>
        <w:t xml:space="preserve">b) Bước 2: Lập </w:t>
      </w:r>
      <w:r w:rsidRPr="006B4FCC">
        <w:rPr>
          <w:i/>
          <w:sz w:val="28"/>
          <w:szCs w:val="28"/>
          <w:lang w:val="en-US"/>
        </w:rPr>
        <w:t>B</w:t>
      </w:r>
      <w:r w:rsidRPr="006B4FCC">
        <w:rPr>
          <w:i/>
          <w:sz w:val="28"/>
          <w:szCs w:val="28"/>
        </w:rPr>
        <w:t xml:space="preserve">ảng kê số hộ, số người (liệt kê danh sách hộ) đối với các địa bàn đã được xác định ở </w:t>
      </w:r>
      <w:r w:rsidRPr="006B4FCC">
        <w:rPr>
          <w:i/>
          <w:sz w:val="28"/>
          <w:szCs w:val="28"/>
          <w:lang w:val="en-US"/>
        </w:rPr>
        <w:t>B</w:t>
      </w:r>
      <w:r w:rsidRPr="006B4FCC">
        <w:rPr>
          <w:i/>
          <w:sz w:val="28"/>
          <w:szCs w:val="28"/>
        </w:rPr>
        <w:t>ước 1</w:t>
      </w:r>
    </w:p>
    <w:p w:rsidR="00201EB0" w:rsidRPr="006B4FCC" w:rsidRDefault="00201EB0" w:rsidP="00B34542">
      <w:pPr>
        <w:spacing w:before="120" w:after="120"/>
        <w:ind w:firstLine="720"/>
        <w:jc w:val="both"/>
        <w:rPr>
          <w:sz w:val="28"/>
          <w:szCs w:val="28"/>
        </w:rPr>
      </w:pPr>
      <w:r w:rsidRPr="006B4FCC">
        <w:rPr>
          <w:sz w:val="28"/>
          <w:szCs w:val="28"/>
        </w:rPr>
        <w:t xml:space="preserve">Việc lập </w:t>
      </w:r>
      <w:r w:rsidRPr="006B4FCC">
        <w:rPr>
          <w:sz w:val="28"/>
          <w:szCs w:val="28"/>
          <w:lang w:val="en-US"/>
        </w:rPr>
        <w:t>B</w:t>
      </w:r>
      <w:r w:rsidRPr="006B4FCC">
        <w:rPr>
          <w:sz w:val="28"/>
          <w:szCs w:val="28"/>
        </w:rPr>
        <w:t xml:space="preserve">ảng kê để xác định danh sách các hộ dân cư và hộ </w:t>
      </w:r>
      <w:r w:rsidRPr="006B4FCC">
        <w:rPr>
          <w:sz w:val="28"/>
          <w:szCs w:val="28"/>
          <w:lang w:val="en-US"/>
        </w:rPr>
        <w:t>dân tộc thiểu số</w:t>
      </w:r>
      <w:r w:rsidRPr="006B4FCC">
        <w:rPr>
          <w:sz w:val="28"/>
          <w:szCs w:val="28"/>
        </w:rPr>
        <w:t xml:space="preserve"> trên địa bàn có ý nghĩa quan trọng, </w:t>
      </w:r>
      <w:r w:rsidRPr="006B4FCC">
        <w:rPr>
          <w:sz w:val="28"/>
          <w:szCs w:val="28"/>
          <w:lang w:val="en-US"/>
        </w:rPr>
        <w:t xml:space="preserve">quyết định </w:t>
      </w:r>
      <w:r w:rsidRPr="006B4FCC">
        <w:rPr>
          <w:sz w:val="28"/>
          <w:szCs w:val="28"/>
        </w:rPr>
        <w:t>đến kết quả của cuộc điều tra, do đó hoạt động này cần được các Cục Thống kê quan tâm chỉ đạo, kiểm tra chặt chẽ</w:t>
      </w:r>
      <w:r w:rsidRPr="006B4FCC">
        <w:rPr>
          <w:sz w:val="28"/>
          <w:szCs w:val="28"/>
          <w:lang w:val="en-US"/>
        </w:rPr>
        <w:t xml:space="preserve">, </w:t>
      </w:r>
      <w:r w:rsidRPr="006B4FCC">
        <w:rPr>
          <w:sz w:val="28"/>
          <w:szCs w:val="28"/>
        </w:rPr>
        <w:t>theo các trình tự sau:</w:t>
      </w:r>
    </w:p>
    <w:p w:rsidR="00201EB0" w:rsidRPr="006B4FCC" w:rsidRDefault="00201EB0" w:rsidP="00B34542">
      <w:pPr>
        <w:spacing w:before="120" w:after="120"/>
        <w:ind w:firstLine="720"/>
        <w:jc w:val="both"/>
        <w:rPr>
          <w:sz w:val="28"/>
          <w:szCs w:val="28"/>
        </w:rPr>
      </w:pPr>
      <w:r w:rsidRPr="006B4FCC">
        <w:rPr>
          <w:sz w:val="28"/>
          <w:szCs w:val="28"/>
        </w:rPr>
        <w:t>(</w:t>
      </w:r>
      <w:r w:rsidRPr="006B4FCC">
        <w:rPr>
          <w:sz w:val="28"/>
          <w:szCs w:val="28"/>
          <w:lang w:val="en-US"/>
        </w:rPr>
        <w:t>1</w:t>
      </w:r>
      <w:r w:rsidRPr="006B4FCC">
        <w:rPr>
          <w:sz w:val="28"/>
          <w:szCs w:val="28"/>
        </w:rPr>
        <w:t xml:space="preserve">) Lập </w:t>
      </w:r>
      <w:r w:rsidRPr="006B4FCC">
        <w:rPr>
          <w:sz w:val="28"/>
          <w:szCs w:val="28"/>
          <w:lang w:val="en-US"/>
        </w:rPr>
        <w:t>B</w:t>
      </w:r>
      <w:r w:rsidRPr="006B4FCC">
        <w:rPr>
          <w:sz w:val="28"/>
          <w:szCs w:val="28"/>
        </w:rPr>
        <w:t xml:space="preserve">ảng kê đối với các địa bàn vùng </w:t>
      </w:r>
      <w:r w:rsidRPr="006B4FCC">
        <w:rPr>
          <w:sz w:val="28"/>
          <w:szCs w:val="28"/>
          <w:lang w:val="en-US"/>
        </w:rPr>
        <w:t>dân tộc thiểu số</w:t>
      </w:r>
      <w:r w:rsidRPr="006B4FCC">
        <w:rPr>
          <w:sz w:val="28"/>
          <w:szCs w:val="28"/>
        </w:rPr>
        <w:t xml:space="preserve"> theo mẫu và hướng dẫn do Tổng cục Thống kê </w:t>
      </w:r>
      <w:r w:rsidRPr="006B4FCC">
        <w:rPr>
          <w:sz w:val="28"/>
          <w:szCs w:val="28"/>
          <w:lang w:val="en-US"/>
        </w:rPr>
        <w:t>(</w:t>
      </w:r>
      <w:r w:rsidRPr="006B4FCC">
        <w:rPr>
          <w:sz w:val="28"/>
          <w:szCs w:val="28"/>
        </w:rPr>
        <w:t>Vụ Thống kê Dân số và Lao động</w:t>
      </w:r>
      <w:r w:rsidRPr="006B4FCC">
        <w:rPr>
          <w:sz w:val="28"/>
          <w:szCs w:val="28"/>
          <w:lang w:val="en-US"/>
        </w:rPr>
        <w:t>)</w:t>
      </w:r>
      <w:r w:rsidRPr="006B4FCC">
        <w:rPr>
          <w:sz w:val="28"/>
          <w:szCs w:val="28"/>
        </w:rPr>
        <w:t xml:space="preserve"> quy định. </w:t>
      </w:r>
    </w:p>
    <w:p w:rsidR="00201EB0" w:rsidRPr="006B4FCC" w:rsidRDefault="00201EB0" w:rsidP="00B34542">
      <w:pPr>
        <w:spacing w:before="120" w:after="120"/>
        <w:ind w:firstLine="720"/>
        <w:jc w:val="both"/>
        <w:rPr>
          <w:sz w:val="28"/>
          <w:szCs w:val="28"/>
        </w:rPr>
      </w:pPr>
      <w:r w:rsidRPr="006B4FCC">
        <w:rPr>
          <w:sz w:val="28"/>
          <w:szCs w:val="28"/>
        </w:rPr>
        <w:t>(</w:t>
      </w:r>
      <w:r w:rsidRPr="006B4FCC">
        <w:rPr>
          <w:sz w:val="28"/>
          <w:szCs w:val="28"/>
          <w:lang w:val="en-US"/>
        </w:rPr>
        <w:t>2</w:t>
      </w:r>
      <w:r w:rsidRPr="006B4FCC">
        <w:rPr>
          <w:sz w:val="28"/>
          <w:szCs w:val="28"/>
        </w:rPr>
        <w:t xml:space="preserve">) Nhập tin toàn bộ danh sách các hộ từ </w:t>
      </w:r>
      <w:r w:rsidRPr="006B4FCC">
        <w:rPr>
          <w:sz w:val="28"/>
          <w:szCs w:val="28"/>
          <w:lang w:val="en-US"/>
        </w:rPr>
        <w:t>B</w:t>
      </w:r>
      <w:r w:rsidRPr="006B4FCC">
        <w:rPr>
          <w:sz w:val="28"/>
          <w:szCs w:val="28"/>
        </w:rPr>
        <w:t xml:space="preserve">ảng kê theo chương trình do Tổng cục Thống kê (Trung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 I</w:t>
      </w:r>
      <w:r w:rsidRPr="006B4FCC">
        <w:rPr>
          <w:sz w:val="28"/>
          <w:szCs w:val="28"/>
          <w:lang w:val="en-US"/>
        </w:rPr>
        <w:t>)</w:t>
      </w:r>
      <w:r w:rsidRPr="006B4FCC">
        <w:rPr>
          <w:sz w:val="28"/>
          <w:szCs w:val="28"/>
        </w:rPr>
        <w:t xml:space="preserve"> phối hợp với Vụ Thống kê Dân số và Lao động) xây dựng.</w:t>
      </w:r>
    </w:p>
    <w:p w:rsidR="00201EB0" w:rsidRPr="006B4FCC" w:rsidRDefault="00201EB0" w:rsidP="00B34542">
      <w:pPr>
        <w:spacing w:before="120" w:after="120"/>
        <w:ind w:firstLine="720"/>
        <w:jc w:val="both"/>
        <w:rPr>
          <w:sz w:val="28"/>
          <w:szCs w:val="28"/>
        </w:rPr>
      </w:pPr>
      <w:r w:rsidRPr="006B4FCC">
        <w:rPr>
          <w:sz w:val="28"/>
          <w:szCs w:val="28"/>
        </w:rPr>
        <w:t>(</w:t>
      </w:r>
      <w:r w:rsidRPr="006B4FCC">
        <w:rPr>
          <w:sz w:val="28"/>
          <w:szCs w:val="28"/>
          <w:lang w:val="en-US"/>
        </w:rPr>
        <w:t>3</w:t>
      </w:r>
      <w:r w:rsidRPr="006B4FCC">
        <w:rPr>
          <w:sz w:val="28"/>
          <w:szCs w:val="28"/>
        </w:rPr>
        <w:t xml:space="preserve">) Gửi kết quả nhập tin </w:t>
      </w:r>
      <w:r w:rsidRPr="006B4FCC">
        <w:rPr>
          <w:sz w:val="28"/>
          <w:szCs w:val="28"/>
          <w:lang w:val="en-US"/>
        </w:rPr>
        <w:t>B</w:t>
      </w:r>
      <w:r w:rsidRPr="006B4FCC">
        <w:rPr>
          <w:sz w:val="28"/>
          <w:szCs w:val="28"/>
        </w:rPr>
        <w:t>ảng kê về Vụ Thống kê Dân số và Lao động.</w:t>
      </w:r>
    </w:p>
    <w:p w:rsidR="00201EB0" w:rsidRPr="006B4FCC" w:rsidRDefault="00201EB0" w:rsidP="00B34542">
      <w:pPr>
        <w:spacing w:before="120" w:after="120"/>
        <w:ind w:firstLine="720"/>
        <w:jc w:val="both"/>
        <w:rPr>
          <w:i/>
          <w:sz w:val="28"/>
          <w:szCs w:val="28"/>
        </w:rPr>
      </w:pPr>
      <w:r w:rsidRPr="006B4FCC">
        <w:rPr>
          <w:i/>
          <w:sz w:val="28"/>
          <w:szCs w:val="28"/>
        </w:rPr>
        <w:t>c) Bước 3: Chọn địa bàn để tiến hành điều tra</w:t>
      </w:r>
    </w:p>
    <w:p w:rsidR="00201EB0" w:rsidRPr="006B4FCC" w:rsidRDefault="00201EB0" w:rsidP="00B34542">
      <w:pPr>
        <w:spacing w:before="120" w:after="120"/>
        <w:ind w:firstLine="720"/>
        <w:jc w:val="both"/>
        <w:rPr>
          <w:spacing w:val="-2"/>
          <w:sz w:val="28"/>
          <w:szCs w:val="28"/>
        </w:rPr>
      </w:pPr>
      <w:r w:rsidRPr="006B4FCC">
        <w:rPr>
          <w:spacing w:val="-2"/>
          <w:sz w:val="28"/>
          <w:szCs w:val="28"/>
        </w:rPr>
        <w:t>(</w:t>
      </w:r>
      <w:r w:rsidRPr="006B4FCC">
        <w:rPr>
          <w:spacing w:val="-2"/>
          <w:sz w:val="28"/>
          <w:szCs w:val="28"/>
          <w:lang w:val="en-US"/>
        </w:rPr>
        <w:t>1</w:t>
      </w:r>
      <w:r w:rsidRPr="006B4FCC">
        <w:rPr>
          <w:spacing w:val="-2"/>
          <w:sz w:val="28"/>
          <w:szCs w:val="28"/>
        </w:rPr>
        <w:t xml:space="preserve">) Xác định quy mô mẫu (số hộ điều tra mẫu) cho từng </w:t>
      </w:r>
      <w:r w:rsidRPr="006B4FCC">
        <w:rPr>
          <w:sz w:val="28"/>
          <w:szCs w:val="28"/>
          <w:lang w:val="en-US"/>
        </w:rPr>
        <w:t>dân tộc thiểu số</w:t>
      </w:r>
      <w:r w:rsidRPr="006B4FCC">
        <w:rPr>
          <w:spacing w:val="-2"/>
          <w:sz w:val="28"/>
          <w:szCs w:val="28"/>
        </w:rPr>
        <w:t>:</w:t>
      </w:r>
    </w:p>
    <w:p w:rsidR="00201EB0" w:rsidRPr="006B4FCC" w:rsidRDefault="00201EB0" w:rsidP="00B34542">
      <w:pPr>
        <w:spacing w:before="120" w:after="120"/>
        <w:ind w:firstLine="720"/>
        <w:jc w:val="both"/>
        <w:rPr>
          <w:sz w:val="28"/>
          <w:szCs w:val="28"/>
        </w:rPr>
      </w:pPr>
      <w:r w:rsidRPr="006B4FCC">
        <w:rPr>
          <w:sz w:val="28"/>
          <w:szCs w:val="28"/>
        </w:rPr>
        <w:t xml:space="preserve">Từ kết quả Tổng điều tra dân số và nhà ở </w:t>
      </w:r>
      <w:r w:rsidRPr="006B4FCC">
        <w:rPr>
          <w:sz w:val="28"/>
          <w:szCs w:val="28"/>
          <w:lang w:val="en-US"/>
        </w:rPr>
        <w:t xml:space="preserve">năm </w:t>
      </w:r>
      <w:r w:rsidRPr="006B4FCC">
        <w:rPr>
          <w:sz w:val="28"/>
          <w:szCs w:val="28"/>
        </w:rPr>
        <w:t>2009 xác định mỗi loại dân tộc trên cả nước là một tầng riêng biệt. Căn cứ vào nhu cầu thông tin</w:t>
      </w:r>
      <w:r w:rsidRPr="006B4FCC">
        <w:rPr>
          <w:sz w:val="28"/>
          <w:szCs w:val="28"/>
          <w:lang w:val="en-US"/>
        </w:rPr>
        <w:t xml:space="preserve"> và</w:t>
      </w:r>
      <w:r w:rsidRPr="006B4FCC">
        <w:rPr>
          <w:sz w:val="28"/>
          <w:szCs w:val="28"/>
        </w:rPr>
        <w:t xml:space="preserve"> khả năng kinh phí</w:t>
      </w:r>
      <w:r w:rsidRPr="006B4FCC">
        <w:rPr>
          <w:sz w:val="28"/>
          <w:szCs w:val="28"/>
          <w:lang w:val="en-US"/>
        </w:rPr>
        <w:t>,</w:t>
      </w:r>
      <w:r w:rsidRPr="006B4FCC">
        <w:rPr>
          <w:sz w:val="28"/>
          <w:szCs w:val="28"/>
        </w:rPr>
        <w:t xml:space="preserve"> trong cuộc điều tra này</w:t>
      </w:r>
      <w:r w:rsidRPr="006B4FCC">
        <w:rPr>
          <w:sz w:val="28"/>
          <w:szCs w:val="28"/>
          <w:lang w:val="en-US"/>
        </w:rPr>
        <w:t xml:space="preserve"> sử dụng </w:t>
      </w:r>
      <w:r w:rsidRPr="006B4FCC">
        <w:rPr>
          <w:sz w:val="28"/>
          <w:szCs w:val="28"/>
        </w:rPr>
        <w:t>qu</w:t>
      </w:r>
      <w:r w:rsidRPr="006B4FCC">
        <w:rPr>
          <w:sz w:val="28"/>
          <w:szCs w:val="28"/>
          <w:lang w:val="en-US"/>
        </w:rPr>
        <w:t>y</w:t>
      </w:r>
      <w:r w:rsidRPr="006B4FCC">
        <w:rPr>
          <w:sz w:val="28"/>
          <w:szCs w:val="28"/>
        </w:rPr>
        <w:t xml:space="preserve"> mô của các </w:t>
      </w:r>
      <w:r w:rsidRPr="006B4FCC">
        <w:rPr>
          <w:sz w:val="28"/>
          <w:szCs w:val="28"/>
          <w:lang w:val="en-US"/>
        </w:rPr>
        <w:t xml:space="preserve">dân tộc thiểu số </w:t>
      </w:r>
      <w:r w:rsidRPr="006B4FCC">
        <w:rPr>
          <w:sz w:val="28"/>
          <w:szCs w:val="28"/>
        </w:rPr>
        <w:t xml:space="preserve">để </w:t>
      </w:r>
      <w:r w:rsidRPr="006B4FCC">
        <w:rPr>
          <w:sz w:val="28"/>
          <w:szCs w:val="28"/>
          <w:lang w:val="en-US"/>
        </w:rPr>
        <w:t>xác định</w:t>
      </w:r>
      <w:r w:rsidRPr="006B4FCC">
        <w:rPr>
          <w:sz w:val="28"/>
          <w:szCs w:val="28"/>
        </w:rPr>
        <w:t xml:space="preserve"> quy m</w:t>
      </w:r>
      <w:r w:rsidRPr="006B4FCC">
        <w:rPr>
          <w:sz w:val="28"/>
          <w:szCs w:val="28"/>
          <w:lang w:val="en-US"/>
        </w:rPr>
        <w:t>ô</w:t>
      </w:r>
      <w:r w:rsidRPr="006B4FCC">
        <w:rPr>
          <w:sz w:val="28"/>
          <w:szCs w:val="28"/>
        </w:rPr>
        <w:t xml:space="preserve"> mẫu cho từng </w:t>
      </w:r>
      <w:r w:rsidRPr="006B4FCC">
        <w:rPr>
          <w:sz w:val="28"/>
          <w:szCs w:val="28"/>
          <w:lang w:val="en-US"/>
        </w:rPr>
        <w:t>dân tộc thiểu số</w:t>
      </w:r>
      <w:r w:rsidRPr="006B4FCC">
        <w:rPr>
          <w:sz w:val="28"/>
          <w:szCs w:val="28"/>
        </w:rPr>
        <w:t xml:space="preserve"> theo 5 nhóm sau:</w:t>
      </w:r>
    </w:p>
    <w:p w:rsidR="00201EB0" w:rsidRPr="006B4FCC" w:rsidRDefault="00201EB0" w:rsidP="00037880">
      <w:pPr>
        <w:tabs>
          <w:tab w:val="left" w:pos="851"/>
        </w:tabs>
        <w:spacing w:before="120" w:after="120"/>
        <w:jc w:val="both"/>
        <w:rPr>
          <w:sz w:val="28"/>
          <w:szCs w:val="28"/>
        </w:rPr>
      </w:pPr>
      <w:r w:rsidRPr="006B4FCC">
        <w:rPr>
          <w:sz w:val="28"/>
          <w:szCs w:val="28"/>
          <w:lang w:val="en-US"/>
        </w:rPr>
        <w:tab/>
        <w:t xml:space="preserve">- </w:t>
      </w:r>
      <w:r w:rsidRPr="006B4FCC">
        <w:rPr>
          <w:sz w:val="28"/>
          <w:szCs w:val="28"/>
        </w:rPr>
        <w:t xml:space="preserve">Nhóm </w:t>
      </w:r>
      <w:r w:rsidRPr="006B4FCC">
        <w:rPr>
          <w:sz w:val="28"/>
          <w:szCs w:val="28"/>
          <w:lang w:val="en-US"/>
        </w:rPr>
        <w:t>1</w:t>
      </w:r>
      <w:r w:rsidRPr="006B4FCC">
        <w:rPr>
          <w:sz w:val="28"/>
          <w:szCs w:val="28"/>
        </w:rPr>
        <w:t xml:space="preserve"> gồm các </w:t>
      </w:r>
      <w:r w:rsidRPr="006B4FCC">
        <w:rPr>
          <w:sz w:val="28"/>
          <w:szCs w:val="28"/>
          <w:lang w:val="en-US"/>
        </w:rPr>
        <w:t>dân tộc thiểu số</w:t>
      </w:r>
      <w:r w:rsidRPr="006B4FCC">
        <w:rPr>
          <w:sz w:val="28"/>
          <w:szCs w:val="28"/>
        </w:rPr>
        <w:t xml:space="preserve"> từ 500.000 người trở lên: Tiến hành điều tra 10% số hộ của nhóm</w:t>
      </w:r>
      <w:r w:rsidRPr="006B4FCC">
        <w:rPr>
          <w:sz w:val="28"/>
          <w:szCs w:val="28"/>
          <w:lang w:val="en-US"/>
        </w:rPr>
        <w:t>;</w:t>
      </w:r>
    </w:p>
    <w:p w:rsidR="00201EB0" w:rsidRPr="006B4FCC" w:rsidRDefault="00201EB0" w:rsidP="00037880">
      <w:pPr>
        <w:tabs>
          <w:tab w:val="left" w:pos="851"/>
        </w:tabs>
        <w:spacing w:before="120" w:after="120"/>
        <w:jc w:val="both"/>
        <w:rPr>
          <w:sz w:val="28"/>
          <w:szCs w:val="28"/>
        </w:rPr>
      </w:pPr>
      <w:r w:rsidRPr="006B4FCC">
        <w:rPr>
          <w:sz w:val="28"/>
          <w:szCs w:val="28"/>
          <w:lang w:val="en-US"/>
        </w:rPr>
        <w:tab/>
        <w:t xml:space="preserve">- </w:t>
      </w:r>
      <w:r w:rsidRPr="006B4FCC">
        <w:rPr>
          <w:sz w:val="28"/>
          <w:szCs w:val="28"/>
        </w:rPr>
        <w:t xml:space="preserve">Nhóm </w:t>
      </w:r>
      <w:r w:rsidRPr="006B4FCC">
        <w:rPr>
          <w:sz w:val="28"/>
          <w:szCs w:val="28"/>
          <w:lang w:val="en-US"/>
        </w:rPr>
        <w:t>2</w:t>
      </w:r>
      <w:r w:rsidRPr="006B4FCC">
        <w:rPr>
          <w:sz w:val="28"/>
          <w:szCs w:val="28"/>
        </w:rPr>
        <w:t xml:space="preserve"> gồm các </w:t>
      </w:r>
      <w:r w:rsidRPr="006B4FCC">
        <w:rPr>
          <w:sz w:val="28"/>
          <w:szCs w:val="28"/>
          <w:lang w:val="en-US"/>
        </w:rPr>
        <w:t>dân tộc thiểu số</w:t>
      </w:r>
      <w:r w:rsidRPr="006B4FCC">
        <w:rPr>
          <w:sz w:val="28"/>
          <w:szCs w:val="28"/>
        </w:rPr>
        <w:t xml:space="preserve"> từ 100.000 người đến dưới 500.000 người: Tiến hành điều tra </w:t>
      </w:r>
      <w:r w:rsidRPr="006B4FCC">
        <w:rPr>
          <w:sz w:val="28"/>
          <w:szCs w:val="28"/>
          <w:lang w:val="en-US"/>
        </w:rPr>
        <w:t>20</w:t>
      </w:r>
      <w:r w:rsidRPr="006B4FCC">
        <w:rPr>
          <w:sz w:val="28"/>
          <w:szCs w:val="28"/>
        </w:rPr>
        <w:t>% số hộ của nhóm;</w:t>
      </w:r>
    </w:p>
    <w:p w:rsidR="00201EB0" w:rsidRPr="006B4FCC" w:rsidRDefault="00201EB0" w:rsidP="00037880">
      <w:pPr>
        <w:tabs>
          <w:tab w:val="left" w:pos="851"/>
        </w:tabs>
        <w:spacing w:before="120" w:after="120"/>
        <w:jc w:val="both"/>
        <w:rPr>
          <w:sz w:val="28"/>
          <w:szCs w:val="28"/>
        </w:rPr>
      </w:pPr>
      <w:r w:rsidRPr="006B4FCC">
        <w:rPr>
          <w:sz w:val="28"/>
          <w:szCs w:val="28"/>
          <w:lang w:val="en-US"/>
        </w:rPr>
        <w:tab/>
        <w:t xml:space="preserve">- </w:t>
      </w:r>
      <w:r w:rsidRPr="006B4FCC">
        <w:rPr>
          <w:sz w:val="28"/>
          <w:szCs w:val="28"/>
        </w:rPr>
        <w:t xml:space="preserve">Nhóm 3 gồm các </w:t>
      </w:r>
      <w:r w:rsidRPr="006B4FCC">
        <w:rPr>
          <w:sz w:val="28"/>
          <w:szCs w:val="28"/>
          <w:lang w:val="en-US"/>
        </w:rPr>
        <w:t>dân tộc thiểu số</w:t>
      </w:r>
      <w:r w:rsidRPr="006B4FCC">
        <w:rPr>
          <w:sz w:val="28"/>
          <w:szCs w:val="28"/>
        </w:rPr>
        <w:t xml:space="preserve"> từ 50.000 người đến dưới 100.000 người: Tiến hành điều tra 30% số hộ của nhóm;</w:t>
      </w:r>
    </w:p>
    <w:p w:rsidR="00201EB0" w:rsidRPr="006B4FCC" w:rsidRDefault="00201EB0" w:rsidP="00037880">
      <w:pPr>
        <w:tabs>
          <w:tab w:val="left" w:pos="851"/>
        </w:tabs>
        <w:spacing w:before="120" w:after="120"/>
        <w:jc w:val="both"/>
        <w:rPr>
          <w:sz w:val="28"/>
          <w:szCs w:val="28"/>
        </w:rPr>
      </w:pPr>
      <w:r w:rsidRPr="006B4FCC">
        <w:rPr>
          <w:sz w:val="28"/>
          <w:szCs w:val="28"/>
          <w:lang w:val="en-US"/>
        </w:rPr>
        <w:tab/>
        <w:t xml:space="preserve">- </w:t>
      </w:r>
      <w:r w:rsidRPr="006B4FCC">
        <w:rPr>
          <w:sz w:val="28"/>
          <w:szCs w:val="28"/>
        </w:rPr>
        <w:t xml:space="preserve">Nhóm </w:t>
      </w:r>
      <w:r w:rsidRPr="006B4FCC">
        <w:rPr>
          <w:sz w:val="28"/>
          <w:szCs w:val="28"/>
          <w:lang w:val="en-US"/>
        </w:rPr>
        <w:t>4</w:t>
      </w:r>
      <w:r w:rsidRPr="006B4FCC">
        <w:rPr>
          <w:sz w:val="28"/>
          <w:szCs w:val="28"/>
        </w:rPr>
        <w:t xml:space="preserve"> gồm các </w:t>
      </w:r>
      <w:r w:rsidRPr="006B4FCC">
        <w:rPr>
          <w:sz w:val="28"/>
          <w:szCs w:val="28"/>
          <w:lang w:val="en-US"/>
        </w:rPr>
        <w:t>dân tộc thiểu số</w:t>
      </w:r>
      <w:r w:rsidRPr="006B4FCC">
        <w:rPr>
          <w:sz w:val="28"/>
          <w:szCs w:val="28"/>
        </w:rPr>
        <w:t xml:space="preserve"> từ 10.000 người đến dưới 50.000 người: Tiến hành điều tra 50% số hộ của nhóm</w:t>
      </w:r>
      <w:r w:rsidRPr="006B4FCC">
        <w:rPr>
          <w:sz w:val="28"/>
          <w:szCs w:val="28"/>
          <w:lang w:val="en-US"/>
        </w:rPr>
        <w:t>;</w:t>
      </w:r>
    </w:p>
    <w:p w:rsidR="00201EB0" w:rsidRPr="006B4FCC" w:rsidRDefault="00201EB0" w:rsidP="00037880">
      <w:pPr>
        <w:tabs>
          <w:tab w:val="left" w:pos="851"/>
        </w:tabs>
        <w:spacing w:before="120" w:after="120"/>
        <w:jc w:val="both"/>
        <w:rPr>
          <w:sz w:val="28"/>
          <w:szCs w:val="28"/>
        </w:rPr>
      </w:pPr>
      <w:r w:rsidRPr="006B4FCC">
        <w:rPr>
          <w:sz w:val="28"/>
          <w:szCs w:val="28"/>
          <w:lang w:val="en-US"/>
        </w:rPr>
        <w:tab/>
        <w:t xml:space="preserve">- </w:t>
      </w:r>
      <w:r w:rsidRPr="006B4FCC">
        <w:rPr>
          <w:sz w:val="28"/>
          <w:szCs w:val="28"/>
        </w:rPr>
        <w:t xml:space="preserve">Nhóm </w:t>
      </w:r>
      <w:r w:rsidRPr="006B4FCC">
        <w:rPr>
          <w:sz w:val="28"/>
          <w:szCs w:val="28"/>
          <w:lang w:val="en-US"/>
        </w:rPr>
        <w:t>5</w:t>
      </w:r>
      <w:r w:rsidRPr="006B4FCC">
        <w:rPr>
          <w:sz w:val="28"/>
          <w:szCs w:val="28"/>
        </w:rPr>
        <w:t xml:space="preserve"> gồm các </w:t>
      </w:r>
      <w:r w:rsidRPr="006B4FCC">
        <w:rPr>
          <w:sz w:val="28"/>
          <w:szCs w:val="28"/>
          <w:lang w:val="en-US"/>
        </w:rPr>
        <w:t>dân tộc thiểu số</w:t>
      </w:r>
      <w:r w:rsidRPr="006B4FCC">
        <w:rPr>
          <w:sz w:val="28"/>
          <w:szCs w:val="28"/>
        </w:rPr>
        <w:t xml:space="preserve"> ít người có dân số dưới 10.000 người: tiến hành điều tra toàn bộ 100% số hộ thuộc địa bàn vùng </w:t>
      </w:r>
      <w:r w:rsidRPr="006B4FCC">
        <w:rPr>
          <w:sz w:val="28"/>
          <w:szCs w:val="28"/>
          <w:lang w:val="en-US"/>
        </w:rPr>
        <w:t>dân tộc thiểu số.</w:t>
      </w:r>
    </w:p>
    <w:p w:rsidR="00201EB0" w:rsidRPr="006B4FCC" w:rsidRDefault="00201EB0" w:rsidP="00B34542">
      <w:pPr>
        <w:spacing w:before="120" w:after="120"/>
        <w:ind w:firstLine="720"/>
        <w:jc w:val="both"/>
        <w:rPr>
          <w:sz w:val="28"/>
          <w:szCs w:val="28"/>
        </w:rPr>
      </w:pPr>
      <w:r w:rsidRPr="006B4FCC">
        <w:rPr>
          <w:sz w:val="28"/>
          <w:szCs w:val="28"/>
        </w:rPr>
        <w:t>(</w:t>
      </w:r>
      <w:r w:rsidRPr="006B4FCC">
        <w:rPr>
          <w:sz w:val="28"/>
          <w:szCs w:val="28"/>
          <w:lang w:val="en-US"/>
        </w:rPr>
        <w:t>2</w:t>
      </w:r>
      <w:r w:rsidRPr="006B4FCC">
        <w:rPr>
          <w:sz w:val="28"/>
          <w:szCs w:val="28"/>
        </w:rPr>
        <w:t>) Phân bổ số hộ điều tra của mỗi dân tộc cho các Tỉnh</w:t>
      </w:r>
    </w:p>
    <w:p w:rsidR="00201EB0" w:rsidRPr="006B4FCC" w:rsidRDefault="00201EB0" w:rsidP="00B34542">
      <w:pPr>
        <w:spacing w:before="120" w:after="120"/>
        <w:ind w:firstLine="720"/>
        <w:jc w:val="both"/>
        <w:rPr>
          <w:sz w:val="28"/>
          <w:szCs w:val="28"/>
        </w:rPr>
      </w:pPr>
      <w:r w:rsidRPr="006B4FCC">
        <w:rPr>
          <w:sz w:val="28"/>
          <w:szCs w:val="28"/>
        </w:rPr>
        <w:t xml:space="preserve">Số hộ điều tra cho từng dân tộc đối với mỗi </w:t>
      </w:r>
      <w:r w:rsidRPr="006B4FCC">
        <w:rPr>
          <w:sz w:val="28"/>
          <w:szCs w:val="28"/>
          <w:lang w:val="en-US"/>
        </w:rPr>
        <w:t>T</w:t>
      </w:r>
      <w:r w:rsidRPr="006B4FCC">
        <w:rPr>
          <w:sz w:val="28"/>
          <w:szCs w:val="28"/>
        </w:rPr>
        <w:t xml:space="preserve">ỉnh được phân bổ theo phương pháp tỷ lệ với căn bậc hai của quy mô hộ dân tộc. Kết quả bước này cho biết tại mỗi </w:t>
      </w:r>
      <w:r w:rsidRPr="006B4FCC">
        <w:rPr>
          <w:sz w:val="28"/>
          <w:szCs w:val="28"/>
          <w:lang w:val="en-US"/>
        </w:rPr>
        <w:t>T</w:t>
      </w:r>
      <w:r w:rsidRPr="006B4FCC">
        <w:rPr>
          <w:sz w:val="28"/>
          <w:szCs w:val="28"/>
        </w:rPr>
        <w:t xml:space="preserve">ỉnh sẽ tiến hành điều tra bao nhiêu hộ thuộc mỗi </w:t>
      </w:r>
      <w:r w:rsidRPr="006B4FCC">
        <w:rPr>
          <w:sz w:val="28"/>
          <w:szCs w:val="28"/>
          <w:lang w:val="en-US"/>
        </w:rPr>
        <w:t>dân tộc thiểu số</w:t>
      </w:r>
      <w:r w:rsidRPr="006B4FCC">
        <w:rPr>
          <w:sz w:val="28"/>
          <w:szCs w:val="28"/>
        </w:rPr>
        <w:t xml:space="preserve"> khác nhau.</w:t>
      </w:r>
    </w:p>
    <w:p w:rsidR="00201EB0" w:rsidRPr="006B4FCC" w:rsidRDefault="00201EB0" w:rsidP="00B34542">
      <w:pPr>
        <w:spacing w:before="120" w:after="120"/>
        <w:ind w:firstLine="720"/>
        <w:jc w:val="both"/>
        <w:rPr>
          <w:sz w:val="28"/>
          <w:szCs w:val="28"/>
          <w:lang w:val="en-US"/>
        </w:rPr>
      </w:pPr>
    </w:p>
    <w:p w:rsidR="00201EB0" w:rsidRPr="006B4FCC" w:rsidRDefault="00201EB0" w:rsidP="00B34542">
      <w:pPr>
        <w:spacing w:before="120" w:after="120"/>
        <w:ind w:firstLine="720"/>
        <w:jc w:val="both"/>
        <w:rPr>
          <w:sz w:val="28"/>
          <w:szCs w:val="28"/>
          <w:lang w:val="en-US"/>
        </w:rPr>
      </w:pPr>
      <w:r w:rsidRPr="006B4FCC">
        <w:rPr>
          <w:sz w:val="28"/>
          <w:szCs w:val="28"/>
        </w:rPr>
        <w:t>(</w:t>
      </w:r>
      <w:r w:rsidRPr="006B4FCC">
        <w:rPr>
          <w:sz w:val="28"/>
          <w:szCs w:val="28"/>
          <w:lang w:val="en-US"/>
        </w:rPr>
        <w:t>3</w:t>
      </w:r>
      <w:r w:rsidRPr="006B4FCC">
        <w:rPr>
          <w:sz w:val="28"/>
          <w:szCs w:val="28"/>
        </w:rPr>
        <w:t xml:space="preserve">) </w:t>
      </w:r>
      <w:r w:rsidRPr="006B4FCC">
        <w:rPr>
          <w:sz w:val="28"/>
          <w:szCs w:val="28"/>
          <w:lang w:val="en-US"/>
        </w:rPr>
        <w:t>P</w:t>
      </w:r>
      <w:r w:rsidRPr="006B4FCC">
        <w:rPr>
          <w:sz w:val="28"/>
          <w:szCs w:val="28"/>
        </w:rPr>
        <w:t xml:space="preserve">hân bổ </w:t>
      </w:r>
      <w:r w:rsidRPr="006B4FCC">
        <w:rPr>
          <w:sz w:val="28"/>
          <w:szCs w:val="28"/>
          <w:lang w:val="en-US"/>
        </w:rPr>
        <w:t xml:space="preserve">số lượng </w:t>
      </w:r>
      <w:r w:rsidRPr="006B4FCC">
        <w:rPr>
          <w:sz w:val="28"/>
          <w:szCs w:val="28"/>
        </w:rPr>
        <w:t>và danh sách địa bàn điều tra</w:t>
      </w:r>
      <w:r w:rsidRPr="006B4FCC">
        <w:rPr>
          <w:sz w:val="28"/>
          <w:szCs w:val="28"/>
          <w:lang w:val="en-US"/>
        </w:rPr>
        <w:t>:</w:t>
      </w:r>
    </w:p>
    <w:p w:rsidR="00201EB0" w:rsidRPr="006B4FCC" w:rsidRDefault="00201EB0" w:rsidP="00B34542">
      <w:pPr>
        <w:spacing w:before="120" w:after="120"/>
        <w:ind w:firstLine="720"/>
        <w:jc w:val="both"/>
        <w:rPr>
          <w:sz w:val="28"/>
          <w:szCs w:val="28"/>
        </w:rPr>
      </w:pPr>
      <w:r w:rsidRPr="006B4FCC">
        <w:rPr>
          <w:sz w:val="28"/>
          <w:szCs w:val="28"/>
        </w:rPr>
        <w:t>Số lượng và danh sách các địa bàn điều tra của mỗi Tỉnh theo từng dân tộc do Tổng cục Thống kê (Vụ Thống kê Dân số và Lao động)</w:t>
      </w:r>
      <w:r w:rsidRPr="006B4FCC">
        <w:rPr>
          <w:sz w:val="28"/>
          <w:szCs w:val="28"/>
          <w:lang w:val="en-US"/>
        </w:rPr>
        <w:t xml:space="preserve"> </w:t>
      </w:r>
      <w:r w:rsidRPr="006B4FCC">
        <w:rPr>
          <w:sz w:val="28"/>
          <w:szCs w:val="28"/>
        </w:rPr>
        <w:t>tính toán, lựa chọn theo phương pháp xác suất tỷ lệ với quy mô hộ dân tộc</w:t>
      </w:r>
      <w:r w:rsidRPr="006B4FCC">
        <w:rPr>
          <w:sz w:val="28"/>
          <w:szCs w:val="28"/>
          <w:lang w:val="en-US"/>
        </w:rPr>
        <w:t xml:space="preserve"> (</w:t>
      </w:r>
      <w:r w:rsidRPr="006B4FCC">
        <w:rPr>
          <w:sz w:val="28"/>
          <w:szCs w:val="28"/>
        </w:rPr>
        <w:t>PPS) và thông báo cho các Tỉnh.</w:t>
      </w:r>
    </w:p>
    <w:p w:rsidR="00201EB0" w:rsidRPr="006B4FCC" w:rsidRDefault="00201EB0" w:rsidP="00B34542">
      <w:pPr>
        <w:spacing w:before="120" w:after="120"/>
        <w:ind w:firstLine="720"/>
        <w:jc w:val="both"/>
        <w:rPr>
          <w:sz w:val="28"/>
          <w:szCs w:val="28"/>
        </w:rPr>
      </w:pPr>
      <w:r w:rsidRPr="006B4FCC">
        <w:rPr>
          <w:i/>
          <w:sz w:val="28"/>
          <w:szCs w:val="28"/>
        </w:rPr>
        <w:t>d) Bước 4: Chọn hộ dân tộc để điều tra thu thập các thông tin về dân cư, nhà ở và điều kiện kinh tế - xã hội của hộ (</w:t>
      </w:r>
      <w:r w:rsidRPr="006B4FCC">
        <w:rPr>
          <w:sz w:val="28"/>
          <w:szCs w:val="28"/>
        </w:rPr>
        <w:t xml:space="preserve">sử dụng Phiếu </w:t>
      </w:r>
      <w:r w:rsidRPr="006B4FCC">
        <w:rPr>
          <w:sz w:val="28"/>
          <w:szCs w:val="28"/>
          <w:lang w:val="en-US"/>
        </w:rPr>
        <w:t>hộ</w:t>
      </w:r>
      <w:r w:rsidRPr="006B4FCC">
        <w:rPr>
          <w:sz w:val="28"/>
          <w:szCs w:val="28"/>
        </w:rPr>
        <w:t>)</w:t>
      </w:r>
    </w:p>
    <w:p w:rsidR="00201EB0" w:rsidRPr="006B4FCC" w:rsidRDefault="00201EB0" w:rsidP="00B34542">
      <w:pPr>
        <w:spacing w:before="120" w:after="120"/>
        <w:ind w:firstLine="720"/>
        <w:jc w:val="both"/>
        <w:rPr>
          <w:sz w:val="28"/>
          <w:szCs w:val="28"/>
        </w:rPr>
      </w:pPr>
      <w:r w:rsidRPr="006B4FCC">
        <w:rPr>
          <w:sz w:val="28"/>
          <w:szCs w:val="28"/>
        </w:rPr>
        <w:t xml:space="preserve">Sau khi hoàn thành công tác nhập tin </w:t>
      </w:r>
      <w:r w:rsidRPr="006B4FCC">
        <w:rPr>
          <w:sz w:val="28"/>
          <w:szCs w:val="28"/>
          <w:lang w:val="en-US"/>
        </w:rPr>
        <w:t>B</w:t>
      </w:r>
      <w:r w:rsidRPr="006B4FCC">
        <w:rPr>
          <w:sz w:val="28"/>
          <w:szCs w:val="28"/>
        </w:rPr>
        <w:t xml:space="preserve">ảng kê tất cả các địa bàn vùng </w:t>
      </w:r>
      <w:r w:rsidRPr="006B4FCC">
        <w:rPr>
          <w:sz w:val="28"/>
          <w:szCs w:val="28"/>
          <w:lang w:val="en-US"/>
        </w:rPr>
        <w:t>dân tộc thiểu số</w:t>
      </w:r>
      <w:r w:rsidRPr="006B4FCC">
        <w:rPr>
          <w:sz w:val="28"/>
          <w:szCs w:val="28"/>
        </w:rPr>
        <w:t xml:space="preserve">, Cục Thống kê </w:t>
      </w:r>
      <w:r w:rsidRPr="006B4FCC">
        <w:rPr>
          <w:sz w:val="28"/>
          <w:szCs w:val="28"/>
          <w:lang w:val="en-US"/>
        </w:rPr>
        <w:t>chọn</w:t>
      </w:r>
      <w:r w:rsidRPr="006B4FCC">
        <w:rPr>
          <w:sz w:val="28"/>
          <w:szCs w:val="28"/>
        </w:rPr>
        <w:t xml:space="preserve"> ra các địa bàn mẫu </w:t>
      </w:r>
      <w:r w:rsidRPr="006B4FCC">
        <w:rPr>
          <w:sz w:val="28"/>
          <w:szCs w:val="28"/>
          <w:lang w:val="en-US"/>
        </w:rPr>
        <w:t>được</w:t>
      </w:r>
      <w:r w:rsidRPr="006B4FCC">
        <w:rPr>
          <w:sz w:val="28"/>
          <w:szCs w:val="28"/>
        </w:rPr>
        <w:t xml:space="preserve"> thông báo ở </w:t>
      </w:r>
      <w:r w:rsidRPr="006B4FCC">
        <w:rPr>
          <w:sz w:val="28"/>
          <w:szCs w:val="28"/>
          <w:lang w:val="en-US"/>
        </w:rPr>
        <w:t>B</w:t>
      </w:r>
      <w:r w:rsidRPr="006B4FCC">
        <w:rPr>
          <w:sz w:val="28"/>
          <w:szCs w:val="28"/>
        </w:rPr>
        <w:t>ước 3</w:t>
      </w:r>
      <w:r w:rsidRPr="006B4FCC">
        <w:rPr>
          <w:sz w:val="28"/>
          <w:szCs w:val="28"/>
          <w:lang w:val="en-US"/>
        </w:rPr>
        <w:t xml:space="preserve"> và tiến hành </w:t>
      </w:r>
      <w:r w:rsidRPr="006B4FCC">
        <w:rPr>
          <w:sz w:val="28"/>
          <w:szCs w:val="28"/>
        </w:rPr>
        <w:t xml:space="preserve">chọn mẫu hộ </w:t>
      </w:r>
      <w:r w:rsidRPr="006B4FCC">
        <w:rPr>
          <w:sz w:val="28"/>
          <w:szCs w:val="28"/>
          <w:lang w:val="en-US"/>
        </w:rPr>
        <w:t xml:space="preserve">dân tộc thiểu số </w:t>
      </w:r>
      <w:r w:rsidRPr="006B4FCC">
        <w:rPr>
          <w:sz w:val="28"/>
          <w:szCs w:val="28"/>
        </w:rPr>
        <w:t>theo trình tự sau:</w:t>
      </w:r>
    </w:p>
    <w:p w:rsidR="00201EB0" w:rsidRPr="006B4FCC" w:rsidRDefault="00201EB0" w:rsidP="007F0ADA">
      <w:pPr>
        <w:tabs>
          <w:tab w:val="left" w:pos="851"/>
        </w:tabs>
        <w:spacing w:before="120" w:after="120"/>
        <w:ind w:left="720"/>
        <w:jc w:val="both"/>
        <w:rPr>
          <w:sz w:val="28"/>
          <w:szCs w:val="28"/>
        </w:rPr>
      </w:pPr>
      <w:r w:rsidRPr="006B4FCC">
        <w:rPr>
          <w:sz w:val="28"/>
          <w:szCs w:val="28"/>
        </w:rPr>
        <w:t>Tại từng địa bàn điều tra:</w:t>
      </w:r>
    </w:p>
    <w:p w:rsidR="00201EB0" w:rsidRPr="006B4FCC" w:rsidRDefault="00201EB0" w:rsidP="00B34542">
      <w:pPr>
        <w:tabs>
          <w:tab w:val="left" w:pos="900"/>
        </w:tabs>
        <w:spacing w:before="120" w:after="120"/>
        <w:ind w:firstLine="720"/>
        <w:jc w:val="both"/>
        <w:rPr>
          <w:sz w:val="28"/>
          <w:szCs w:val="28"/>
          <w:lang w:val="en-US"/>
        </w:rPr>
      </w:pPr>
      <w:r w:rsidRPr="006B4FCC">
        <w:rPr>
          <w:sz w:val="28"/>
          <w:szCs w:val="28"/>
        </w:rPr>
        <w:t xml:space="preserve">+ Xác định hộ </w:t>
      </w:r>
      <w:r w:rsidRPr="006B4FCC">
        <w:rPr>
          <w:sz w:val="28"/>
          <w:szCs w:val="28"/>
          <w:lang w:val="en-US"/>
        </w:rPr>
        <w:t xml:space="preserve">dân tộc thiểu số </w:t>
      </w:r>
      <w:r w:rsidRPr="006B4FCC">
        <w:rPr>
          <w:sz w:val="28"/>
          <w:szCs w:val="28"/>
        </w:rPr>
        <w:t xml:space="preserve">và hộ </w:t>
      </w:r>
      <w:r w:rsidRPr="006B4FCC">
        <w:rPr>
          <w:sz w:val="28"/>
          <w:szCs w:val="28"/>
          <w:lang w:val="en-US"/>
        </w:rPr>
        <w:t xml:space="preserve">dân tộc </w:t>
      </w:r>
      <w:r w:rsidRPr="006B4FCC">
        <w:rPr>
          <w:sz w:val="28"/>
          <w:szCs w:val="28"/>
        </w:rPr>
        <w:t>Kinh trong danh sách</w:t>
      </w:r>
      <w:r w:rsidRPr="006B4FCC">
        <w:rPr>
          <w:sz w:val="28"/>
          <w:szCs w:val="28"/>
          <w:lang w:val="en-US"/>
        </w:rPr>
        <w:t>;</w:t>
      </w:r>
    </w:p>
    <w:p w:rsidR="00201EB0" w:rsidRPr="006B4FCC" w:rsidRDefault="00201EB0" w:rsidP="00B34542">
      <w:pPr>
        <w:tabs>
          <w:tab w:val="left" w:pos="900"/>
        </w:tabs>
        <w:spacing w:before="120" w:after="120"/>
        <w:ind w:firstLine="720"/>
        <w:jc w:val="both"/>
        <w:rPr>
          <w:sz w:val="28"/>
          <w:szCs w:val="28"/>
          <w:lang w:val="en-US"/>
        </w:rPr>
      </w:pPr>
      <w:r w:rsidRPr="006B4FCC">
        <w:rPr>
          <w:sz w:val="28"/>
          <w:szCs w:val="28"/>
        </w:rPr>
        <w:t xml:space="preserve">+ Tách các hộ </w:t>
      </w:r>
      <w:r w:rsidRPr="006B4FCC">
        <w:rPr>
          <w:sz w:val="28"/>
          <w:szCs w:val="28"/>
          <w:lang w:val="en-US"/>
        </w:rPr>
        <w:t>dân tộc</w:t>
      </w:r>
      <w:r w:rsidRPr="006B4FCC">
        <w:rPr>
          <w:sz w:val="28"/>
          <w:szCs w:val="28"/>
        </w:rPr>
        <w:t xml:space="preserve"> Kinh ra khỏi danh sách</w:t>
      </w:r>
      <w:r w:rsidRPr="006B4FCC">
        <w:rPr>
          <w:sz w:val="28"/>
          <w:szCs w:val="28"/>
          <w:lang w:val="en-US"/>
        </w:rPr>
        <w:t>;</w:t>
      </w:r>
    </w:p>
    <w:p w:rsidR="00201EB0" w:rsidRPr="006B4FCC" w:rsidRDefault="00201EB0" w:rsidP="00B34542">
      <w:pPr>
        <w:tabs>
          <w:tab w:val="left" w:pos="900"/>
        </w:tabs>
        <w:spacing w:before="120" w:after="120"/>
        <w:ind w:firstLine="720"/>
        <w:jc w:val="both"/>
        <w:rPr>
          <w:sz w:val="28"/>
          <w:szCs w:val="28"/>
          <w:lang w:val="en-US"/>
        </w:rPr>
      </w:pPr>
      <w:r w:rsidRPr="006B4FCC">
        <w:rPr>
          <w:sz w:val="28"/>
          <w:szCs w:val="28"/>
        </w:rPr>
        <w:t xml:space="preserve">+ Tách riêng và lập danh sách hộ thuộc nhóm 16 </w:t>
      </w:r>
      <w:r w:rsidRPr="006B4FCC">
        <w:rPr>
          <w:sz w:val="28"/>
          <w:szCs w:val="28"/>
          <w:lang w:val="en-US"/>
        </w:rPr>
        <w:t>dân tộc thiểu số</w:t>
      </w:r>
      <w:r w:rsidRPr="006B4FCC">
        <w:rPr>
          <w:sz w:val="28"/>
          <w:szCs w:val="28"/>
        </w:rPr>
        <w:t xml:space="preserve"> ít người để tiến hành điều tra toàn bộ</w:t>
      </w:r>
      <w:r w:rsidRPr="006B4FCC">
        <w:rPr>
          <w:sz w:val="28"/>
          <w:szCs w:val="28"/>
          <w:lang w:val="en-US"/>
        </w:rPr>
        <w:t>;</w:t>
      </w:r>
    </w:p>
    <w:p w:rsidR="00201EB0" w:rsidRPr="006B4FCC" w:rsidRDefault="00201EB0" w:rsidP="00B34542">
      <w:pPr>
        <w:tabs>
          <w:tab w:val="left" w:pos="900"/>
        </w:tabs>
        <w:spacing w:before="120" w:after="120"/>
        <w:ind w:firstLine="720"/>
        <w:jc w:val="both"/>
        <w:rPr>
          <w:sz w:val="28"/>
          <w:szCs w:val="28"/>
          <w:lang w:val="en-US"/>
        </w:rPr>
      </w:pPr>
      <w:r w:rsidRPr="006B4FCC">
        <w:rPr>
          <w:sz w:val="28"/>
          <w:szCs w:val="28"/>
        </w:rPr>
        <w:t xml:space="preserve">+ Đối với các hộ còn lại, tách theo loại hộ </w:t>
      </w:r>
      <w:r w:rsidRPr="006B4FCC">
        <w:rPr>
          <w:sz w:val="28"/>
          <w:szCs w:val="28"/>
          <w:lang w:val="en-US"/>
        </w:rPr>
        <w:t xml:space="preserve">dân tộc thiểu số </w:t>
      </w:r>
      <w:r w:rsidRPr="006B4FCC">
        <w:rPr>
          <w:sz w:val="28"/>
          <w:szCs w:val="28"/>
        </w:rPr>
        <w:t xml:space="preserve">cần điều tra và sắp xếp theo từng </w:t>
      </w:r>
      <w:r w:rsidRPr="006B4FCC">
        <w:rPr>
          <w:sz w:val="28"/>
          <w:szCs w:val="28"/>
          <w:lang w:val="en-US"/>
        </w:rPr>
        <w:t>dân tộc thiểu số</w:t>
      </w:r>
      <w:r w:rsidRPr="006B4FCC">
        <w:rPr>
          <w:sz w:val="28"/>
          <w:szCs w:val="28"/>
        </w:rPr>
        <w:t xml:space="preserve">, theo thứ tự nhà </w:t>
      </w:r>
      <w:r w:rsidRPr="006B4FCC">
        <w:rPr>
          <w:sz w:val="28"/>
          <w:szCs w:val="28"/>
          <w:lang w:val="en-US"/>
        </w:rPr>
        <w:t xml:space="preserve">ở </w:t>
      </w:r>
      <w:r w:rsidRPr="006B4FCC">
        <w:rPr>
          <w:sz w:val="28"/>
          <w:szCs w:val="28"/>
        </w:rPr>
        <w:t>và chọn mẫu 40 hộ</w:t>
      </w:r>
      <w:r w:rsidRPr="006B4FCC">
        <w:rPr>
          <w:sz w:val="28"/>
          <w:szCs w:val="28"/>
          <w:lang w:val="en-US"/>
        </w:rPr>
        <w:t xml:space="preserve"> cho một </w:t>
      </w:r>
      <w:r w:rsidRPr="006B4FCC">
        <w:rPr>
          <w:sz w:val="28"/>
          <w:szCs w:val="28"/>
        </w:rPr>
        <w:t xml:space="preserve">địa bàn theo phương pháp chọn ngẫu nhiên hệ thống với khoảng cách đều nhau. Trong trường hợp số hộ của </w:t>
      </w:r>
      <w:r w:rsidRPr="006B4FCC">
        <w:rPr>
          <w:sz w:val="28"/>
          <w:szCs w:val="28"/>
          <w:lang w:val="en-US"/>
        </w:rPr>
        <w:t>dân tộc thiểu số</w:t>
      </w:r>
      <w:r w:rsidRPr="006B4FCC">
        <w:rPr>
          <w:sz w:val="28"/>
          <w:szCs w:val="28"/>
        </w:rPr>
        <w:t xml:space="preserve"> phải điều tra tại địa bàn không đủ 40 hộ thì </w:t>
      </w:r>
      <w:r w:rsidRPr="006B4FCC">
        <w:rPr>
          <w:iCs/>
          <w:sz w:val="28"/>
          <w:szCs w:val="28"/>
        </w:rPr>
        <w:t xml:space="preserve">Cục Thống kê </w:t>
      </w:r>
      <w:r w:rsidRPr="006B4FCC">
        <w:rPr>
          <w:sz w:val="28"/>
          <w:szCs w:val="28"/>
        </w:rPr>
        <w:t xml:space="preserve">chủ động chọn bổ sung thêm ở địa bàn khác sao cho trong toàn Tỉnh sẽ điều tra đủ số hộ </w:t>
      </w:r>
      <w:r w:rsidRPr="006B4FCC">
        <w:rPr>
          <w:sz w:val="28"/>
          <w:szCs w:val="28"/>
          <w:lang w:val="en-US"/>
        </w:rPr>
        <w:t>dân tộc thiểu số</w:t>
      </w:r>
      <w:r w:rsidRPr="006B4FCC">
        <w:rPr>
          <w:sz w:val="28"/>
          <w:szCs w:val="28"/>
        </w:rPr>
        <w:t xml:space="preserve"> đã được phân bổ, song với lưu ý là tổng số hộ của từng </w:t>
      </w:r>
      <w:r w:rsidRPr="006B4FCC">
        <w:rPr>
          <w:sz w:val="28"/>
          <w:szCs w:val="28"/>
          <w:lang w:val="en-US"/>
        </w:rPr>
        <w:t>dân tộc thiểu số</w:t>
      </w:r>
      <w:r w:rsidRPr="006B4FCC">
        <w:rPr>
          <w:sz w:val="28"/>
          <w:szCs w:val="28"/>
        </w:rPr>
        <w:t xml:space="preserve"> được điều tra ở mỗi địa bàn không được vượt quá 50 hộ. Trường hợp đã chọn ở các địa bàn bổ sung mà vẫn không đủ số hộ dân tộc được phân bổ thì </w:t>
      </w:r>
      <w:r w:rsidRPr="006B4FCC">
        <w:rPr>
          <w:iCs/>
          <w:sz w:val="28"/>
          <w:szCs w:val="28"/>
        </w:rPr>
        <w:t xml:space="preserve">Cục Thống kê </w:t>
      </w:r>
      <w:r w:rsidRPr="006B4FCC">
        <w:rPr>
          <w:sz w:val="28"/>
          <w:szCs w:val="28"/>
        </w:rPr>
        <w:t>báo cáo Tổng cục (Vụ Thống kê Dân số và Lao động) để xin ý kiến xử lý cụ thể.</w:t>
      </w:r>
    </w:p>
    <w:p w:rsidR="00201EB0" w:rsidRPr="006B4FCC" w:rsidRDefault="00201EB0">
      <w:pPr>
        <w:spacing w:before="120" w:after="120"/>
        <w:ind w:firstLine="720"/>
        <w:jc w:val="both"/>
        <w:rPr>
          <w:sz w:val="28"/>
          <w:szCs w:val="28"/>
          <w:lang w:val="en-US"/>
        </w:rPr>
      </w:pPr>
      <w:r w:rsidRPr="006B4FCC">
        <w:rPr>
          <w:spacing w:val="-4"/>
          <w:sz w:val="28"/>
          <w:szCs w:val="28"/>
        </w:rPr>
        <w:t>Việc chọn hộ</w:t>
      </w:r>
      <w:r w:rsidRPr="006B4FCC">
        <w:rPr>
          <w:spacing w:val="-4"/>
          <w:sz w:val="28"/>
          <w:szCs w:val="28"/>
          <w:lang w:val="en-US"/>
        </w:rPr>
        <w:t xml:space="preserve"> cụ thể để điều tra Phiếu hộ</w:t>
      </w:r>
      <w:r w:rsidRPr="006B4FCC">
        <w:rPr>
          <w:spacing w:val="-4"/>
          <w:sz w:val="28"/>
          <w:szCs w:val="28"/>
        </w:rPr>
        <w:t xml:space="preserve"> do Cục Thống kê thực hiện trên phần mềm do Tổng cục Thống kê cung cấp.</w:t>
      </w:r>
    </w:p>
    <w:p w:rsidR="00201EB0" w:rsidRPr="006B4FCC" w:rsidRDefault="00201EB0" w:rsidP="00B34542">
      <w:pPr>
        <w:tabs>
          <w:tab w:val="left" w:pos="851"/>
        </w:tabs>
        <w:spacing w:before="120" w:after="120"/>
        <w:ind w:firstLine="720"/>
        <w:jc w:val="both"/>
        <w:rPr>
          <w:sz w:val="28"/>
          <w:szCs w:val="28"/>
        </w:rPr>
      </w:pPr>
      <w:r w:rsidRPr="006B4FCC">
        <w:rPr>
          <w:i/>
          <w:sz w:val="28"/>
          <w:szCs w:val="28"/>
        </w:rPr>
        <w:t>đ) Bước 5. Chọn hộ điều tra thu thập các thông tin về thu nhập</w:t>
      </w:r>
      <w:r w:rsidRPr="006B4FCC">
        <w:rPr>
          <w:sz w:val="28"/>
          <w:szCs w:val="28"/>
        </w:rPr>
        <w:t xml:space="preserve"> (sử dụng Phiếu thu nhập của hộ)</w:t>
      </w:r>
    </w:p>
    <w:p w:rsidR="00201EB0" w:rsidRPr="006B4FCC" w:rsidRDefault="00201EB0" w:rsidP="00DF2EE4">
      <w:pPr>
        <w:tabs>
          <w:tab w:val="left" w:pos="851"/>
        </w:tabs>
        <w:spacing w:before="120" w:after="120"/>
        <w:ind w:firstLine="720"/>
        <w:jc w:val="both"/>
        <w:rPr>
          <w:sz w:val="28"/>
          <w:szCs w:val="28"/>
          <w:lang w:val="en-US"/>
        </w:rPr>
      </w:pPr>
      <w:r w:rsidRPr="006B4FCC">
        <w:rPr>
          <w:sz w:val="28"/>
          <w:szCs w:val="28"/>
        </w:rPr>
        <w:t xml:space="preserve">Trong cuộc điều tra này, một mẫu </w:t>
      </w:r>
      <w:r w:rsidRPr="006B4FCC">
        <w:rPr>
          <w:sz w:val="28"/>
          <w:szCs w:val="28"/>
          <w:lang w:val="en-US"/>
        </w:rPr>
        <w:t>con các</w:t>
      </w:r>
      <w:r w:rsidRPr="006B4FCC">
        <w:rPr>
          <w:sz w:val="28"/>
          <w:szCs w:val="28"/>
        </w:rPr>
        <w:t xml:space="preserve"> hộ </w:t>
      </w:r>
      <w:r w:rsidRPr="006B4FCC">
        <w:rPr>
          <w:sz w:val="28"/>
          <w:szCs w:val="28"/>
          <w:lang w:val="en-US"/>
        </w:rPr>
        <w:t>dân tộc thiểu số</w:t>
      </w:r>
      <w:r w:rsidRPr="006B4FCC">
        <w:rPr>
          <w:sz w:val="28"/>
          <w:szCs w:val="28"/>
        </w:rPr>
        <w:t xml:space="preserve"> sẽ được chọn để điều tra thu thập các thông tin về thu nhập của hộ. Những hộ này được chọn từ danh sách các hộ đ</w:t>
      </w:r>
      <w:r w:rsidRPr="006B4FCC">
        <w:rPr>
          <w:sz w:val="28"/>
          <w:szCs w:val="28"/>
          <w:lang w:val="en-US"/>
        </w:rPr>
        <w:t>ã</w:t>
      </w:r>
      <w:r w:rsidRPr="006B4FCC">
        <w:rPr>
          <w:sz w:val="28"/>
          <w:szCs w:val="28"/>
        </w:rPr>
        <w:t xml:space="preserve"> chọn mẫu từ </w:t>
      </w:r>
      <w:r w:rsidRPr="006B4FCC">
        <w:rPr>
          <w:sz w:val="28"/>
          <w:szCs w:val="28"/>
          <w:lang w:val="en-US"/>
        </w:rPr>
        <w:t>B</w:t>
      </w:r>
      <w:r w:rsidRPr="006B4FCC">
        <w:rPr>
          <w:sz w:val="28"/>
          <w:szCs w:val="28"/>
        </w:rPr>
        <w:t>ước 4 nêu trên</w:t>
      </w:r>
      <w:r w:rsidRPr="006B4FCC">
        <w:rPr>
          <w:sz w:val="28"/>
          <w:szCs w:val="28"/>
          <w:lang w:val="en-US"/>
        </w:rPr>
        <w:t xml:space="preserve"> (tức là từ các hộ được điều tra Phiếu hộ)</w:t>
      </w:r>
      <w:r w:rsidRPr="006B4FCC">
        <w:rPr>
          <w:sz w:val="28"/>
          <w:szCs w:val="28"/>
        </w:rPr>
        <w:t xml:space="preserve">. </w:t>
      </w:r>
      <w:r w:rsidRPr="006B4FCC">
        <w:rPr>
          <w:sz w:val="28"/>
          <w:szCs w:val="28"/>
          <w:lang w:val="en-US"/>
        </w:rPr>
        <w:t>Trên phạm vi toàn quốc, có khoảng 52.000</w:t>
      </w:r>
      <w:r w:rsidRPr="006B4FCC">
        <w:rPr>
          <w:sz w:val="28"/>
          <w:szCs w:val="28"/>
        </w:rPr>
        <w:t xml:space="preserve"> hộ điều tra Phiếu thu nhập của hộ</w:t>
      </w:r>
      <w:r w:rsidRPr="006B4FCC">
        <w:rPr>
          <w:sz w:val="28"/>
          <w:szCs w:val="28"/>
          <w:lang w:val="en-US"/>
        </w:rPr>
        <w:t xml:space="preserve">. Đối với từng dân tộc thiểu số, </w:t>
      </w:r>
      <w:r w:rsidRPr="006B4FCC">
        <w:rPr>
          <w:sz w:val="28"/>
          <w:szCs w:val="28"/>
        </w:rPr>
        <w:t>Tổng cục Thống kê (</w:t>
      </w:r>
      <w:r w:rsidRPr="006B4FCC">
        <w:rPr>
          <w:sz w:val="28"/>
          <w:szCs w:val="28"/>
          <w:lang w:val="en-US"/>
        </w:rPr>
        <w:t>Vụ Thống kê Xã hội và Môi trường</w:t>
      </w:r>
      <w:r w:rsidRPr="006B4FCC">
        <w:rPr>
          <w:sz w:val="28"/>
          <w:szCs w:val="28"/>
        </w:rPr>
        <w:t>)</w:t>
      </w:r>
      <w:r w:rsidRPr="006B4FCC">
        <w:rPr>
          <w:sz w:val="28"/>
          <w:szCs w:val="28"/>
          <w:lang w:val="en-US"/>
        </w:rPr>
        <w:t xml:space="preserve"> </w:t>
      </w:r>
      <w:r w:rsidRPr="006B4FCC">
        <w:rPr>
          <w:sz w:val="28"/>
          <w:szCs w:val="28"/>
        </w:rPr>
        <w:t>tính toán</w:t>
      </w:r>
      <w:r w:rsidRPr="006B4FCC">
        <w:rPr>
          <w:sz w:val="28"/>
          <w:szCs w:val="28"/>
          <w:lang w:val="en-US"/>
        </w:rPr>
        <w:t xml:space="preserve"> để quy định tỷ lệ số hộ điều tra Phiếu thu nhập của hộ trên tổng số hộ được điều tra Phiếu hộ. </w:t>
      </w:r>
    </w:p>
    <w:p w:rsidR="00201EB0" w:rsidRPr="006B4FCC" w:rsidRDefault="00201EB0" w:rsidP="00B34542">
      <w:pPr>
        <w:tabs>
          <w:tab w:val="left" w:pos="851"/>
        </w:tabs>
        <w:spacing w:before="120" w:after="120"/>
        <w:ind w:firstLine="720"/>
        <w:jc w:val="both"/>
        <w:rPr>
          <w:sz w:val="28"/>
          <w:szCs w:val="28"/>
          <w:lang w:val="en-US"/>
        </w:rPr>
      </w:pPr>
      <w:r w:rsidRPr="006B4FCC">
        <w:rPr>
          <w:sz w:val="28"/>
          <w:szCs w:val="28"/>
          <w:lang w:val="en-US"/>
        </w:rPr>
        <w:t>Trường hợp số lượng hộ điều tra Phiếu hộ không đủ để chọn hộ điều tra Phiếu thu nhập của hộ</w:t>
      </w:r>
      <w:r>
        <w:rPr>
          <w:sz w:val="28"/>
          <w:szCs w:val="28"/>
          <w:lang w:val="en-US"/>
        </w:rPr>
        <w:t>,</w:t>
      </w:r>
      <w:r w:rsidRPr="006B4FCC">
        <w:rPr>
          <w:sz w:val="28"/>
          <w:szCs w:val="28"/>
          <w:lang w:val="en-US"/>
        </w:rPr>
        <w:t xml:space="preserve"> Cục Thống kê báo cáo Tổng cục Thống kê (Vụ Thống kê Xã hội và Môi trường) để xin ý kiến xử lý cụ thể</w:t>
      </w:r>
      <w:r w:rsidRPr="006B4FCC">
        <w:rPr>
          <w:sz w:val="28"/>
          <w:szCs w:val="28"/>
        </w:rPr>
        <w:t>.</w:t>
      </w:r>
    </w:p>
    <w:p w:rsidR="00201EB0" w:rsidRPr="006B4FCC" w:rsidRDefault="00201EB0" w:rsidP="00EA7BEA">
      <w:pPr>
        <w:tabs>
          <w:tab w:val="left" w:pos="851"/>
        </w:tabs>
        <w:spacing w:before="120" w:after="120"/>
        <w:ind w:firstLine="720"/>
        <w:jc w:val="both"/>
        <w:rPr>
          <w:spacing w:val="-4"/>
          <w:sz w:val="28"/>
          <w:szCs w:val="28"/>
          <w:lang w:val="en-US"/>
        </w:rPr>
      </w:pPr>
      <w:r w:rsidRPr="006B4FCC">
        <w:rPr>
          <w:sz w:val="28"/>
          <w:szCs w:val="28"/>
        </w:rPr>
        <w:t>Việc chọn hộ</w:t>
      </w:r>
      <w:r w:rsidRPr="006B4FCC">
        <w:rPr>
          <w:sz w:val="28"/>
          <w:szCs w:val="28"/>
          <w:lang w:val="en-US"/>
        </w:rPr>
        <w:t xml:space="preserve"> để điều tra Phiếu thu nhập của hộ</w:t>
      </w:r>
      <w:r w:rsidRPr="006B4FCC">
        <w:rPr>
          <w:sz w:val="28"/>
          <w:szCs w:val="28"/>
        </w:rPr>
        <w:t xml:space="preserve"> do Cục Thống kê thực hiện trên phần mềm do Tổng cục Thống kê cung cấp</w:t>
      </w:r>
      <w:r w:rsidRPr="006B4FCC">
        <w:rPr>
          <w:spacing w:val="-4"/>
          <w:sz w:val="28"/>
          <w:szCs w:val="28"/>
        </w:rPr>
        <w:t>.</w:t>
      </w:r>
    </w:p>
    <w:p w:rsidR="00201EB0" w:rsidRPr="006B4FCC" w:rsidRDefault="00201EB0" w:rsidP="00B34542">
      <w:pPr>
        <w:tabs>
          <w:tab w:val="left" w:pos="851"/>
        </w:tabs>
        <w:spacing w:before="120" w:after="120"/>
        <w:ind w:firstLine="720"/>
        <w:jc w:val="both"/>
        <w:rPr>
          <w:b/>
          <w:i/>
          <w:sz w:val="28"/>
          <w:szCs w:val="28"/>
        </w:rPr>
      </w:pPr>
      <w:r w:rsidRPr="006B4FCC">
        <w:rPr>
          <w:b/>
          <w:i/>
          <w:sz w:val="28"/>
          <w:szCs w:val="28"/>
        </w:rPr>
        <w:t>6.2. Phương pháp thu thập thông tin</w:t>
      </w:r>
    </w:p>
    <w:p w:rsidR="00201EB0" w:rsidRPr="006B4FCC" w:rsidRDefault="00201EB0" w:rsidP="00B34542">
      <w:pPr>
        <w:spacing w:before="120" w:after="120"/>
        <w:ind w:firstLine="720"/>
        <w:jc w:val="both"/>
        <w:rPr>
          <w:sz w:val="28"/>
          <w:szCs w:val="28"/>
        </w:rPr>
      </w:pPr>
      <w:r w:rsidRPr="006B4FCC">
        <w:rPr>
          <w:sz w:val="28"/>
          <w:szCs w:val="28"/>
        </w:rPr>
        <w:t xml:space="preserve">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 tiến hành theo 2 phương pháp:</w:t>
      </w:r>
    </w:p>
    <w:p w:rsidR="00201EB0" w:rsidRPr="006B4FCC" w:rsidRDefault="00201EB0" w:rsidP="00BB54F9">
      <w:pPr>
        <w:spacing w:before="120" w:after="120"/>
        <w:ind w:firstLine="720"/>
        <w:jc w:val="both"/>
        <w:rPr>
          <w:sz w:val="28"/>
          <w:szCs w:val="28"/>
        </w:rPr>
      </w:pPr>
      <w:r w:rsidRPr="006B4FCC">
        <w:rPr>
          <w:sz w:val="28"/>
          <w:szCs w:val="28"/>
          <w:lang w:val="en-US"/>
        </w:rPr>
        <w:t xml:space="preserve">- </w:t>
      </w:r>
      <w:r w:rsidRPr="006B4FCC">
        <w:rPr>
          <w:sz w:val="28"/>
          <w:szCs w:val="28"/>
        </w:rPr>
        <w:t xml:space="preserve">Đối với việc thu thập thông tin từ hộ </w:t>
      </w:r>
      <w:r w:rsidRPr="006B4FCC">
        <w:rPr>
          <w:sz w:val="28"/>
          <w:szCs w:val="28"/>
          <w:lang w:val="en-US"/>
        </w:rPr>
        <w:t>dân tộc thiểu số</w:t>
      </w:r>
      <w:r w:rsidRPr="006B4FCC">
        <w:rPr>
          <w:sz w:val="28"/>
          <w:szCs w:val="28"/>
        </w:rPr>
        <w:t xml:space="preserve">: Phỏng vấn trực tiếp, theo đó điều tra viên đến tận từng hộ để hỏi người cung cấp thông tin và ghi đầy đủ các câu trả lời vào Phiếu </w:t>
      </w:r>
      <w:r w:rsidRPr="006B4FCC">
        <w:rPr>
          <w:sz w:val="28"/>
          <w:szCs w:val="28"/>
          <w:lang w:val="en-US"/>
        </w:rPr>
        <w:t>hộ</w:t>
      </w:r>
      <w:r w:rsidRPr="006B4FCC">
        <w:rPr>
          <w:sz w:val="28"/>
          <w:szCs w:val="28"/>
        </w:rPr>
        <w:t xml:space="preserve"> (hỏi chung cho </w:t>
      </w:r>
      <w:r w:rsidRPr="006B4FCC">
        <w:rPr>
          <w:sz w:val="28"/>
          <w:szCs w:val="28"/>
          <w:lang w:val="en-US"/>
        </w:rPr>
        <w:t>các</w:t>
      </w:r>
      <w:r w:rsidRPr="006B4FCC">
        <w:rPr>
          <w:sz w:val="28"/>
          <w:szCs w:val="28"/>
        </w:rPr>
        <w:t xml:space="preserve"> hộ mẫu) và Phiếu thu nhập của hộ (hỏi cho </w:t>
      </w:r>
      <w:r w:rsidRPr="006B4FCC">
        <w:rPr>
          <w:sz w:val="28"/>
          <w:szCs w:val="28"/>
          <w:lang w:val="en-US"/>
        </w:rPr>
        <w:t>các</w:t>
      </w:r>
      <w:r w:rsidRPr="006B4FCC">
        <w:rPr>
          <w:sz w:val="28"/>
          <w:szCs w:val="28"/>
        </w:rPr>
        <w:t xml:space="preserve"> hộ mẫu được điều tra thêm về thu nhập của hộ).</w:t>
      </w:r>
    </w:p>
    <w:p w:rsidR="00201EB0" w:rsidRPr="006B4FCC" w:rsidRDefault="00201EB0" w:rsidP="00BB54F9">
      <w:pPr>
        <w:spacing w:before="120" w:after="120"/>
        <w:jc w:val="both"/>
        <w:rPr>
          <w:spacing w:val="-2"/>
          <w:sz w:val="28"/>
          <w:szCs w:val="28"/>
        </w:rPr>
      </w:pPr>
      <w:r w:rsidRPr="006B4FCC">
        <w:rPr>
          <w:spacing w:val="-2"/>
          <w:sz w:val="28"/>
          <w:szCs w:val="28"/>
          <w:lang w:val="en-US"/>
        </w:rPr>
        <w:tab/>
        <w:t xml:space="preserve">- </w:t>
      </w:r>
      <w:r w:rsidRPr="006B4FCC">
        <w:rPr>
          <w:spacing w:val="-2"/>
          <w:sz w:val="28"/>
          <w:szCs w:val="28"/>
        </w:rPr>
        <w:t xml:space="preserve">Đối với việc thu thập thông tin từ </w:t>
      </w:r>
      <w:r w:rsidRPr="006B4FCC">
        <w:rPr>
          <w:sz w:val="28"/>
          <w:szCs w:val="28"/>
        </w:rPr>
        <w:t>Ủy ban nhân dân</w:t>
      </w:r>
      <w:r w:rsidRPr="006B4FCC">
        <w:rPr>
          <w:spacing w:val="-2"/>
          <w:sz w:val="28"/>
          <w:szCs w:val="28"/>
        </w:rPr>
        <w:t xml:space="preserve"> cấp xã: </w:t>
      </w:r>
      <w:r w:rsidRPr="006B4FCC">
        <w:rPr>
          <w:sz w:val="28"/>
          <w:szCs w:val="28"/>
        </w:rPr>
        <w:t>Ủy ban nhân dân</w:t>
      </w:r>
      <w:r w:rsidRPr="006B4FCC">
        <w:rPr>
          <w:spacing w:val="-2"/>
          <w:sz w:val="28"/>
          <w:szCs w:val="28"/>
        </w:rPr>
        <w:t xml:space="preserve"> cấp xã </w:t>
      </w:r>
      <w:r w:rsidRPr="006B4FCC">
        <w:rPr>
          <w:spacing w:val="-2"/>
          <w:sz w:val="28"/>
          <w:szCs w:val="28"/>
          <w:lang w:val="en-US"/>
        </w:rPr>
        <w:t>cung cấp thông tin</w:t>
      </w:r>
      <w:r w:rsidRPr="006B4FCC">
        <w:rPr>
          <w:spacing w:val="-2"/>
          <w:sz w:val="28"/>
          <w:szCs w:val="28"/>
        </w:rPr>
        <w:t xml:space="preserve"> </w:t>
      </w:r>
      <w:r w:rsidRPr="006B4FCC">
        <w:rPr>
          <w:spacing w:val="-2"/>
          <w:sz w:val="28"/>
          <w:szCs w:val="28"/>
          <w:lang w:val="en-US"/>
        </w:rPr>
        <w:t>P</w:t>
      </w:r>
      <w:r w:rsidRPr="006B4FCC">
        <w:rPr>
          <w:spacing w:val="-2"/>
          <w:sz w:val="28"/>
          <w:szCs w:val="28"/>
        </w:rPr>
        <w:t xml:space="preserve">hiếu </w:t>
      </w:r>
      <w:r w:rsidRPr="006B4FCC">
        <w:rPr>
          <w:spacing w:val="-2"/>
          <w:sz w:val="28"/>
          <w:szCs w:val="28"/>
          <w:lang w:val="en-US"/>
        </w:rPr>
        <w:t>xã</w:t>
      </w:r>
      <w:r w:rsidRPr="006B4FCC">
        <w:rPr>
          <w:spacing w:val="-2"/>
          <w:sz w:val="28"/>
          <w:szCs w:val="28"/>
        </w:rPr>
        <w:t xml:space="preserve"> từ báo cáo hành chính và các nguồn thông tin do </w:t>
      </w:r>
      <w:r w:rsidRPr="006B4FCC">
        <w:rPr>
          <w:sz w:val="28"/>
          <w:szCs w:val="28"/>
        </w:rPr>
        <w:t>Ủy ban nhân dân</w:t>
      </w:r>
      <w:r w:rsidRPr="006B4FCC">
        <w:rPr>
          <w:spacing w:val="-2"/>
          <w:sz w:val="28"/>
          <w:szCs w:val="28"/>
        </w:rPr>
        <w:t xml:space="preserve"> cấp xã quản lý. </w:t>
      </w:r>
    </w:p>
    <w:p w:rsidR="00201EB0" w:rsidRPr="006B4FCC" w:rsidRDefault="00201EB0" w:rsidP="00B34542">
      <w:pPr>
        <w:spacing w:before="120" w:after="120"/>
        <w:ind w:firstLine="720"/>
        <w:jc w:val="both"/>
        <w:rPr>
          <w:b/>
          <w:spacing w:val="-4"/>
          <w:sz w:val="28"/>
          <w:szCs w:val="28"/>
          <w:lang w:val="en-US"/>
        </w:rPr>
      </w:pPr>
      <w:r w:rsidRPr="006B4FCC">
        <w:rPr>
          <w:b/>
          <w:spacing w:val="-4"/>
          <w:sz w:val="28"/>
          <w:szCs w:val="28"/>
        </w:rPr>
        <w:t>7. Phương pháp xử lý thông tin, tổng hợp và biểu đầu ra của điều tra</w:t>
      </w:r>
      <w:r w:rsidRPr="006B4FCC">
        <w:rPr>
          <w:b/>
          <w:spacing w:val="-4"/>
          <w:sz w:val="28"/>
          <w:szCs w:val="28"/>
          <w:lang w:val="en-US"/>
        </w:rPr>
        <w:t xml:space="preserve"> và tích hợp thông tin</w:t>
      </w:r>
    </w:p>
    <w:p w:rsidR="00201EB0" w:rsidRPr="006B4FCC" w:rsidRDefault="00201EB0" w:rsidP="00B34542">
      <w:pPr>
        <w:spacing w:before="120" w:after="120"/>
        <w:ind w:firstLine="720"/>
        <w:jc w:val="both"/>
        <w:rPr>
          <w:b/>
          <w:i/>
          <w:sz w:val="28"/>
          <w:szCs w:val="28"/>
        </w:rPr>
      </w:pPr>
      <w:r w:rsidRPr="006B4FCC">
        <w:rPr>
          <w:b/>
          <w:i/>
          <w:sz w:val="28"/>
          <w:szCs w:val="28"/>
        </w:rPr>
        <w:t>7.1. Phương pháp xử lý thông tin</w:t>
      </w:r>
    </w:p>
    <w:p w:rsidR="00201EB0" w:rsidRPr="006B4FCC" w:rsidRDefault="00201EB0" w:rsidP="00B34542">
      <w:pPr>
        <w:spacing w:before="120" w:after="120"/>
        <w:ind w:firstLine="720"/>
        <w:jc w:val="both"/>
        <w:rPr>
          <w:sz w:val="28"/>
          <w:szCs w:val="28"/>
          <w:lang w:val="en-US"/>
        </w:rPr>
      </w:pPr>
      <w:r w:rsidRPr="006B4FCC">
        <w:rPr>
          <w:iCs/>
          <w:sz w:val="28"/>
          <w:szCs w:val="28"/>
        </w:rPr>
        <w:t xml:space="preserve">Để đáp ứng yêu cầu có được số liệu </w:t>
      </w:r>
      <w:r w:rsidRPr="006B4FCC">
        <w:rPr>
          <w:sz w:val="28"/>
          <w:szCs w:val="28"/>
        </w:rPr>
        <w:t xml:space="preserve">kịp thời phục vụ việc xây dựng kế hoạch phát triển các </w:t>
      </w:r>
      <w:r w:rsidRPr="006B4FCC">
        <w:rPr>
          <w:sz w:val="28"/>
          <w:szCs w:val="28"/>
          <w:lang w:val="en-US"/>
        </w:rPr>
        <w:t>dân tộc thiểu số</w:t>
      </w:r>
      <w:r w:rsidRPr="006B4FCC">
        <w:rPr>
          <w:sz w:val="28"/>
          <w:szCs w:val="28"/>
        </w:rPr>
        <w:t xml:space="preserve"> giai đoạn 2016 </w:t>
      </w:r>
      <w:r w:rsidRPr="006B4FCC">
        <w:rPr>
          <w:sz w:val="28"/>
          <w:szCs w:val="28"/>
          <w:lang w:val="en-US"/>
        </w:rPr>
        <w:t>-</w:t>
      </w:r>
      <w:r w:rsidRPr="006B4FCC">
        <w:rPr>
          <w:sz w:val="28"/>
          <w:szCs w:val="28"/>
        </w:rPr>
        <w:t xml:space="preserve"> 2020, công tác xử lý thông tin của cuộc điều tra sẽ được thực hiện </w:t>
      </w:r>
      <w:r w:rsidRPr="006B4FCC">
        <w:rPr>
          <w:sz w:val="28"/>
          <w:szCs w:val="28"/>
          <w:lang w:val="en-US"/>
        </w:rPr>
        <w:t>như sau:</w:t>
      </w:r>
    </w:p>
    <w:p w:rsidR="00201EB0" w:rsidRPr="006B4FCC" w:rsidRDefault="00201EB0" w:rsidP="00BC58BF">
      <w:pPr>
        <w:spacing w:before="120" w:after="120"/>
        <w:ind w:firstLine="720"/>
        <w:jc w:val="both"/>
        <w:rPr>
          <w:iCs/>
          <w:sz w:val="28"/>
          <w:szCs w:val="28"/>
          <w:lang w:val="en-US"/>
        </w:rPr>
      </w:pPr>
      <w:r w:rsidRPr="006B4FCC">
        <w:rPr>
          <w:iCs/>
          <w:sz w:val="28"/>
          <w:szCs w:val="28"/>
          <w:lang w:val="en-US"/>
        </w:rPr>
        <w:t>a) Về phương pháp xử lý thông tin: Kết hợp nhập tin bằng công nghệ quét và bàn phím.</w:t>
      </w:r>
    </w:p>
    <w:p w:rsidR="00201EB0" w:rsidRPr="006B4FCC" w:rsidRDefault="00201EB0" w:rsidP="00207A0E">
      <w:pPr>
        <w:spacing w:before="120" w:after="120"/>
        <w:ind w:firstLine="720"/>
        <w:jc w:val="both"/>
        <w:rPr>
          <w:sz w:val="28"/>
          <w:szCs w:val="28"/>
          <w:lang w:val="en-US"/>
        </w:rPr>
      </w:pPr>
      <w:r w:rsidRPr="006B4FCC">
        <w:rPr>
          <w:sz w:val="28"/>
          <w:szCs w:val="28"/>
          <w:lang w:val="en-US"/>
        </w:rPr>
        <w:t xml:space="preserve">b) Về tổ chức thực hiện: Tiến hành </w:t>
      </w:r>
      <w:r w:rsidRPr="006B4FCC">
        <w:rPr>
          <w:sz w:val="28"/>
          <w:szCs w:val="28"/>
        </w:rPr>
        <w:t>qua các giai đoạn sau:</w:t>
      </w:r>
    </w:p>
    <w:p w:rsidR="00201EB0" w:rsidRPr="006B4FCC" w:rsidRDefault="00201EB0" w:rsidP="00915508">
      <w:pPr>
        <w:tabs>
          <w:tab w:val="left" w:pos="851"/>
        </w:tabs>
        <w:spacing w:before="120" w:after="120"/>
        <w:ind w:left="720"/>
        <w:jc w:val="both"/>
        <w:rPr>
          <w:iCs/>
          <w:sz w:val="28"/>
          <w:szCs w:val="28"/>
        </w:rPr>
      </w:pPr>
      <w:r w:rsidRPr="006B4FCC">
        <w:rPr>
          <w:iCs/>
          <w:sz w:val="28"/>
          <w:szCs w:val="28"/>
          <w:lang w:val="en-US"/>
        </w:rPr>
        <w:t xml:space="preserve">- </w:t>
      </w:r>
      <w:r w:rsidRPr="006B4FCC">
        <w:rPr>
          <w:iCs/>
          <w:sz w:val="28"/>
          <w:szCs w:val="28"/>
        </w:rPr>
        <w:t xml:space="preserve">Giai đoạn 1: </w:t>
      </w:r>
      <w:r w:rsidRPr="006B4FCC">
        <w:rPr>
          <w:iCs/>
          <w:sz w:val="28"/>
          <w:szCs w:val="28"/>
          <w:lang w:val="en-US"/>
        </w:rPr>
        <w:t>N</w:t>
      </w:r>
      <w:r w:rsidRPr="006B4FCC">
        <w:rPr>
          <w:iCs/>
          <w:sz w:val="28"/>
          <w:szCs w:val="28"/>
        </w:rPr>
        <w:t xml:space="preserve">hập tin </w:t>
      </w:r>
      <w:r w:rsidRPr="006B4FCC">
        <w:rPr>
          <w:iCs/>
          <w:sz w:val="28"/>
          <w:szCs w:val="28"/>
          <w:lang w:val="en-US"/>
        </w:rPr>
        <w:t>B</w:t>
      </w:r>
      <w:r w:rsidRPr="006B4FCC">
        <w:rPr>
          <w:iCs/>
          <w:sz w:val="28"/>
          <w:szCs w:val="28"/>
        </w:rPr>
        <w:t>ảng kê số hộ, số người</w:t>
      </w:r>
      <w:r w:rsidRPr="006B4FCC">
        <w:rPr>
          <w:iCs/>
          <w:sz w:val="28"/>
          <w:szCs w:val="28"/>
          <w:lang w:val="en-US"/>
        </w:rPr>
        <w:t xml:space="preserve"> và Phiếu xã</w:t>
      </w:r>
      <w:r w:rsidRPr="006B4FCC">
        <w:rPr>
          <w:iCs/>
          <w:sz w:val="28"/>
          <w:szCs w:val="28"/>
        </w:rPr>
        <w:t xml:space="preserve">. </w:t>
      </w:r>
    </w:p>
    <w:p w:rsidR="00201EB0" w:rsidRPr="006B4FCC" w:rsidRDefault="00201EB0">
      <w:pPr>
        <w:tabs>
          <w:tab w:val="left" w:pos="709"/>
        </w:tabs>
        <w:spacing w:before="120" w:after="120"/>
        <w:ind w:firstLine="720"/>
        <w:jc w:val="both"/>
        <w:rPr>
          <w:iCs/>
          <w:sz w:val="28"/>
          <w:szCs w:val="28"/>
          <w:lang w:val="en-US"/>
        </w:rPr>
      </w:pPr>
      <w:r w:rsidRPr="006B4FCC">
        <w:rPr>
          <w:sz w:val="28"/>
          <w:szCs w:val="28"/>
          <w:lang w:val="en-US"/>
        </w:rPr>
        <w:t>Cục Thống kê thực hiện</w:t>
      </w:r>
      <w:r w:rsidRPr="006B4FCC">
        <w:rPr>
          <w:iCs/>
          <w:sz w:val="28"/>
          <w:szCs w:val="28"/>
          <w:lang w:val="en-US"/>
        </w:rPr>
        <w:t xml:space="preserve"> n</w:t>
      </w:r>
      <w:r w:rsidRPr="006B4FCC">
        <w:rPr>
          <w:iCs/>
          <w:sz w:val="28"/>
          <w:szCs w:val="28"/>
        </w:rPr>
        <w:t xml:space="preserve">hập tin </w:t>
      </w:r>
      <w:r w:rsidRPr="006B4FCC">
        <w:rPr>
          <w:iCs/>
          <w:sz w:val="28"/>
          <w:szCs w:val="28"/>
          <w:lang w:val="en-US"/>
        </w:rPr>
        <w:t>B</w:t>
      </w:r>
      <w:r w:rsidRPr="006B4FCC">
        <w:rPr>
          <w:iCs/>
          <w:sz w:val="28"/>
          <w:szCs w:val="28"/>
        </w:rPr>
        <w:t>ảng kê số hộ, số người</w:t>
      </w:r>
      <w:r w:rsidRPr="006B4FCC">
        <w:rPr>
          <w:iCs/>
          <w:sz w:val="28"/>
          <w:szCs w:val="28"/>
          <w:lang w:val="en-US"/>
        </w:rPr>
        <w:t xml:space="preserve"> và Phiếu xã theo</w:t>
      </w:r>
      <w:r w:rsidRPr="006B4FCC">
        <w:rPr>
          <w:iCs/>
          <w:sz w:val="28"/>
          <w:szCs w:val="28"/>
        </w:rPr>
        <w:t xml:space="preserve"> chương trình phần mềm do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iCs/>
          <w:sz w:val="28"/>
          <w:szCs w:val="28"/>
        </w:rPr>
        <w:t xml:space="preserve"> I phát triển và gửi kết quả nhập tin </w:t>
      </w:r>
      <w:r w:rsidRPr="006B4FCC">
        <w:rPr>
          <w:iCs/>
          <w:sz w:val="28"/>
          <w:szCs w:val="28"/>
          <w:lang w:val="en-US"/>
        </w:rPr>
        <w:t>về</w:t>
      </w:r>
      <w:r w:rsidRPr="006B4FCC">
        <w:rPr>
          <w:iCs/>
          <w:sz w:val="28"/>
          <w:szCs w:val="28"/>
        </w:rPr>
        <w:t xml:space="preserve"> </w:t>
      </w:r>
      <w:r w:rsidRPr="006B4FCC">
        <w:rPr>
          <w:sz w:val="28"/>
          <w:szCs w:val="28"/>
        </w:rPr>
        <w:t>Vụ Thống kê Dân số và Lao động</w:t>
      </w:r>
      <w:r w:rsidRPr="006B4FCC">
        <w:rPr>
          <w:iCs/>
          <w:sz w:val="28"/>
          <w:szCs w:val="28"/>
        </w:rPr>
        <w:t>.</w:t>
      </w:r>
    </w:p>
    <w:p w:rsidR="00201EB0" w:rsidRPr="006B4FCC" w:rsidRDefault="00201EB0">
      <w:pPr>
        <w:tabs>
          <w:tab w:val="left" w:pos="0"/>
        </w:tabs>
        <w:spacing w:before="120" w:after="120"/>
        <w:ind w:firstLine="720"/>
        <w:jc w:val="both"/>
        <w:rPr>
          <w:iCs/>
          <w:sz w:val="28"/>
          <w:szCs w:val="28"/>
        </w:rPr>
      </w:pPr>
      <w:r w:rsidRPr="006B4FCC">
        <w:rPr>
          <w:iCs/>
          <w:sz w:val="28"/>
          <w:szCs w:val="28"/>
          <w:lang w:val="en-US"/>
        </w:rPr>
        <w:t xml:space="preserve">- </w:t>
      </w:r>
      <w:r w:rsidRPr="006B4FCC">
        <w:rPr>
          <w:iCs/>
          <w:sz w:val="28"/>
          <w:szCs w:val="28"/>
        </w:rPr>
        <w:t xml:space="preserve">Giai đoạn 2: </w:t>
      </w:r>
      <w:r w:rsidRPr="006B4FCC">
        <w:rPr>
          <w:iCs/>
          <w:sz w:val="28"/>
          <w:szCs w:val="28"/>
          <w:lang w:val="en-US"/>
        </w:rPr>
        <w:t>T</w:t>
      </w:r>
      <w:r w:rsidRPr="006B4FCC">
        <w:rPr>
          <w:iCs/>
          <w:sz w:val="28"/>
          <w:szCs w:val="28"/>
        </w:rPr>
        <w:t>ổng hợp nhanh kết quả điều tra.</w:t>
      </w:r>
    </w:p>
    <w:p w:rsidR="00201EB0" w:rsidRPr="006B4FCC" w:rsidRDefault="00201EB0">
      <w:pPr>
        <w:tabs>
          <w:tab w:val="left" w:pos="0"/>
        </w:tabs>
        <w:spacing w:before="120" w:after="120"/>
        <w:ind w:firstLine="720"/>
        <w:jc w:val="both"/>
        <w:rPr>
          <w:sz w:val="28"/>
          <w:szCs w:val="28"/>
          <w:lang w:val="en-US"/>
        </w:rPr>
      </w:pPr>
      <w:r w:rsidRPr="006B4FCC">
        <w:rPr>
          <w:sz w:val="28"/>
          <w:szCs w:val="28"/>
          <w:lang w:val="en-US"/>
        </w:rPr>
        <w:t xml:space="preserve">+ </w:t>
      </w:r>
      <w:r w:rsidRPr="006B4FCC">
        <w:rPr>
          <w:sz w:val="28"/>
          <w:szCs w:val="28"/>
        </w:rPr>
        <w:t xml:space="preserve">Vụ Thống kê Dân số và Lao động </w:t>
      </w:r>
      <w:r w:rsidRPr="006B4FCC">
        <w:rPr>
          <w:sz w:val="28"/>
          <w:szCs w:val="28"/>
          <w:lang w:val="en-US"/>
        </w:rPr>
        <w:t>t</w:t>
      </w:r>
      <w:r w:rsidRPr="006B4FCC">
        <w:rPr>
          <w:sz w:val="28"/>
          <w:szCs w:val="28"/>
        </w:rPr>
        <w:t xml:space="preserve">ổng hợp </w:t>
      </w:r>
      <w:r w:rsidRPr="006B4FCC">
        <w:rPr>
          <w:sz w:val="28"/>
          <w:szCs w:val="28"/>
          <w:lang w:val="en-US"/>
        </w:rPr>
        <w:t xml:space="preserve">nhanh </w:t>
      </w:r>
      <w:r w:rsidRPr="006B4FCC">
        <w:rPr>
          <w:sz w:val="28"/>
          <w:szCs w:val="28"/>
        </w:rPr>
        <w:t xml:space="preserve">một số chỉ tiêu cơ bản từ kết quả nhập tin </w:t>
      </w:r>
      <w:r w:rsidRPr="006B4FCC">
        <w:rPr>
          <w:sz w:val="28"/>
          <w:szCs w:val="28"/>
          <w:lang w:val="en-US"/>
        </w:rPr>
        <w:t>B</w:t>
      </w:r>
      <w:r w:rsidRPr="006B4FCC">
        <w:rPr>
          <w:sz w:val="28"/>
          <w:szCs w:val="28"/>
        </w:rPr>
        <w:t>ảng kê</w:t>
      </w:r>
      <w:r w:rsidRPr="006B4FCC">
        <w:rPr>
          <w:sz w:val="28"/>
          <w:szCs w:val="28"/>
          <w:lang w:val="en-US"/>
        </w:rPr>
        <w:t>;</w:t>
      </w:r>
    </w:p>
    <w:p w:rsidR="00201EB0" w:rsidRPr="006B4FCC" w:rsidRDefault="00201EB0">
      <w:pPr>
        <w:tabs>
          <w:tab w:val="left" w:pos="567"/>
        </w:tabs>
        <w:spacing w:before="120" w:after="120"/>
        <w:ind w:firstLine="720"/>
        <w:jc w:val="both"/>
        <w:rPr>
          <w:sz w:val="28"/>
          <w:szCs w:val="28"/>
        </w:rPr>
      </w:pPr>
      <w:r w:rsidRPr="006B4FCC">
        <w:rPr>
          <w:sz w:val="28"/>
          <w:szCs w:val="28"/>
          <w:lang w:val="en-US"/>
        </w:rPr>
        <w:t xml:space="preserve">+ </w:t>
      </w:r>
      <w:r w:rsidRPr="006B4FCC">
        <w:rPr>
          <w:sz w:val="28"/>
          <w:szCs w:val="28"/>
        </w:rPr>
        <w:t>Cục Thống kê tổng hợp nhanh một số chỉ tiêu điều tra từ phiếu theo mẫu do Tổng cục Thống kê (Vụ Thống kê Dân số và Lao động) xây dựng</w:t>
      </w:r>
      <w:r w:rsidRPr="006B4FCC">
        <w:rPr>
          <w:sz w:val="28"/>
          <w:szCs w:val="28"/>
          <w:lang w:val="en-US"/>
        </w:rPr>
        <w:t xml:space="preserve"> </w:t>
      </w:r>
      <w:r w:rsidRPr="006B4FCC">
        <w:rPr>
          <w:iCs/>
          <w:sz w:val="28"/>
          <w:szCs w:val="28"/>
        </w:rPr>
        <w:t xml:space="preserve">và gửi kết quả nhập tin </w:t>
      </w:r>
      <w:r w:rsidRPr="006B4FCC">
        <w:rPr>
          <w:iCs/>
          <w:sz w:val="28"/>
          <w:szCs w:val="28"/>
          <w:lang w:val="en-US"/>
        </w:rPr>
        <w:t>về</w:t>
      </w:r>
      <w:r w:rsidRPr="006B4FCC">
        <w:rPr>
          <w:iCs/>
          <w:sz w:val="28"/>
          <w:szCs w:val="28"/>
        </w:rPr>
        <w:t xml:space="preserve"> </w:t>
      </w:r>
      <w:r w:rsidRPr="006B4FCC">
        <w:rPr>
          <w:sz w:val="28"/>
          <w:szCs w:val="28"/>
        </w:rPr>
        <w:t>Vụ Thống kê Dân số và Lao động.</w:t>
      </w:r>
    </w:p>
    <w:p w:rsidR="00201EB0" w:rsidRPr="006B4FCC" w:rsidRDefault="00201EB0">
      <w:pPr>
        <w:tabs>
          <w:tab w:val="left" w:pos="0"/>
        </w:tabs>
        <w:spacing w:before="120" w:after="120"/>
        <w:ind w:firstLine="720"/>
        <w:jc w:val="both"/>
        <w:rPr>
          <w:sz w:val="28"/>
          <w:szCs w:val="28"/>
        </w:rPr>
      </w:pPr>
      <w:r w:rsidRPr="006B4FCC">
        <w:rPr>
          <w:iCs/>
          <w:sz w:val="28"/>
          <w:szCs w:val="28"/>
          <w:lang w:val="en-US"/>
        </w:rPr>
        <w:t xml:space="preserve">- </w:t>
      </w:r>
      <w:r w:rsidRPr="006B4FCC">
        <w:rPr>
          <w:iCs/>
          <w:sz w:val="28"/>
          <w:szCs w:val="28"/>
        </w:rPr>
        <w:t xml:space="preserve">Giai đoạn 3: </w:t>
      </w:r>
      <w:r w:rsidRPr="006B4FCC">
        <w:rPr>
          <w:iCs/>
          <w:sz w:val="28"/>
          <w:szCs w:val="28"/>
          <w:lang w:val="en-US"/>
        </w:rPr>
        <w:t>N</w:t>
      </w:r>
      <w:r w:rsidRPr="006B4FCC">
        <w:rPr>
          <w:iCs/>
          <w:sz w:val="28"/>
          <w:szCs w:val="28"/>
        </w:rPr>
        <w:t xml:space="preserve">hập tin các phiếu điều tra của hộ. </w:t>
      </w:r>
    </w:p>
    <w:p w:rsidR="00201EB0" w:rsidRPr="006B4FCC" w:rsidRDefault="00201EB0">
      <w:pPr>
        <w:tabs>
          <w:tab w:val="left" w:pos="709"/>
        </w:tabs>
        <w:spacing w:before="120" w:after="120"/>
        <w:ind w:firstLine="720"/>
        <w:jc w:val="both"/>
        <w:rPr>
          <w:iCs/>
          <w:sz w:val="28"/>
          <w:szCs w:val="28"/>
          <w:lang w:val="en-US"/>
        </w:rPr>
      </w:pPr>
      <w:r w:rsidRPr="006B4FCC">
        <w:rPr>
          <w:iCs/>
          <w:sz w:val="28"/>
          <w:szCs w:val="28"/>
          <w:lang w:val="en-US"/>
        </w:rPr>
        <w:t xml:space="preserve">+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z w:val="28"/>
          <w:szCs w:val="28"/>
          <w:lang w:val="en-US"/>
        </w:rPr>
        <w:t xml:space="preserve"> I và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z w:val="28"/>
          <w:szCs w:val="28"/>
          <w:lang w:val="en-US"/>
        </w:rPr>
        <w:t xml:space="preserve"> III </w:t>
      </w:r>
      <w:r w:rsidRPr="006B4FCC">
        <w:rPr>
          <w:iCs/>
          <w:sz w:val="28"/>
          <w:szCs w:val="28"/>
        </w:rPr>
        <w:t>xử lý nhập tin</w:t>
      </w:r>
      <w:r w:rsidRPr="006B4FCC">
        <w:rPr>
          <w:iCs/>
          <w:sz w:val="28"/>
          <w:szCs w:val="28"/>
          <w:lang w:val="en-US"/>
        </w:rPr>
        <w:t xml:space="preserve"> </w:t>
      </w:r>
      <w:r w:rsidRPr="006B4FCC">
        <w:rPr>
          <w:iCs/>
          <w:sz w:val="28"/>
          <w:szCs w:val="28"/>
        </w:rPr>
        <w:t>phiếu điều tra</w:t>
      </w:r>
      <w:r w:rsidRPr="006B4FCC">
        <w:rPr>
          <w:iCs/>
          <w:sz w:val="28"/>
          <w:szCs w:val="28"/>
          <w:lang w:val="en-US"/>
        </w:rPr>
        <w:t xml:space="preserve"> của hộ, sử dụng công nghệ quét đối với </w:t>
      </w:r>
      <w:r w:rsidRPr="006B4FCC">
        <w:rPr>
          <w:sz w:val="28"/>
          <w:szCs w:val="28"/>
          <w:lang w:val="en-US"/>
        </w:rPr>
        <w:t xml:space="preserve">Phiếu hộ và </w:t>
      </w:r>
      <w:r w:rsidRPr="006B4FCC">
        <w:rPr>
          <w:iCs/>
          <w:sz w:val="28"/>
          <w:szCs w:val="28"/>
          <w:lang w:val="en-US"/>
        </w:rPr>
        <w:t>bàn phím đối với Phiếu thu nhập của hộ</w:t>
      </w:r>
      <w:r w:rsidRPr="006B4FCC">
        <w:rPr>
          <w:sz w:val="28"/>
          <w:szCs w:val="28"/>
          <w:lang w:val="en-US"/>
        </w:rPr>
        <w:t xml:space="preserve">. Việc phân công khu vực xử lý của hai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z w:val="28"/>
          <w:szCs w:val="28"/>
          <w:lang w:val="en-US"/>
        </w:rPr>
        <w:t xml:space="preserve"> như sau:</w:t>
      </w:r>
    </w:p>
    <w:p w:rsidR="00201EB0" w:rsidRPr="006B4FCC" w:rsidRDefault="00201EB0">
      <w:pPr>
        <w:tabs>
          <w:tab w:val="left" w:pos="851"/>
        </w:tabs>
        <w:spacing w:before="120" w:after="120"/>
        <w:ind w:firstLine="720"/>
        <w:jc w:val="both"/>
        <w:rPr>
          <w:sz w:val="28"/>
          <w:szCs w:val="28"/>
          <w:lang w:val="en-US"/>
        </w:rPr>
      </w:pPr>
      <w:r w:rsidRPr="006B4FCC">
        <w:rPr>
          <w:sz w:val="28"/>
          <w:szCs w:val="28"/>
          <w:lang w:val="en-US"/>
        </w:rPr>
        <w:t xml:space="preserve">+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z w:val="28"/>
          <w:szCs w:val="28"/>
          <w:lang w:val="en-US"/>
        </w:rPr>
        <w:t xml:space="preserve"> I được phân công xử lý thông tin của các Tỉnh thuộc khu vực phía Bắc (từ Tỉnh Thừa Thiên Huế trở ra) để tiến hành nhập tin;</w:t>
      </w:r>
    </w:p>
    <w:p w:rsidR="00201EB0" w:rsidRPr="006B4FCC" w:rsidRDefault="00201EB0">
      <w:pPr>
        <w:tabs>
          <w:tab w:val="left" w:pos="851"/>
        </w:tabs>
        <w:spacing w:before="120" w:after="120"/>
        <w:ind w:firstLine="720"/>
        <w:jc w:val="both"/>
        <w:rPr>
          <w:sz w:val="28"/>
          <w:szCs w:val="28"/>
          <w:lang w:val="en-US"/>
        </w:rPr>
      </w:pPr>
      <w:r w:rsidRPr="006B4FCC">
        <w:rPr>
          <w:sz w:val="28"/>
          <w:szCs w:val="28"/>
          <w:lang w:val="en-US"/>
        </w:rPr>
        <w:t xml:space="preserve">+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z w:val="28"/>
          <w:szCs w:val="28"/>
          <w:lang w:val="en-US"/>
        </w:rPr>
        <w:t xml:space="preserve"> III được phân công xử lý thông tin của các Tỉnh thuộc khu vực phía Nam (từ </w:t>
      </w:r>
      <w:r w:rsidRPr="006B4FCC">
        <w:rPr>
          <w:sz w:val="28"/>
          <w:szCs w:val="28"/>
        </w:rPr>
        <w:t>Thành phố Đà Nẵng</w:t>
      </w:r>
      <w:r w:rsidRPr="006B4FCC">
        <w:rPr>
          <w:sz w:val="28"/>
          <w:szCs w:val="28"/>
          <w:lang w:val="en-US"/>
        </w:rPr>
        <w:t xml:space="preserve"> trở vào) để tiến hành nhập tin.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z w:val="28"/>
          <w:szCs w:val="28"/>
          <w:lang w:val="en-US"/>
        </w:rPr>
        <w:t xml:space="preserve"> III truyền kết quả nhập tin đã hoàn thành cho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z w:val="28"/>
          <w:szCs w:val="28"/>
          <w:lang w:val="en-US"/>
        </w:rPr>
        <w:t xml:space="preserve"> I để xử lý, tổng hợp chung.</w:t>
      </w:r>
    </w:p>
    <w:p w:rsidR="00201EB0" w:rsidRPr="006B4FCC" w:rsidRDefault="00201EB0">
      <w:pPr>
        <w:spacing w:before="120" w:after="120"/>
        <w:ind w:firstLine="720"/>
        <w:jc w:val="both"/>
        <w:rPr>
          <w:b/>
          <w:i/>
          <w:sz w:val="28"/>
          <w:szCs w:val="28"/>
        </w:rPr>
      </w:pPr>
      <w:r w:rsidRPr="006B4FCC">
        <w:rPr>
          <w:b/>
          <w:i/>
          <w:sz w:val="28"/>
          <w:szCs w:val="28"/>
        </w:rPr>
        <w:t>7.2. Tổng hợp và biểu đầu ra của điều tra</w:t>
      </w:r>
    </w:p>
    <w:p w:rsidR="00201EB0" w:rsidRPr="006B4FCC" w:rsidRDefault="00201EB0" w:rsidP="00B34542">
      <w:pPr>
        <w:spacing w:before="120" w:after="120"/>
        <w:ind w:firstLine="720"/>
        <w:jc w:val="both"/>
        <w:rPr>
          <w:sz w:val="28"/>
          <w:szCs w:val="28"/>
          <w:lang w:val="en-US"/>
        </w:rPr>
      </w:pPr>
      <w:r w:rsidRPr="006B4FCC">
        <w:rPr>
          <w:sz w:val="28"/>
          <w:szCs w:val="28"/>
        </w:rPr>
        <w:t>Vụ Thống kê Dân số và Lao động biên soạn nội dung, thiết kế hệ biểu đầu ra và quy định tổng hợp số liệu; chủ trì, phối hợp với</w:t>
      </w:r>
      <w:r w:rsidRPr="006B4FCC">
        <w:rPr>
          <w:sz w:val="28"/>
          <w:szCs w:val="28"/>
          <w:lang w:val="en-US"/>
        </w:rPr>
        <w:t xml:space="preserve"> Vụ Thống kê Xã hội và Môi trường,</w:t>
      </w:r>
      <w:r w:rsidRPr="006B4FCC">
        <w:rPr>
          <w:sz w:val="28"/>
          <w:szCs w:val="28"/>
        </w:rPr>
        <w:t xml:space="preserve"> 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 I</w:t>
      </w:r>
      <w:r w:rsidRPr="006B4FCC">
        <w:rPr>
          <w:sz w:val="28"/>
          <w:szCs w:val="28"/>
          <w:lang w:val="en-US"/>
        </w:rPr>
        <w:t xml:space="preserve"> và các Cục Thống kê</w:t>
      </w:r>
      <w:r w:rsidRPr="006B4FCC">
        <w:rPr>
          <w:sz w:val="28"/>
          <w:szCs w:val="28"/>
        </w:rPr>
        <w:t xml:space="preserve"> thực hiện việc tổng hợp kết quả điều tra</w:t>
      </w:r>
      <w:r w:rsidRPr="006B4FCC">
        <w:rPr>
          <w:sz w:val="28"/>
          <w:szCs w:val="28"/>
          <w:lang w:val="en-US"/>
        </w:rPr>
        <w:t xml:space="preserve"> theo các giai đoạn được nêu ở Mục 7.1</w:t>
      </w:r>
      <w:r w:rsidRPr="006B4FCC">
        <w:rPr>
          <w:sz w:val="28"/>
          <w:szCs w:val="28"/>
        </w:rPr>
        <w:t xml:space="preserve">. Kết quả tổng hợp tính chung cho 53 </w:t>
      </w:r>
      <w:r w:rsidRPr="006B4FCC">
        <w:rPr>
          <w:sz w:val="28"/>
          <w:szCs w:val="28"/>
          <w:lang w:val="en-US"/>
        </w:rPr>
        <w:t>dân tộc thiểu số</w:t>
      </w:r>
      <w:r w:rsidRPr="006B4FCC">
        <w:rPr>
          <w:sz w:val="28"/>
          <w:szCs w:val="28"/>
        </w:rPr>
        <w:t xml:space="preserve"> và tính riêng cho từng dân tộc, từng nhóm dân tộc</w:t>
      </w:r>
      <w:r w:rsidRPr="006B4FCC">
        <w:rPr>
          <w:sz w:val="28"/>
          <w:szCs w:val="28"/>
          <w:lang w:val="en-US"/>
        </w:rPr>
        <w:t>.</w:t>
      </w:r>
    </w:p>
    <w:p w:rsidR="00201EB0" w:rsidRPr="006B4FCC" w:rsidRDefault="00201EB0" w:rsidP="00FF59AE">
      <w:pPr>
        <w:spacing w:before="120" w:after="120"/>
        <w:ind w:firstLine="720"/>
        <w:jc w:val="both"/>
        <w:rPr>
          <w:b/>
          <w:i/>
          <w:sz w:val="28"/>
          <w:szCs w:val="28"/>
          <w:lang w:val="en-US"/>
        </w:rPr>
      </w:pPr>
      <w:r w:rsidRPr="006B4FCC">
        <w:rPr>
          <w:b/>
          <w:i/>
          <w:sz w:val="28"/>
          <w:szCs w:val="28"/>
          <w:lang w:val="en-US"/>
        </w:rPr>
        <w:t>7.3. Tích hợp thông tin</w:t>
      </w:r>
    </w:p>
    <w:p w:rsidR="00201EB0" w:rsidRPr="006B4FCC" w:rsidRDefault="00201EB0" w:rsidP="00B34542">
      <w:pPr>
        <w:spacing w:before="120" w:after="120"/>
        <w:ind w:firstLine="720"/>
        <w:jc w:val="both"/>
        <w:rPr>
          <w:sz w:val="28"/>
          <w:szCs w:val="28"/>
          <w:lang w:val="en-US"/>
        </w:rPr>
      </w:pPr>
      <w:r w:rsidRPr="006B4FCC">
        <w:rPr>
          <w:sz w:val="28"/>
          <w:szCs w:val="28"/>
          <w:lang w:val="en-US"/>
        </w:rPr>
        <w:t xml:space="preserve">Thông tin thu thập qua </w:t>
      </w:r>
      <w:r w:rsidRPr="006B4FCC">
        <w:rPr>
          <w:sz w:val="28"/>
          <w:szCs w:val="28"/>
        </w:rPr>
        <w:t xml:space="preserve">Điều tra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w:t>
      </w:r>
      <w:r w:rsidRPr="006B4FCC">
        <w:rPr>
          <w:sz w:val="28"/>
          <w:szCs w:val="28"/>
          <w:lang w:val="en-US"/>
        </w:rPr>
        <w:t xml:space="preserve"> và thông tin thu thập qua hình thức biểu báo cáo do các Bộ, ngành liên quan và Ủy ban nhân dân Tỉnh thực hiện, báo cáo Ủy ban Dân tộc để tổng hợp chung sẽ được tích hợp thành cơ sở dữ liệu do Ủy ban Dân tộc quản lý. Các hoạt động này do Ủy ban Dân tộc thực hiện, bao gồm:</w:t>
      </w:r>
    </w:p>
    <w:p w:rsidR="00201EB0" w:rsidRPr="006B4FCC" w:rsidRDefault="00201EB0" w:rsidP="00B34542">
      <w:pPr>
        <w:spacing w:before="120" w:after="120"/>
        <w:ind w:firstLine="720"/>
        <w:jc w:val="both"/>
        <w:rPr>
          <w:sz w:val="28"/>
          <w:szCs w:val="28"/>
          <w:lang w:val="en-US"/>
        </w:rPr>
      </w:pPr>
      <w:r w:rsidRPr="006B4FCC">
        <w:rPr>
          <w:sz w:val="28"/>
          <w:szCs w:val="28"/>
          <w:lang w:val="en-US"/>
        </w:rPr>
        <w:t xml:space="preserve">- Xây dựng Hệ thống thông tin tích hợp trên cổng thông tin điện tử của Ủy ban Dân tộc phục vụ quản lý, lưu trữ, khai thác và xử lý dữ liệu điều tra 53 dân tộc thiểu số năm 2015 </w:t>
      </w:r>
    </w:p>
    <w:p w:rsidR="00201EB0" w:rsidRPr="006B4FCC" w:rsidRDefault="00201EB0" w:rsidP="00953C56">
      <w:pPr>
        <w:spacing w:before="120" w:after="120"/>
        <w:ind w:firstLine="720"/>
        <w:jc w:val="both"/>
        <w:rPr>
          <w:sz w:val="28"/>
          <w:szCs w:val="28"/>
          <w:lang w:val="en-US"/>
        </w:rPr>
      </w:pPr>
      <w:r w:rsidRPr="006B4FCC">
        <w:rPr>
          <w:sz w:val="28"/>
          <w:szCs w:val="28"/>
          <w:lang w:val="en-US"/>
        </w:rPr>
        <w:t>- Xây dựng Hệ thống thông tin phục vụ thu thập thông tin từ các Bộ ngành và các tỉnh, thành phố; tổ chức quản lý, xử lý và khai thác dữ liệu được thu thập.</w:t>
      </w:r>
    </w:p>
    <w:p w:rsidR="00201EB0" w:rsidRPr="006B4FCC" w:rsidRDefault="00201EB0" w:rsidP="00B34542">
      <w:pPr>
        <w:spacing w:before="120" w:after="120"/>
        <w:ind w:firstLine="720"/>
        <w:jc w:val="both"/>
        <w:rPr>
          <w:b/>
          <w:sz w:val="28"/>
          <w:szCs w:val="28"/>
          <w:lang w:val="en-US"/>
        </w:rPr>
      </w:pPr>
    </w:p>
    <w:p w:rsidR="00201EB0" w:rsidRPr="006B4FCC" w:rsidRDefault="00201EB0" w:rsidP="00B34542">
      <w:pPr>
        <w:spacing w:before="120" w:after="120"/>
        <w:ind w:firstLine="720"/>
        <w:jc w:val="both"/>
        <w:rPr>
          <w:b/>
          <w:sz w:val="28"/>
          <w:szCs w:val="28"/>
        </w:rPr>
      </w:pPr>
      <w:r w:rsidRPr="006B4FCC">
        <w:rPr>
          <w:b/>
          <w:sz w:val="28"/>
          <w:szCs w:val="28"/>
        </w:rPr>
        <w:t>8. Kế hoạch tiến hành</w:t>
      </w:r>
    </w:p>
    <w:p w:rsidR="00201EB0" w:rsidRPr="006B4FCC" w:rsidRDefault="00201EB0" w:rsidP="00915508">
      <w:pPr>
        <w:spacing w:before="120" w:after="120"/>
        <w:ind w:firstLine="720"/>
        <w:jc w:val="both"/>
        <w:rPr>
          <w:spacing w:val="-4"/>
          <w:sz w:val="28"/>
          <w:szCs w:val="28"/>
          <w:lang w:val="en-US"/>
        </w:rPr>
      </w:pPr>
      <w:r w:rsidRPr="006B4FCC">
        <w:rPr>
          <w:sz w:val="28"/>
          <w:szCs w:val="28"/>
        </w:rPr>
        <w:t xml:space="preserve">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w:t>
      </w:r>
      <w:r w:rsidRPr="006B4FCC">
        <w:rPr>
          <w:spacing w:val="-4"/>
          <w:sz w:val="28"/>
          <w:szCs w:val="28"/>
        </w:rPr>
        <w:t xml:space="preserve"> được thực hiện theo kế hoạch sau:</w:t>
      </w:r>
      <w:r w:rsidRPr="006B4FCC">
        <w:rPr>
          <w:spacing w:val="-4"/>
          <w:sz w:val="28"/>
          <w:szCs w:val="28"/>
          <w:lang w:val="en-US"/>
        </w:rPr>
        <w:t xml:space="preserve"> </w:t>
      </w:r>
    </w:p>
    <w:p w:rsidR="00201EB0" w:rsidRPr="006B4FCC" w:rsidRDefault="00201EB0" w:rsidP="00915508">
      <w:pPr>
        <w:spacing w:before="120" w:after="120"/>
        <w:ind w:firstLine="720"/>
        <w:jc w:val="both"/>
        <w:rPr>
          <w:spacing w:val="-4"/>
          <w:sz w:val="8"/>
          <w:szCs w:val="28"/>
          <w:lang w:val="en-US"/>
        </w:rPr>
      </w:pPr>
    </w:p>
    <w:tbl>
      <w:tblPr>
        <w:tblW w:w="10378" w:type="dxa"/>
        <w:tblInd w:w="-79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630"/>
        <w:gridCol w:w="3240"/>
        <w:gridCol w:w="1861"/>
        <w:gridCol w:w="2183"/>
        <w:gridCol w:w="2464"/>
      </w:tblGrid>
      <w:tr w:rsidR="00201EB0" w:rsidRPr="006B4FCC" w:rsidTr="0056739D">
        <w:trPr>
          <w:trHeight w:val="365"/>
          <w:tblHeader/>
        </w:trPr>
        <w:tc>
          <w:tcPr>
            <w:tcW w:w="630" w:type="dxa"/>
            <w:tcBorders>
              <w:top w:val="single" w:sz="4" w:space="0" w:color="auto"/>
              <w:bottom w:val="single" w:sz="4" w:space="0" w:color="auto"/>
            </w:tcBorders>
            <w:vAlign w:val="center"/>
          </w:tcPr>
          <w:p w:rsidR="00201EB0" w:rsidRPr="006B4FCC" w:rsidRDefault="00201EB0">
            <w:pPr>
              <w:jc w:val="center"/>
              <w:rPr>
                <w:b/>
                <w:sz w:val="25"/>
                <w:szCs w:val="25"/>
              </w:rPr>
            </w:pPr>
            <w:r w:rsidRPr="006B4FCC">
              <w:rPr>
                <w:b/>
                <w:sz w:val="25"/>
                <w:szCs w:val="25"/>
              </w:rPr>
              <w:t>TT</w:t>
            </w:r>
          </w:p>
        </w:tc>
        <w:tc>
          <w:tcPr>
            <w:tcW w:w="3240" w:type="dxa"/>
            <w:tcBorders>
              <w:top w:val="single" w:sz="4" w:space="0" w:color="auto"/>
              <w:bottom w:val="single" w:sz="4" w:space="0" w:color="auto"/>
            </w:tcBorders>
            <w:vAlign w:val="center"/>
          </w:tcPr>
          <w:p w:rsidR="00201EB0" w:rsidRPr="006B4FCC" w:rsidRDefault="00201EB0">
            <w:pPr>
              <w:jc w:val="center"/>
              <w:rPr>
                <w:b/>
                <w:sz w:val="25"/>
                <w:szCs w:val="25"/>
              </w:rPr>
            </w:pPr>
            <w:r w:rsidRPr="006B4FCC">
              <w:rPr>
                <w:b/>
                <w:sz w:val="25"/>
                <w:szCs w:val="25"/>
              </w:rPr>
              <w:t>Nội dung công việc</w:t>
            </w:r>
          </w:p>
        </w:tc>
        <w:tc>
          <w:tcPr>
            <w:tcW w:w="1861" w:type="dxa"/>
            <w:tcBorders>
              <w:top w:val="single" w:sz="4" w:space="0" w:color="auto"/>
              <w:bottom w:val="single" w:sz="4" w:space="0" w:color="auto"/>
            </w:tcBorders>
            <w:vAlign w:val="center"/>
          </w:tcPr>
          <w:p w:rsidR="00201EB0" w:rsidRPr="006B4FCC" w:rsidRDefault="00201EB0">
            <w:pPr>
              <w:jc w:val="center"/>
              <w:rPr>
                <w:b/>
                <w:sz w:val="25"/>
                <w:szCs w:val="25"/>
              </w:rPr>
            </w:pPr>
            <w:r w:rsidRPr="006B4FCC">
              <w:rPr>
                <w:b/>
                <w:sz w:val="25"/>
                <w:szCs w:val="25"/>
              </w:rPr>
              <w:t>Thời gian</w:t>
            </w:r>
          </w:p>
          <w:p w:rsidR="00201EB0" w:rsidRPr="006B4FCC" w:rsidRDefault="00201EB0">
            <w:pPr>
              <w:jc w:val="center"/>
              <w:rPr>
                <w:b/>
                <w:sz w:val="25"/>
                <w:szCs w:val="25"/>
              </w:rPr>
            </w:pPr>
            <w:r w:rsidRPr="006B4FCC">
              <w:rPr>
                <w:b/>
                <w:sz w:val="25"/>
                <w:szCs w:val="25"/>
              </w:rPr>
              <w:t>thực hiện</w:t>
            </w:r>
          </w:p>
        </w:tc>
        <w:tc>
          <w:tcPr>
            <w:tcW w:w="2183" w:type="dxa"/>
            <w:tcBorders>
              <w:top w:val="single" w:sz="4" w:space="0" w:color="auto"/>
              <w:bottom w:val="single" w:sz="4" w:space="0" w:color="auto"/>
            </w:tcBorders>
            <w:vAlign w:val="center"/>
          </w:tcPr>
          <w:p w:rsidR="00201EB0" w:rsidRPr="006B4FCC" w:rsidRDefault="00201EB0" w:rsidP="003E6781">
            <w:pPr>
              <w:jc w:val="center"/>
              <w:rPr>
                <w:b/>
                <w:sz w:val="25"/>
                <w:szCs w:val="25"/>
              </w:rPr>
            </w:pPr>
            <w:r w:rsidRPr="006B4FCC">
              <w:rPr>
                <w:b/>
                <w:sz w:val="25"/>
                <w:szCs w:val="25"/>
              </w:rPr>
              <w:t>Đơn vị</w:t>
            </w:r>
            <w:r w:rsidRPr="006B4FCC">
              <w:rPr>
                <w:b/>
                <w:sz w:val="25"/>
                <w:szCs w:val="25"/>
                <w:lang w:val="en-US"/>
              </w:rPr>
              <w:t xml:space="preserve"> </w:t>
            </w:r>
            <w:r w:rsidRPr="006B4FCC">
              <w:rPr>
                <w:b/>
                <w:sz w:val="25"/>
                <w:szCs w:val="25"/>
              </w:rPr>
              <w:t>chủ trì</w:t>
            </w:r>
          </w:p>
        </w:tc>
        <w:tc>
          <w:tcPr>
            <w:tcW w:w="2464" w:type="dxa"/>
            <w:tcBorders>
              <w:top w:val="single" w:sz="4" w:space="0" w:color="auto"/>
              <w:bottom w:val="single" w:sz="4" w:space="0" w:color="auto"/>
            </w:tcBorders>
            <w:vAlign w:val="center"/>
          </w:tcPr>
          <w:p w:rsidR="00201EB0" w:rsidRPr="006B4FCC" w:rsidRDefault="00201EB0">
            <w:pPr>
              <w:jc w:val="center"/>
              <w:rPr>
                <w:b/>
                <w:sz w:val="25"/>
                <w:szCs w:val="25"/>
                <w:lang w:val="en-US"/>
              </w:rPr>
            </w:pPr>
            <w:r w:rsidRPr="006B4FCC">
              <w:rPr>
                <w:b/>
                <w:sz w:val="25"/>
                <w:szCs w:val="25"/>
                <w:lang w:val="en-US"/>
              </w:rPr>
              <w:t>Đơn vị phối hợp</w:t>
            </w:r>
          </w:p>
        </w:tc>
      </w:tr>
      <w:tr w:rsidR="00201EB0" w:rsidRPr="006B4FCC" w:rsidTr="0056739D">
        <w:tc>
          <w:tcPr>
            <w:tcW w:w="630" w:type="dxa"/>
            <w:tcBorders>
              <w:top w:val="single"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1</w:t>
            </w:r>
          </w:p>
        </w:tc>
        <w:tc>
          <w:tcPr>
            <w:tcW w:w="3240" w:type="dxa"/>
            <w:tcBorders>
              <w:top w:val="single" w:sz="4" w:space="0" w:color="auto"/>
              <w:bottom w:val="dotted" w:sz="4" w:space="0" w:color="auto"/>
            </w:tcBorders>
            <w:vAlign w:val="center"/>
          </w:tcPr>
          <w:p w:rsidR="00201EB0" w:rsidRPr="006B4FCC" w:rsidRDefault="00201EB0" w:rsidP="00D23788">
            <w:pPr>
              <w:rPr>
                <w:sz w:val="25"/>
                <w:szCs w:val="25"/>
                <w:lang w:val="en-US"/>
              </w:rPr>
            </w:pPr>
            <w:r w:rsidRPr="006B4FCC">
              <w:rPr>
                <w:sz w:val="25"/>
                <w:szCs w:val="25"/>
              </w:rPr>
              <w:t xml:space="preserve">Xây dựng </w:t>
            </w:r>
            <w:r w:rsidRPr="006B4FCC">
              <w:rPr>
                <w:sz w:val="25"/>
                <w:szCs w:val="25"/>
                <w:lang w:val="en-US"/>
              </w:rPr>
              <w:t>p</w:t>
            </w:r>
            <w:r w:rsidRPr="006B4FCC">
              <w:rPr>
                <w:sz w:val="25"/>
                <w:szCs w:val="25"/>
              </w:rPr>
              <w:t xml:space="preserve">hương án, </w:t>
            </w:r>
            <w:r w:rsidRPr="006B4FCC">
              <w:rPr>
                <w:sz w:val="25"/>
                <w:szCs w:val="25"/>
                <w:lang w:val="en-US"/>
              </w:rPr>
              <w:t>p</w:t>
            </w:r>
            <w:r w:rsidRPr="006B4FCC">
              <w:rPr>
                <w:sz w:val="25"/>
                <w:szCs w:val="25"/>
              </w:rPr>
              <w:t>hiếu</w:t>
            </w:r>
            <w:r w:rsidRPr="006B4FCC">
              <w:rPr>
                <w:sz w:val="25"/>
                <w:szCs w:val="25"/>
                <w:lang w:val="en-US"/>
              </w:rPr>
              <w:t>,</w:t>
            </w:r>
            <w:r w:rsidRPr="006B4FCC">
              <w:rPr>
                <w:sz w:val="25"/>
                <w:szCs w:val="25"/>
              </w:rPr>
              <w:t xml:space="preserve"> tài liệu “Hướng dẫn nghiệp vụ điều tra” </w:t>
            </w:r>
            <w:r w:rsidRPr="006B4FCC">
              <w:rPr>
                <w:sz w:val="25"/>
                <w:szCs w:val="25"/>
                <w:lang w:val="en-US"/>
              </w:rPr>
              <w:t xml:space="preserve">và các tài liệu </w:t>
            </w:r>
            <w:r w:rsidRPr="006B4FCC">
              <w:rPr>
                <w:sz w:val="25"/>
                <w:szCs w:val="25"/>
              </w:rPr>
              <w:t>điều tra</w:t>
            </w:r>
            <w:r w:rsidRPr="006B4FCC">
              <w:rPr>
                <w:sz w:val="25"/>
                <w:szCs w:val="25"/>
                <w:lang w:val="en-US"/>
              </w:rPr>
              <w:t xml:space="preserve"> khác</w:t>
            </w:r>
          </w:p>
        </w:tc>
        <w:tc>
          <w:tcPr>
            <w:tcW w:w="1861" w:type="dxa"/>
            <w:tcBorders>
              <w:top w:val="single"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1-</w:t>
            </w:r>
            <w:r w:rsidRPr="006B4FCC">
              <w:rPr>
                <w:sz w:val="25"/>
                <w:szCs w:val="25"/>
                <w:lang w:val="en-US"/>
              </w:rPr>
              <w:t>5</w:t>
            </w:r>
            <w:r w:rsidRPr="006B4FCC">
              <w:rPr>
                <w:sz w:val="25"/>
                <w:szCs w:val="25"/>
              </w:rPr>
              <w:t>/2015</w:t>
            </w:r>
          </w:p>
        </w:tc>
        <w:tc>
          <w:tcPr>
            <w:tcW w:w="2183" w:type="dxa"/>
            <w:tcBorders>
              <w:top w:val="single" w:sz="4" w:space="0" w:color="auto"/>
              <w:bottom w:val="dotted" w:sz="4" w:space="0" w:color="auto"/>
            </w:tcBorders>
            <w:vAlign w:val="center"/>
          </w:tcPr>
          <w:p w:rsidR="00201EB0" w:rsidRPr="006B4FCC" w:rsidRDefault="00201EB0" w:rsidP="00561C1E">
            <w:pPr>
              <w:rPr>
                <w:sz w:val="25"/>
                <w:szCs w:val="25"/>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w:t>
            </w:r>
            <w:r w:rsidRPr="006B4FCC">
              <w:rPr>
                <w:sz w:val="25"/>
                <w:szCs w:val="25"/>
              </w:rPr>
              <w:t xml:space="preserve"> </w:t>
            </w:r>
          </w:p>
        </w:tc>
        <w:tc>
          <w:tcPr>
            <w:tcW w:w="2464" w:type="dxa"/>
            <w:tcBorders>
              <w:top w:val="single" w:sz="4" w:space="0" w:color="auto"/>
              <w:bottom w:val="dotted" w:sz="4" w:space="0" w:color="auto"/>
            </w:tcBorders>
            <w:vAlign w:val="center"/>
          </w:tcPr>
          <w:p w:rsidR="00201EB0" w:rsidRPr="006B4FCC" w:rsidRDefault="00201EB0" w:rsidP="00561C1E">
            <w:pPr>
              <w:rPr>
                <w:sz w:val="25"/>
                <w:szCs w:val="25"/>
                <w:lang w:val="en-US"/>
              </w:rPr>
            </w:pPr>
            <w:r w:rsidRPr="006B4FCC">
              <w:rPr>
                <w:sz w:val="25"/>
                <w:szCs w:val="25"/>
                <w:lang w:val="en-US"/>
              </w:rPr>
              <w:t xml:space="preserve">Tổng cục Thống kê (Vụ Thống kê Xã hội và Môi trường, </w:t>
            </w:r>
            <w:r w:rsidRPr="006B4FCC">
              <w:rPr>
                <w:sz w:val="25"/>
                <w:szCs w:val="25"/>
              </w:rPr>
              <w:t>Vụ Phương pháp Chế độ Thống kê và Công nghệ Thông tin</w:t>
            </w:r>
            <w:r w:rsidRPr="006B4FCC">
              <w:rPr>
                <w:sz w:val="25"/>
                <w:szCs w:val="25"/>
                <w:lang w:val="en-US"/>
              </w:rPr>
              <w:t>), các đ</w:t>
            </w:r>
            <w:r w:rsidRPr="006B4FCC">
              <w:rPr>
                <w:sz w:val="25"/>
                <w:szCs w:val="25"/>
              </w:rPr>
              <w:t xml:space="preserve">ơn vị liên quan của </w:t>
            </w:r>
            <w:r w:rsidRPr="006B4FCC">
              <w:rPr>
                <w:sz w:val="25"/>
                <w:szCs w:val="25"/>
                <w:lang w:val="en-US"/>
              </w:rPr>
              <w:t>Ủy ban Dân tộc</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2</w:t>
            </w:r>
          </w:p>
        </w:tc>
        <w:tc>
          <w:tcPr>
            <w:tcW w:w="3240" w:type="dxa"/>
            <w:tcBorders>
              <w:top w:val="dotted" w:sz="4" w:space="0" w:color="auto"/>
              <w:bottom w:val="dotted" w:sz="4" w:space="0" w:color="auto"/>
            </w:tcBorders>
            <w:vAlign w:val="center"/>
          </w:tcPr>
          <w:p w:rsidR="00201EB0" w:rsidRPr="006B4FCC" w:rsidRDefault="00201EB0" w:rsidP="00D23788">
            <w:pPr>
              <w:rPr>
                <w:sz w:val="25"/>
                <w:szCs w:val="25"/>
              </w:rPr>
            </w:pPr>
            <w:r w:rsidRPr="006B4FCC">
              <w:rPr>
                <w:sz w:val="25"/>
                <w:szCs w:val="25"/>
              </w:rPr>
              <w:t xml:space="preserve">Thiết kế mẫu </w:t>
            </w:r>
            <w:r w:rsidRPr="006B4FCC">
              <w:rPr>
                <w:sz w:val="25"/>
                <w:szCs w:val="25"/>
                <w:lang w:val="en-US"/>
              </w:rPr>
              <w:t>và chọn mẫu điều tra</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2-</w:t>
            </w:r>
            <w:r w:rsidRPr="006B4FCC">
              <w:rPr>
                <w:sz w:val="25"/>
                <w:szCs w:val="25"/>
                <w:lang w:val="en-US"/>
              </w:rPr>
              <w:t>5</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D23788">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 xml:space="preserve">Thống kê Dân số và Lao động, </w:t>
            </w:r>
          </w:p>
          <w:p w:rsidR="00201EB0" w:rsidRPr="006B4FCC" w:rsidRDefault="00201EB0" w:rsidP="00561C1E">
            <w:pPr>
              <w:rPr>
                <w:sz w:val="25"/>
                <w:szCs w:val="25"/>
              </w:rPr>
            </w:pPr>
            <w:r w:rsidRPr="006B4FCC">
              <w:rPr>
                <w:sz w:val="25"/>
                <w:szCs w:val="25"/>
                <w:lang w:val="en-US"/>
              </w:rPr>
              <w:t>Vụ Thống kê Xã hội và Môi trường)</w:t>
            </w:r>
            <w:r w:rsidRPr="006B4FCC">
              <w:rPr>
                <w:sz w:val="25"/>
                <w:szCs w:val="25"/>
              </w:rPr>
              <w:t xml:space="preserve"> </w:t>
            </w:r>
          </w:p>
        </w:tc>
        <w:tc>
          <w:tcPr>
            <w:tcW w:w="2464" w:type="dxa"/>
            <w:tcBorders>
              <w:top w:val="dotted" w:sz="4" w:space="0" w:color="auto"/>
              <w:bottom w:val="dotted" w:sz="4" w:space="0" w:color="auto"/>
            </w:tcBorders>
            <w:vAlign w:val="center"/>
          </w:tcPr>
          <w:p w:rsidR="00201EB0" w:rsidRPr="006B4FCC" w:rsidRDefault="00201EB0" w:rsidP="00D23788">
            <w:pPr>
              <w:rPr>
                <w:sz w:val="25"/>
                <w:szCs w:val="25"/>
              </w:rPr>
            </w:pPr>
            <w:r w:rsidRPr="006B4FCC">
              <w:rPr>
                <w:sz w:val="25"/>
                <w:szCs w:val="25"/>
                <w:lang w:val="en-US"/>
              </w:rPr>
              <w:t>Các đ</w:t>
            </w:r>
            <w:r w:rsidRPr="006B4FCC">
              <w:rPr>
                <w:sz w:val="25"/>
                <w:szCs w:val="25"/>
              </w:rPr>
              <w:t xml:space="preserve">ơn vị liên quan </w:t>
            </w:r>
            <w:r w:rsidRPr="006B4FCC">
              <w:rPr>
                <w:sz w:val="25"/>
                <w:szCs w:val="25"/>
                <w:lang w:val="en-US"/>
              </w:rPr>
              <w:t xml:space="preserve"> </w:t>
            </w:r>
            <w:r w:rsidRPr="006B4FCC">
              <w:rPr>
                <w:sz w:val="25"/>
                <w:szCs w:val="25"/>
              </w:rPr>
              <w:t xml:space="preserve">của </w:t>
            </w:r>
            <w:r w:rsidRPr="006B4FCC">
              <w:rPr>
                <w:sz w:val="25"/>
                <w:szCs w:val="25"/>
                <w:lang w:val="en-US"/>
              </w:rPr>
              <w:t>Ủy ban Dân tộc</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3</w:t>
            </w:r>
          </w:p>
        </w:tc>
        <w:tc>
          <w:tcPr>
            <w:tcW w:w="3240" w:type="dxa"/>
            <w:tcBorders>
              <w:top w:val="dotted" w:sz="4" w:space="0" w:color="auto"/>
              <w:bottom w:val="dotted" w:sz="4" w:space="0" w:color="auto"/>
            </w:tcBorders>
            <w:vAlign w:val="center"/>
          </w:tcPr>
          <w:p w:rsidR="00201EB0" w:rsidRPr="006B4FCC" w:rsidRDefault="00201EB0">
            <w:pPr>
              <w:rPr>
                <w:sz w:val="25"/>
                <w:szCs w:val="25"/>
                <w:lang w:val="en-US"/>
              </w:rPr>
            </w:pPr>
            <w:r w:rsidRPr="006B4FCC">
              <w:rPr>
                <w:sz w:val="25"/>
                <w:szCs w:val="25"/>
                <w:lang w:val="en-US"/>
              </w:rPr>
              <w:t>Dự toán</w:t>
            </w:r>
            <w:r w:rsidRPr="006B4FCC">
              <w:rPr>
                <w:sz w:val="25"/>
                <w:szCs w:val="25"/>
              </w:rPr>
              <w:t xml:space="preserve"> kinh phí</w:t>
            </w:r>
            <w:r w:rsidRPr="006B4FCC">
              <w:rPr>
                <w:sz w:val="25"/>
                <w:szCs w:val="25"/>
                <w:lang w:val="en-US"/>
              </w:rPr>
              <w:t xml:space="preserve"> </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 xml:space="preserve">Tháng </w:t>
            </w:r>
            <w:r w:rsidRPr="006B4FCC">
              <w:rPr>
                <w:sz w:val="25"/>
                <w:szCs w:val="25"/>
                <w:lang w:val="en-US"/>
              </w:rPr>
              <w:t>3</w:t>
            </w:r>
            <w:r w:rsidRPr="006B4FCC">
              <w:rPr>
                <w:sz w:val="25"/>
                <w:szCs w:val="25"/>
              </w:rPr>
              <w:t>-</w:t>
            </w:r>
            <w:r w:rsidRPr="006B4FCC">
              <w:rPr>
                <w:sz w:val="25"/>
                <w:szCs w:val="25"/>
                <w:lang w:val="en-US"/>
              </w:rPr>
              <w:t>6</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rPr>
            </w:pPr>
            <w:r w:rsidRPr="006B4FCC">
              <w:rPr>
                <w:sz w:val="25"/>
                <w:szCs w:val="25"/>
                <w:lang w:val="en-US"/>
              </w:rPr>
              <w:t>Tổng cục Thống kê (</w:t>
            </w:r>
            <w:r w:rsidRPr="006B4FCC">
              <w:rPr>
                <w:sz w:val="25"/>
                <w:szCs w:val="25"/>
              </w:rPr>
              <w:t xml:space="preserve">Vụ </w:t>
            </w:r>
            <w:r w:rsidRPr="006B4FCC">
              <w:rPr>
                <w:sz w:val="25"/>
                <w:szCs w:val="25"/>
                <w:lang w:val="en-US"/>
              </w:rPr>
              <w:t>Kế hoạch tài chính)</w:t>
            </w:r>
            <w:r w:rsidRPr="006B4FCC">
              <w:rPr>
                <w:sz w:val="25"/>
                <w:szCs w:val="25"/>
              </w:rPr>
              <w:t xml:space="preserve"> </w:t>
            </w:r>
          </w:p>
        </w:tc>
        <w:tc>
          <w:tcPr>
            <w:tcW w:w="2464" w:type="dxa"/>
            <w:tcBorders>
              <w:top w:val="dotted" w:sz="4" w:space="0" w:color="auto"/>
              <w:bottom w:val="dotted" w:sz="4" w:space="0" w:color="auto"/>
            </w:tcBorders>
            <w:vAlign w:val="center"/>
          </w:tcPr>
          <w:p w:rsidR="00201EB0" w:rsidRPr="006B4FCC" w:rsidRDefault="00201EB0" w:rsidP="003E6781">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 Vụ Thống kê Xã hội và Môi trường), Ủy ban Dân tộc (</w:t>
            </w:r>
            <w:r w:rsidRPr="006B4FCC">
              <w:rPr>
                <w:sz w:val="25"/>
                <w:szCs w:val="25"/>
              </w:rPr>
              <w:t xml:space="preserve">Vụ </w:t>
            </w:r>
            <w:r w:rsidRPr="006B4FCC">
              <w:rPr>
                <w:sz w:val="25"/>
                <w:szCs w:val="25"/>
                <w:lang w:val="en-US"/>
              </w:rPr>
              <w:t>Kế hoạch tài chính)</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4</w:t>
            </w:r>
          </w:p>
        </w:tc>
        <w:tc>
          <w:tcPr>
            <w:tcW w:w="3240" w:type="dxa"/>
            <w:tcBorders>
              <w:top w:val="dotted" w:sz="4" w:space="0" w:color="auto"/>
              <w:bottom w:val="dotted" w:sz="4" w:space="0" w:color="auto"/>
            </w:tcBorders>
            <w:vAlign w:val="center"/>
          </w:tcPr>
          <w:p w:rsidR="00201EB0" w:rsidRPr="006B4FCC" w:rsidRDefault="00201EB0" w:rsidP="001334DC">
            <w:pPr>
              <w:rPr>
                <w:sz w:val="25"/>
                <w:szCs w:val="25"/>
                <w:lang w:val="en-US"/>
              </w:rPr>
            </w:pPr>
            <w:r w:rsidRPr="006B4FCC">
              <w:rPr>
                <w:sz w:val="25"/>
                <w:szCs w:val="25"/>
                <w:lang w:val="en-US"/>
              </w:rPr>
              <w:t>Xác định danh sách</w:t>
            </w:r>
            <w:r w:rsidRPr="006B4FCC">
              <w:rPr>
                <w:sz w:val="25"/>
                <w:szCs w:val="25"/>
              </w:rPr>
              <w:t xml:space="preserve"> </w:t>
            </w:r>
            <w:r w:rsidRPr="006B4FCC">
              <w:rPr>
                <w:sz w:val="25"/>
                <w:szCs w:val="25"/>
                <w:lang w:val="en-US"/>
              </w:rPr>
              <w:t xml:space="preserve">xã và </w:t>
            </w:r>
            <w:r w:rsidRPr="006B4FCC">
              <w:rPr>
                <w:sz w:val="25"/>
                <w:szCs w:val="25"/>
              </w:rPr>
              <w:t>địa bàn điều tra</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5</w:t>
            </w:r>
            <w:r w:rsidRPr="006B4FCC">
              <w:rPr>
                <w:sz w:val="25"/>
                <w:szCs w:val="25"/>
                <w:lang w:val="en-US"/>
              </w:rPr>
              <w:t>-6</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w:t>
            </w:r>
            <w:r w:rsidRPr="006B4FCC">
              <w:rPr>
                <w:sz w:val="25"/>
                <w:szCs w:val="25"/>
              </w:rPr>
              <w:t xml:space="preserve"> </w:t>
            </w:r>
          </w:p>
        </w:tc>
        <w:tc>
          <w:tcPr>
            <w:tcW w:w="2464" w:type="dxa"/>
            <w:tcBorders>
              <w:top w:val="dotted" w:sz="4" w:space="0" w:color="auto"/>
              <w:bottom w:val="dotted" w:sz="4" w:space="0" w:color="auto"/>
            </w:tcBorders>
            <w:vAlign w:val="center"/>
          </w:tcPr>
          <w:p w:rsidR="00201EB0" w:rsidRPr="006B4FCC" w:rsidRDefault="00201EB0">
            <w:pPr>
              <w:rPr>
                <w:sz w:val="25"/>
                <w:szCs w:val="25"/>
              </w:rPr>
            </w:pPr>
            <w:r w:rsidRPr="006B4FCC">
              <w:rPr>
                <w:sz w:val="25"/>
                <w:szCs w:val="25"/>
                <w:lang w:val="en-US"/>
              </w:rPr>
              <w:t>Các đ</w:t>
            </w:r>
            <w:r w:rsidRPr="006B4FCC">
              <w:rPr>
                <w:sz w:val="25"/>
                <w:szCs w:val="25"/>
              </w:rPr>
              <w:t>ơn vị liên quan</w:t>
            </w:r>
            <w:r w:rsidRPr="006B4FCC">
              <w:rPr>
                <w:sz w:val="25"/>
                <w:szCs w:val="25"/>
                <w:lang w:val="en-US"/>
              </w:rPr>
              <w:t xml:space="preserve"> </w:t>
            </w:r>
            <w:r w:rsidRPr="006B4FCC">
              <w:rPr>
                <w:sz w:val="25"/>
                <w:szCs w:val="25"/>
              </w:rPr>
              <w:t xml:space="preserve">của </w:t>
            </w:r>
            <w:r w:rsidRPr="006B4FCC">
              <w:rPr>
                <w:sz w:val="25"/>
                <w:szCs w:val="25"/>
                <w:lang w:val="en-US"/>
              </w:rPr>
              <w:t>Ủy ban Dân tộc</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5</w:t>
            </w:r>
          </w:p>
        </w:tc>
        <w:tc>
          <w:tcPr>
            <w:tcW w:w="3240" w:type="dxa"/>
            <w:tcBorders>
              <w:top w:val="dotted" w:sz="4" w:space="0" w:color="auto"/>
              <w:bottom w:val="dotted" w:sz="4" w:space="0" w:color="auto"/>
            </w:tcBorders>
            <w:vAlign w:val="center"/>
          </w:tcPr>
          <w:p w:rsidR="00201EB0" w:rsidRPr="006B4FCC" w:rsidRDefault="00201EB0">
            <w:pPr>
              <w:rPr>
                <w:sz w:val="25"/>
                <w:szCs w:val="25"/>
                <w:lang w:val="en-US"/>
              </w:rPr>
            </w:pPr>
            <w:r w:rsidRPr="006B4FCC">
              <w:rPr>
                <w:sz w:val="25"/>
                <w:szCs w:val="25"/>
              </w:rPr>
              <w:t xml:space="preserve">Rà soát </w:t>
            </w:r>
            <w:r w:rsidRPr="006B4FCC">
              <w:rPr>
                <w:sz w:val="25"/>
                <w:szCs w:val="25"/>
                <w:lang w:val="en-US"/>
              </w:rPr>
              <w:t xml:space="preserve">xã, </w:t>
            </w:r>
            <w:r w:rsidRPr="006B4FCC">
              <w:rPr>
                <w:sz w:val="25"/>
                <w:szCs w:val="25"/>
              </w:rPr>
              <w:t>địa bàn điều tra</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5</w:t>
            </w:r>
            <w:r w:rsidRPr="006B4FCC">
              <w:rPr>
                <w:sz w:val="25"/>
                <w:szCs w:val="25"/>
                <w:lang w:val="en-US"/>
              </w:rPr>
              <w:t>-6</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 Cục Thống kê)</w:t>
            </w:r>
          </w:p>
        </w:tc>
        <w:tc>
          <w:tcPr>
            <w:tcW w:w="2464" w:type="dxa"/>
            <w:tcBorders>
              <w:top w:val="dotted" w:sz="4" w:space="0" w:color="auto"/>
              <w:bottom w:val="dotted" w:sz="4" w:space="0" w:color="auto"/>
            </w:tcBorders>
            <w:vAlign w:val="center"/>
          </w:tcPr>
          <w:p w:rsidR="00201EB0" w:rsidRPr="006B4FCC" w:rsidRDefault="00201EB0" w:rsidP="0089669F">
            <w:pPr>
              <w:rPr>
                <w:sz w:val="25"/>
                <w:szCs w:val="25"/>
                <w:lang w:val="en-US"/>
              </w:rPr>
            </w:pPr>
            <w:r w:rsidRPr="006B4FCC">
              <w:rPr>
                <w:sz w:val="25"/>
                <w:szCs w:val="25"/>
                <w:lang w:val="en-US"/>
              </w:rPr>
              <w:t xml:space="preserve">Ban Dân tộc Tỉnh </w:t>
            </w:r>
            <w:r w:rsidRPr="006B4FCC">
              <w:rPr>
                <w:rStyle w:val="FootnoteReference"/>
                <w:sz w:val="25"/>
                <w:szCs w:val="25"/>
                <w:lang w:val="en-US"/>
              </w:rPr>
              <w:footnoteReference w:id="1"/>
            </w:r>
            <w:r w:rsidRPr="006B4FCC">
              <w:rPr>
                <w:sz w:val="25"/>
                <w:szCs w:val="25"/>
                <w:lang w:val="en-US"/>
              </w:rPr>
              <w:t>, Phòng Dân tộc Huyện, Ủy ban nhân dân cấp xã</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6</w:t>
            </w:r>
          </w:p>
        </w:tc>
        <w:tc>
          <w:tcPr>
            <w:tcW w:w="3240" w:type="dxa"/>
            <w:tcBorders>
              <w:top w:val="dotted" w:sz="4" w:space="0" w:color="auto"/>
              <w:bottom w:val="dotted" w:sz="4" w:space="0" w:color="auto"/>
            </w:tcBorders>
            <w:vAlign w:val="center"/>
          </w:tcPr>
          <w:p w:rsidR="00201EB0" w:rsidRPr="006B4FCC" w:rsidRDefault="00201EB0">
            <w:pPr>
              <w:rPr>
                <w:sz w:val="25"/>
                <w:szCs w:val="25"/>
              </w:rPr>
            </w:pPr>
            <w:r w:rsidRPr="006B4FCC">
              <w:rPr>
                <w:sz w:val="25"/>
                <w:szCs w:val="25"/>
              </w:rPr>
              <w:t>Điều tra thí điểm</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lang w:val="en-US"/>
              </w:rPr>
              <w:t>Tháng 4/2015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w:t>
            </w:r>
          </w:p>
        </w:tc>
        <w:tc>
          <w:tcPr>
            <w:tcW w:w="2464" w:type="dxa"/>
            <w:tcBorders>
              <w:top w:val="dotted" w:sz="4" w:space="0" w:color="auto"/>
              <w:bottom w:val="dotted" w:sz="4" w:space="0" w:color="auto"/>
            </w:tcBorders>
            <w:vAlign w:val="center"/>
          </w:tcPr>
          <w:p w:rsidR="00201EB0" w:rsidRPr="006B4FCC" w:rsidRDefault="00201EB0" w:rsidP="00796D9F">
            <w:pPr>
              <w:rPr>
                <w:sz w:val="25"/>
                <w:szCs w:val="25"/>
              </w:rPr>
            </w:pPr>
            <w:r w:rsidRPr="006B4FCC">
              <w:rPr>
                <w:sz w:val="25"/>
                <w:szCs w:val="25"/>
                <w:lang w:val="en-US"/>
              </w:rPr>
              <w:t xml:space="preserve">Các Cục Thống kê tỉnh </w:t>
            </w:r>
            <w:r w:rsidRPr="006B4FCC">
              <w:rPr>
                <w:sz w:val="25"/>
                <w:szCs w:val="25"/>
              </w:rPr>
              <w:t>Thái Nguyên</w:t>
            </w:r>
            <w:r w:rsidRPr="006B4FCC">
              <w:rPr>
                <w:sz w:val="25"/>
                <w:szCs w:val="25"/>
                <w:lang w:val="en-US"/>
              </w:rPr>
              <w:t xml:space="preserve"> và</w:t>
            </w:r>
            <w:r w:rsidRPr="006B4FCC">
              <w:rPr>
                <w:sz w:val="25"/>
                <w:szCs w:val="25"/>
              </w:rPr>
              <w:t xml:space="preserve"> Bắc Kạn</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7</w:t>
            </w:r>
          </w:p>
        </w:tc>
        <w:tc>
          <w:tcPr>
            <w:tcW w:w="3240" w:type="dxa"/>
            <w:tcBorders>
              <w:top w:val="dotted" w:sz="4" w:space="0" w:color="auto"/>
              <w:bottom w:val="dotted" w:sz="4" w:space="0" w:color="auto"/>
            </w:tcBorders>
            <w:vAlign w:val="center"/>
          </w:tcPr>
          <w:p w:rsidR="00201EB0" w:rsidRPr="006B4FCC" w:rsidRDefault="00201EB0" w:rsidP="0077450A">
            <w:pPr>
              <w:rPr>
                <w:spacing w:val="-4"/>
                <w:sz w:val="25"/>
                <w:szCs w:val="25"/>
              </w:rPr>
            </w:pPr>
            <w:r w:rsidRPr="006B4FCC">
              <w:rPr>
                <w:spacing w:val="-4"/>
                <w:sz w:val="25"/>
                <w:szCs w:val="25"/>
              </w:rPr>
              <w:t xml:space="preserve">In tài liệu phục vụ </w:t>
            </w:r>
            <w:r w:rsidRPr="006B4FCC">
              <w:rPr>
                <w:spacing w:val="-4"/>
                <w:sz w:val="25"/>
                <w:szCs w:val="25"/>
                <w:lang w:val="en-US"/>
              </w:rPr>
              <w:t>điều tra</w:t>
            </w:r>
            <w:r w:rsidRPr="006B4FCC">
              <w:rPr>
                <w:spacing w:val="-4"/>
                <w:sz w:val="25"/>
                <w:szCs w:val="25"/>
              </w:rPr>
              <w:t xml:space="preserve"> </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rPr>
              <w:t xml:space="preserve">Tháng </w:t>
            </w:r>
            <w:r w:rsidRPr="006B4FCC">
              <w:rPr>
                <w:sz w:val="25"/>
                <w:szCs w:val="25"/>
                <w:lang w:val="en-US"/>
              </w:rPr>
              <w:t>5</w:t>
            </w:r>
            <w:r w:rsidRPr="006B4FCC">
              <w:rPr>
                <w:sz w:val="25"/>
                <w:szCs w:val="25"/>
              </w:rPr>
              <w:t>-</w:t>
            </w:r>
            <w:r w:rsidRPr="006B4FCC">
              <w:rPr>
                <w:sz w:val="25"/>
                <w:szCs w:val="25"/>
                <w:lang w:val="en-US"/>
              </w:rPr>
              <w:t>6</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lang w:val="en-US"/>
              </w:rPr>
            </w:pPr>
            <w:r w:rsidRPr="006B4FCC">
              <w:rPr>
                <w:sz w:val="25"/>
                <w:szCs w:val="25"/>
                <w:lang w:val="en-US"/>
              </w:rPr>
              <w:t>Tổng cục Thống kê (</w:t>
            </w:r>
            <w:r w:rsidRPr="006B4FCC">
              <w:rPr>
                <w:sz w:val="25"/>
                <w:szCs w:val="25"/>
              </w:rPr>
              <w:t>Văn phòng</w:t>
            </w:r>
            <w:r w:rsidRPr="006B4FCC">
              <w:rPr>
                <w:sz w:val="25"/>
                <w:szCs w:val="25"/>
                <w:lang w:val="en-US"/>
              </w:rPr>
              <w:t xml:space="preserve"> Tổng cục)</w:t>
            </w:r>
          </w:p>
        </w:tc>
        <w:tc>
          <w:tcPr>
            <w:tcW w:w="2464" w:type="dxa"/>
            <w:tcBorders>
              <w:top w:val="dotted" w:sz="4" w:space="0" w:color="auto"/>
              <w:bottom w:val="dotted" w:sz="4" w:space="0" w:color="auto"/>
            </w:tcBorders>
            <w:vAlign w:val="center"/>
          </w:tcPr>
          <w:p w:rsidR="00201EB0" w:rsidRPr="006B4FCC" w:rsidRDefault="00201EB0" w:rsidP="001F5E3F">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 Vụ Thống kê Xã hội và Môi trường)</w:t>
            </w:r>
          </w:p>
        </w:tc>
      </w:tr>
      <w:tr w:rsidR="00201EB0" w:rsidRPr="006B4FCC" w:rsidTr="0056739D">
        <w:trPr>
          <w:trHeight w:val="1049"/>
        </w:trPr>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8</w:t>
            </w:r>
          </w:p>
        </w:tc>
        <w:tc>
          <w:tcPr>
            <w:tcW w:w="3240" w:type="dxa"/>
            <w:tcBorders>
              <w:top w:val="dotted" w:sz="4" w:space="0" w:color="auto"/>
              <w:bottom w:val="dotted" w:sz="4" w:space="0" w:color="auto"/>
            </w:tcBorders>
            <w:vAlign w:val="center"/>
          </w:tcPr>
          <w:p w:rsidR="00201EB0" w:rsidRPr="006B4FCC" w:rsidRDefault="00201EB0" w:rsidP="00B60ED5">
            <w:pPr>
              <w:rPr>
                <w:sz w:val="25"/>
                <w:szCs w:val="25"/>
                <w:lang w:val="en-US"/>
              </w:rPr>
            </w:pPr>
            <w:r w:rsidRPr="006B4FCC">
              <w:rPr>
                <w:sz w:val="25"/>
                <w:szCs w:val="25"/>
              </w:rPr>
              <w:t xml:space="preserve">Tập huấn </w:t>
            </w:r>
            <w:r w:rsidRPr="006B4FCC">
              <w:rPr>
                <w:sz w:val="25"/>
                <w:szCs w:val="25"/>
                <w:lang w:val="en-US"/>
              </w:rPr>
              <w:t>cấp Trung ương</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lang w:val="en-US"/>
              </w:rPr>
              <w:t>T</w:t>
            </w:r>
            <w:r w:rsidRPr="006B4FCC">
              <w:rPr>
                <w:sz w:val="25"/>
                <w:szCs w:val="25"/>
              </w:rPr>
              <w:t xml:space="preserve">háng </w:t>
            </w:r>
            <w:r w:rsidRPr="006B4FCC">
              <w:rPr>
                <w:sz w:val="25"/>
                <w:szCs w:val="25"/>
                <w:lang w:val="en-US"/>
              </w:rPr>
              <w:t>6</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w:t>
            </w:r>
          </w:p>
        </w:tc>
        <w:tc>
          <w:tcPr>
            <w:tcW w:w="2464" w:type="dxa"/>
            <w:tcBorders>
              <w:top w:val="dotted" w:sz="4" w:space="0" w:color="auto"/>
              <w:bottom w:val="dotted" w:sz="4" w:space="0" w:color="auto"/>
            </w:tcBorders>
            <w:vAlign w:val="center"/>
          </w:tcPr>
          <w:p w:rsidR="00201EB0" w:rsidRPr="006B4FCC" w:rsidRDefault="00201EB0" w:rsidP="0056739D">
            <w:pPr>
              <w:rPr>
                <w:sz w:val="23"/>
                <w:szCs w:val="25"/>
                <w:lang w:val="en-US"/>
              </w:rPr>
            </w:pPr>
            <w:r w:rsidRPr="006B4FCC">
              <w:rPr>
                <w:sz w:val="23"/>
                <w:szCs w:val="25"/>
                <w:lang w:val="en-US"/>
              </w:rPr>
              <w:t>Vụ Thống kê Xã hội và Môi trường</w:t>
            </w:r>
            <w:r w:rsidRPr="006B4FCC">
              <w:rPr>
                <w:sz w:val="23"/>
                <w:szCs w:val="25"/>
              </w:rPr>
              <w:t xml:space="preserve">, Vụ Pháp chế và Thanh tra Thống kê, các </w:t>
            </w:r>
            <w:r w:rsidRPr="006B4FCC">
              <w:rPr>
                <w:sz w:val="23"/>
                <w:szCs w:val="25"/>
                <w:lang w:val="en-US"/>
              </w:rPr>
              <w:t>Trung tâm Tin học Thống kê</w:t>
            </w:r>
            <w:r w:rsidRPr="006B4FCC">
              <w:rPr>
                <w:sz w:val="23"/>
                <w:szCs w:val="25"/>
              </w:rPr>
              <w:t xml:space="preserve"> </w:t>
            </w:r>
            <w:r w:rsidRPr="006B4FCC">
              <w:rPr>
                <w:sz w:val="23"/>
                <w:szCs w:val="25"/>
                <w:lang w:val="en-US"/>
              </w:rPr>
              <w:t xml:space="preserve">khu vực </w:t>
            </w:r>
            <w:r w:rsidRPr="006B4FCC">
              <w:rPr>
                <w:sz w:val="23"/>
                <w:szCs w:val="25"/>
              </w:rPr>
              <w:t xml:space="preserve">I, III, </w:t>
            </w:r>
            <w:r w:rsidRPr="006B4FCC">
              <w:rPr>
                <w:sz w:val="23"/>
                <w:szCs w:val="25"/>
                <w:lang w:val="en-US"/>
              </w:rPr>
              <w:t>các đ</w:t>
            </w:r>
            <w:r w:rsidRPr="006B4FCC">
              <w:rPr>
                <w:sz w:val="23"/>
                <w:szCs w:val="25"/>
              </w:rPr>
              <w:t xml:space="preserve">ơn vị liên quan của </w:t>
            </w:r>
            <w:r w:rsidRPr="006B4FCC">
              <w:rPr>
                <w:sz w:val="23"/>
                <w:szCs w:val="25"/>
                <w:lang w:val="en-US"/>
              </w:rPr>
              <w:t xml:space="preserve">Tổng cục Thống kê và Ủy ban Dân tộc </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9</w:t>
            </w:r>
          </w:p>
        </w:tc>
        <w:tc>
          <w:tcPr>
            <w:tcW w:w="3240" w:type="dxa"/>
            <w:tcBorders>
              <w:top w:val="dotted" w:sz="4" w:space="0" w:color="auto"/>
              <w:bottom w:val="dotted" w:sz="4" w:space="0" w:color="auto"/>
            </w:tcBorders>
            <w:vAlign w:val="center"/>
          </w:tcPr>
          <w:p w:rsidR="00201EB0" w:rsidRPr="006B4FCC" w:rsidRDefault="00201EB0" w:rsidP="00BF3DB0">
            <w:pPr>
              <w:rPr>
                <w:sz w:val="25"/>
                <w:szCs w:val="25"/>
                <w:lang w:val="en-US"/>
              </w:rPr>
            </w:pPr>
            <w:r w:rsidRPr="006B4FCC">
              <w:rPr>
                <w:sz w:val="25"/>
                <w:szCs w:val="25"/>
              </w:rPr>
              <w:t xml:space="preserve">Tập huấn </w:t>
            </w:r>
            <w:r w:rsidRPr="006B4FCC">
              <w:rPr>
                <w:sz w:val="25"/>
                <w:szCs w:val="25"/>
                <w:lang w:val="en-US"/>
              </w:rPr>
              <w:t>cấp Tỉnh</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6/2015</w:t>
            </w:r>
          </w:p>
        </w:tc>
        <w:tc>
          <w:tcPr>
            <w:tcW w:w="2183" w:type="dxa"/>
            <w:tcBorders>
              <w:top w:val="dotted" w:sz="4" w:space="0" w:color="auto"/>
              <w:bottom w:val="dotted" w:sz="4" w:space="0" w:color="auto"/>
            </w:tcBorders>
            <w:vAlign w:val="center"/>
          </w:tcPr>
          <w:p w:rsidR="00201EB0" w:rsidRPr="006B4FCC" w:rsidRDefault="00201EB0">
            <w:pPr>
              <w:rPr>
                <w:sz w:val="25"/>
                <w:szCs w:val="25"/>
                <w:lang w:val="en-US"/>
              </w:rPr>
            </w:pPr>
            <w:r w:rsidRPr="006B4FCC">
              <w:rPr>
                <w:sz w:val="25"/>
                <w:szCs w:val="25"/>
                <w:lang w:val="en-US"/>
              </w:rPr>
              <w:t>Cục Thống kê</w:t>
            </w:r>
          </w:p>
        </w:tc>
        <w:tc>
          <w:tcPr>
            <w:tcW w:w="2464" w:type="dxa"/>
            <w:tcBorders>
              <w:top w:val="dotted" w:sz="4" w:space="0" w:color="auto"/>
              <w:bottom w:val="dotted" w:sz="4" w:space="0" w:color="auto"/>
            </w:tcBorders>
            <w:vAlign w:val="center"/>
          </w:tcPr>
          <w:p w:rsidR="00201EB0" w:rsidRPr="006B4FCC" w:rsidRDefault="00201EB0">
            <w:pPr>
              <w:rPr>
                <w:sz w:val="25"/>
                <w:szCs w:val="25"/>
                <w:lang w:val="en-US"/>
              </w:rPr>
            </w:pPr>
            <w:r w:rsidRPr="006B4FCC">
              <w:rPr>
                <w:sz w:val="25"/>
                <w:szCs w:val="25"/>
                <w:lang w:val="en-US"/>
              </w:rPr>
              <w:t>Ban Dân tộc Tỉnh</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10</w:t>
            </w:r>
          </w:p>
        </w:tc>
        <w:tc>
          <w:tcPr>
            <w:tcW w:w="3240" w:type="dxa"/>
            <w:tcBorders>
              <w:top w:val="dotted" w:sz="4" w:space="0" w:color="auto"/>
              <w:bottom w:val="dotted" w:sz="4" w:space="0" w:color="auto"/>
            </w:tcBorders>
            <w:vAlign w:val="center"/>
          </w:tcPr>
          <w:p w:rsidR="00201EB0" w:rsidRPr="006B4FCC" w:rsidRDefault="00201EB0" w:rsidP="00B60ED5">
            <w:pPr>
              <w:rPr>
                <w:sz w:val="25"/>
                <w:szCs w:val="25"/>
                <w:lang w:val="en-US"/>
              </w:rPr>
            </w:pPr>
            <w:r w:rsidRPr="006B4FCC">
              <w:rPr>
                <w:sz w:val="25"/>
                <w:szCs w:val="25"/>
                <w:lang w:val="en-US"/>
              </w:rPr>
              <w:t>Tập huấn cấp Huyện</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6</w:t>
            </w:r>
            <w:r w:rsidRPr="006B4FCC">
              <w:rPr>
                <w:sz w:val="25"/>
                <w:szCs w:val="25"/>
                <w:lang w:val="en-US"/>
              </w:rPr>
              <w:t>-7</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796D9F">
            <w:pPr>
              <w:tabs>
                <w:tab w:val="center" w:pos="4320"/>
                <w:tab w:val="right" w:pos="8640"/>
              </w:tabs>
              <w:rPr>
                <w:sz w:val="25"/>
                <w:szCs w:val="25"/>
                <w:lang w:val="en-US"/>
              </w:rPr>
            </w:pPr>
            <w:r w:rsidRPr="006B4FCC">
              <w:rPr>
                <w:sz w:val="25"/>
                <w:szCs w:val="25"/>
                <w:lang w:val="en-US"/>
              </w:rPr>
              <w:t>Cục Thống kê hoặc Chi Cục Thống kê</w:t>
            </w:r>
          </w:p>
        </w:tc>
        <w:tc>
          <w:tcPr>
            <w:tcW w:w="2464" w:type="dxa"/>
            <w:tcBorders>
              <w:top w:val="dotted" w:sz="4" w:space="0" w:color="auto"/>
              <w:bottom w:val="dotted" w:sz="4" w:space="0" w:color="auto"/>
            </w:tcBorders>
            <w:vAlign w:val="center"/>
          </w:tcPr>
          <w:p w:rsidR="00201EB0" w:rsidRPr="006B4FCC" w:rsidRDefault="00201EB0" w:rsidP="00D23788">
            <w:pPr>
              <w:rPr>
                <w:sz w:val="25"/>
                <w:szCs w:val="25"/>
              </w:rPr>
            </w:pPr>
            <w:r w:rsidRPr="006B4FCC">
              <w:rPr>
                <w:sz w:val="25"/>
                <w:szCs w:val="25"/>
                <w:lang w:val="en-US"/>
              </w:rPr>
              <w:t>Phòng Dân tộc Huyện</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11</w:t>
            </w:r>
          </w:p>
        </w:tc>
        <w:tc>
          <w:tcPr>
            <w:tcW w:w="3240" w:type="dxa"/>
            <w:tcBorders>
              <w:top w:val="dotted" w:sz="4" w:space="0" w:color="auto"/>
              <w:bottom w:val="dotted" w:sz="4" w:space="0" w:color="auto"/>
            </w:tcBorders>
            <w:vAlign w:val="center"/>
          </w:tcPr>
          <w:p w:rsidR="00201EB0" w:rsidRPr="006B4FCC" w:rsidRDefault="00201EB0" w:rsidP="001F5E3F">
            <w:pPr>
              <w:rPr>
                <w:sz w:val="25"/>
                <w:szCs w:val="25"/>
                <w:lang w:val="en-US"/>
              </w:rPr>
            </w:pPr>
            <w:r w:rsidRPr="006B4FCC">
              <w:rPr>
                <w:sz w:val="25"/>
                <w:szCs w:val="25"/>
                <w:lang w:val="en-US"/>
              </w:rPr>
              <w:t>Tuyên truyền cho cuộc điều tra</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 xml:space="preserve">Tháng </w:t>
            </w:r>
            <w:r w:rsidRPr="006B4FCC">
              <w:rPr>
                <w:sz w:val="25"/>
                <w:szCs w:val="25"/>
                <w:lang w:val="en-US"/>
              </w:rPr>
              <w:t>7</w:t>
            </w:r>
            <w:r w:rsidRPr="006B4FCC">
              <w:rPr>
                <w:sz w:val="25"/>
                <w:szCs w:val="25"/>
              </w:rPr>
              <w:t>-8/2015</w:t>
            </w:r>
          </w:p>
        </w:tc>
        <w:tc>
          <w:tcPr>
            <w:tcW w:w="2183" w:type="dxa"/>
            <w:tcBorders>
              <w:top w:val="dotted" w:sz="4" w:space="0" w:color="auto"/>
              <w:bottom w:val="dotted" w:sz="4" w:space="0" w:color="auto"/>
            </w:tcBorders>
            <w:vAlign w:val="center"/>
          </w:tcPr>
          <w:p w:rsidR="00201EB0" w:rsidRPr="006B4FCC" w:rsidRDefault="00201EB0" w:rsidP="00C95F38">
            <w:pPr>
              <w:rPr>
                <w:sz w:val="25"/>
                <w:szCs w:val="25"/>
                <w:lang w:val="en-US"/>
              </w:rPr>
            </w:pPr>
            <w:r w:rsidRPr="006B4FCC">
              <w:rPr>
                <w:sz w:val="25"/>
                <w:szCs w:val="25"/>
                <w:lang w:val="en-US"/>
              </w:rPr>
              <w:t>Tổng cục Thống kê (</w:t>
            </w:r>
            <w:r w:rsidRPr="006B4FCC">
              <w:rPr>
                <w:sz w:val="25"/>
                <w:szCs w:val="25"/>
              </w:rPr>
              <w:t>Vụ Pháp chế và Thanh tra Thống kê</w:t>
            </w:r>
            <w:r w:rsidRPr="006B4FCC">
              <w:rPr>
                <w:sz w:val="25"/>
                <w:szCs w:val="25"/>
                <w:lang w:val="en-US"/>
              </w:rPr>
              <w:t>)</w:t>
            </w:r>
          </w:p>
        </w:tc>
        <w:tc>
          <w:tcPr>
            <w:tcW w:w="2464" w:type="dxa"/>
            <w:tcBorders>
              <w:top w:val="dotted" w:sz="4" w:space="0" w:color="auto"/>
              <w:bottom w:val="dotted" w:sz="4" w:space="0" w:color="auto"/>
            </w:tcBorders>
            <w:vAlign w:val="center"/>
          </w:tcPr>
          <w:p w:rsidR="00201EB0" w:rsidRPr="006B4FCC" w:rsidRDefault="00201EB0" w:rsidP="0056739D">
            <w:pPr>
              <w:rPr>
                <w:sz w:val="21"/>
                <w:szCs w:val="25"/>
                <w:lang w:val="en-US"/>
              </w:rPr>
            </w:pPr>
            <w:r w:rsidRPr="006B4FCC">
              <w:rPr>
                <w:sz w:val="21"/>
                <w:szCs w:val="25"/>
                <w:lang w:val="en-US"/>
              </w:rPr>
              <w:t xml:space="preserve">Tổng cục Thống kê (Tạp chí Con số và Sự kiện, Trung tâm Tư liệu và Dịch vụ Thống kê, </w:t>
            </w:r>
            <w:r w:rsidRPr="006B4FCC">
              <w:rPr>
                <w:sz w:val="21"/>
                <w:szCs w:val="25"/>
              </w:rPr>
              <w:t xml:space="preserve">Vụ </w:t>
            </w:r>
            <w:r w:rsidRPr="006B4FCC">
              <w:rPr>
                <w:sz w:val="21"/>
                <w:szCs w:val="25"/>
                <w:lang w:val="en-US"/>
              </w:rPr>
              <w:t>Thống kê Dân số và Lao động), các đ</w:t>
            </w:r>
            <w:r w:rsidRPr="006B4FCC">
              <w:rPr>
                <w:sz w:val="21"/>
                <w:szCs w:val="25"/>
              </w:rPr>
              <w:t>ơn vị</w:t>
            </w:r>
            <w:r w:rsidRPr="006B4FCC">
              <w:rPr>
                <w:sz w:val="21"/>
                <w:szCs w:val="25"/>
                <w:lang w:val="en-US"/>
              </w:rPr>
              <w:t xml:space="preserve"> </w:t>
            </w:r>
            <w:r w:rsidRPr="006B4FCC">
              <w:rPr>
                <w:sz w:val="21"/>
                <w:szCs w:val="25"/>
              </w:rPr>
              <w:t xml:space="preserve">liên quan của </w:t>
            </w:r>
            <w:r w:rsidRPr="006B4FCC">
              <w:rPr>
                <w:sz w:val="21"/>
                <w:szCs w:val="25"/>
                <w:lang w:val="en-US"/>
              </w:rPr>
              <w:t>Ủy ban Dân tộc</w:t>
            </w:r>
          </w:p>
        </w:tc>
      </w:tr>
      <w:tr w:rsidR="00201EB0" w:rsidRPr="006B4FCC" w:rsidTr="0056739D">
        <w:trPr>
          <w:trHeight w:val="546"/>
        </w:trPr>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12</w:t>
            </w:r>
          </w:p>
        </w:tc>
        <w:tc>
          <w:tcPr>
            <w:tcW w:w="3240" w:type="dxa"/>
            <w:tcBorders>
              <w:top w:val="dotted" w:sz="4" w:space="0" w:color="auto"/>
              <w:bottom w:val="dotted" w:sz="4" w:space="0" w:color="auto"/>
            </w:tcBorders>
            <w:vAlign w:val="center"/>
          </w:tcPr>
          <w:p w:rsidR="00201EB0" w:rsidRPr="006B4FCC" w:rsidRDefault="00201EB0" w:rsidP="005C774E">
            <w:pPr>
              <w:rPr>
                <w:sz w:val="25"/>
                <w:szCs w:val="25"/>
              </w:rPr>
            </w:pPr>
            <w:r w:rsidRPr="006B4FCC">
              <w:rPr>
                <w:sz w:val="25"/>
                <w:szCs w:val="25"/>
              </w:rPr>
              <w:t xml:space="preserve">Lập </w:t>
            </w:r>
            <w:r w:rsidRPr="006B4FCC">
              <w:rPr>
                <w:sz w:val="25"/>
                <w:szCs w:val="25"/>
                <w:lang w:val="en-US"/>
              </w:rPr>
              <w:t>B</w:t>
            </w:r>
            <w:r w:rsidRPr="006B4FCC">
              <w:rPr>
                <w:sz w:val="25"/>
                <w:szCs w:val="25"/>
              </w:rPr>
              <w:t>ảng kê</w:t>
            </w:r>
            <w:r w:rsidRPr="006B4FCC">
              <w:rPr>
                <w:sz w:val="25"/>
                <w:szCs w:val="25"/>
                <w:lang w:val="en-US"/>
              </w:rPr>
              <w:t xml:space="preserve"> </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7/2015</w:t>
            </w:r>
          </w:p>
        </w:tc>
        <w:tc>
          <w:tcPr>
            <w:tcW w:w="2183" w:type="dxa"/>
            <w:tcBorders>
              <w:top w:val="dotted" w:sz="4" w:space="0" w:color="auto"/>
              <w:bottom w:val="dotted" w:sz="4" w:space="0" w:color="auto"/>
            </w:tcBorders>
            <w:vAlign w:val="center"/>
          </w:tcPr>
          <w:p w:rsidR="00201EB0" w:rsidRPr="006B4FCC" w:rsidRDefault="00201EB0" w:rsidP="007F0ADA">
            <w:pPr>
              <w:rPr>
                <w:sz w:val="25"/>
                <w:szCs w:val="25"/>
                <w:lang w:val="en-US"/>
              </w:rPr>
            </w:pPr>
            <w:r w:rsidRPr="006B4FCC">
              <w:rPr>
                <w:sz w:val="25"/>
                <w:szCs w:val="25"/>
                <w:lang w:val="en-US"/>
              </w:rPr>
              <w:t>Cục Thống kê</w:t>
            </w:r>
          </w:p>
        </w:tc>
        <w:tc>
          <w:tcPr>
            <w:tcW w:w="2464" w:type="dxa"/>
            <w:tcBorders>
              <w:top w:val="dotted" w:sz="4" w:space="0" w:color="auto"/>
              <w:bottom w:val="dotted" w:sz="4" w:space="0" w:color="auto"/>
            </w:tcBorders>
            <w:vAlign w:val="center"/>
          </w:tcPr>
          <w:p w:rsidR="00201EB0" w:rsidRPr="006B4FCC" w:rsidRDefault="00201EB0" w:rsidP="00BB7CD1">
            <w:pPr>
              <w:rPr>
                <w:sz w:val="25"/>
                <w:szCs w:val="25"/>
                <w:lang w:val="en-US"/>
              </w:rPr>
            </w:pPr>
            <w:r w:rsidRPr="006B4FCC">
              <w:rPr>
                <w:sz w:val="25"/>
                <w:szCs w:val="25"/>
                <w:lang w:val="en-US"/>
              </w:rPr>
              <w:t>Ủy ban nhân dân cấp xã</w:t>
            </w:r>
          </w:p>
        </w:tc>
      </w:tr>
      <w:tr w:rsidR="00201EB0" w:rsidRPr="006B4FCC" w:rsidTr="0056739D">
        <w:trPr>
          <w:trHeight w:val="633"/>
        </w:trPr>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13</w:t>
            </w:r>
          </w:p>
        </w:tc>
        <w:tc>
          <w:tcPr>
            <w:tcW w:w="3240" w:type="dxa"/>
            <w:tcBorders>
              <w:top w:val="dotted" w:sz="4" w:space="0" w:color="auto"/>
              <w:bottom w:val="dotted" w:sz="4" w:space="0" w:color="auto"/>
            </w:tcBorders>
            <w:vAlign w:val="center"/>
          </w:tcPr>
          <w:p w:rsidR="00201EB0" w:rsidRPr="006B4FCC" w:rsidRDefault="00201EB0" w:rsidP="001D519E">
            <w:pPr>
              <w:rPr>
                <w:sz w:val="25"/>
                <w:szCs w:val="25"/>
              </w:rPr>
            </w:pPr>
            <w:r w:rsidRPr="006B4FCC">
              <w:rPr>
                <w:sz w:val="25"/>
                <w:szCs w:val="25"/>
                <w:lang w:val="en-US"/>
              </w:rPr>
              <w:t>Thu thập thông tin Phiếu xã</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7/2015</w:t>
            </w:r>
          </w:p>
        </w:tc>
        <w:tc>
          <w:tcPr>
            <w:tcW w:w="2183" w:type="dxa"/>
            <w:tcBorders>
              <w:top w:val="dotted" w:sz="4" w:space="0" w:color="auto"/>
              <w:bottom w:val="dotted" w:sz="4" w:space="0" w:color="auto"/>
            </w:tcBorders>
            <w:vAlign w:val="center"/>
          </w:tcPr>
          <w:p w:rsidR="00201EB0" w:rsidRPr="006B4FCC" w:rsidRDefault="00201EB0" w:rsidP="00BF3DB0">
            <w:pPr>
              <w:rPr>
                <w:sz w:val="25"/>
                <w:szCs w:val="25"/>
                <w:lang w:val="en-US"/>
              </w:rPr>
            </w:pPr>
            <w:r w:rsidRPr="006B4FCC">
              <w:rPr>
                <w:sz w:val="25"/>
                <w:szCs w:val="25"/>
                <w:lang w:val="en-US"/>
              </w:rPr>
              <w:t>Ủy ban nhân dân cấp xã</w:t>
            </w:r>
          </w:p>
        </w:tc>
        <w:tc>
          <w:tcPr>
            <w:tcW w:w="2464" w:type="dxa"/>
            <w:tcBorders>
              <w:top w:val="dotted" w:sz="4" w:space="0" w:color="auto"/>
              <w:bottom w:val="dotted" w:sz="4" w:space="0" w:color="auto"/>
            </w:tcBorders>
            <w:vAlign w:val="center"/>
          </w:tcPr>
          <w:p w:rsidR="00201EB0" w:rsidRPr="006B4FCC" w:rsidRDefault="00201EB0" w:rsidP="007F0ADA">
            <w:pPr>
              <w:rPr>
                <w:sz w:val="25"/>
                <w:szCs w:val="25"/>
                <w:lang w:val="en-US"/>
              </w:rPr>
            </w:pPr>
            <w:r w:rsidRPr="006B4FCC">
              <w:rPr>
                <w:sz w:val="25"/>
                <w:szCs w:val="25"/>
                <w:lang w:val="en-US"/>
              </w:rPr>
              <w:t>Cục Thống kê</w:t>
            </w:r>
          </w:p>
        </w:tc>
      </w:tr>
      <w:tr w:rsidR="00201EB0" w:rsidRPr="006B4FCC" w:rsidTr="0056739D">
        <w:trPr>
          <w:trHeight w:val="760"/>
        </w:trPr>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14</w:t>
            </w:r>
          </w:p>
        </w:tc>
        <w:tc>
          <w:tcPr>
            <w:tcW w:w="3240" w:type="dxa"/>
            <w:tcBorders>
              <w:top w:val="dotted" w:sz="4" w:space="0" w:color="auto"/>
              <w:bottom w:val="dotted" w:sz="4" w:space="0" w:color="auto"/>
            </w:tcBorders>
            <w:vAlign w:val="center"/>
          </w:tcPr>
          <w:p w:rsidR="00201EB0" w:rsidRPr="006B4FCC" w:rsidRDefault="00201EB0" w:rsidP="005C774E">
            <w:pPr>
              <w:rPr>
                <w:sz w:val="25"/>
                <w:szCs w:val="25"/>
                <w:lang w:val="en-US"/>
              </w:rPr>
            </w:pPr>
            <w:r w:rsidRPr="006B4FCC">
              <w:rPr>
                <w:sz w:val="25"/>
                <w:szCs w:val="25"/>
                <w:lang w:val="en-US"/>
              </w:rPr>
              <w:t xml:space="preserve">Nhập tin Phiếu xã, Bảng kê và </w:t>
            </w:r>
            <w:r w:rsidRPr="006B4FCC">
              <w:rPr>
                <w:sz w:val="25"/>
                <w:szCs w:val="25"/>
              </w:rPr>
              <w:t>chọn hộ điều tra</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7</w:t>
            </w:r>
            <w:r w:rsidRPr="006B4FCC">
              <w:rPr>
                <w:sz w:val="25"/>
                <w:szCs w:val="25"/>
                <w:lang w:val="en-US"/>
              </w:rPr>
              <w:t>-8</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7F0ADA">
            <w:pPr>
              <w:rPr>
                <w:sz w:val="25"/>
                <w:szCs w:val="25"/>
                <w:lang w:val="en-US"/>
              </w:rPr>
            </w:pPr>
            <w:r w:rsidRPr="006B4FCC">
              <w:rPr>
                <w:sz w:val="25"/>
                <w:szCs w:val="25"/>
                <w:lang w:val="en-US"/>
              </w:rPr>
              <w:t>Cục Thống kê</w:t>
            </w:r>
          </w:p>
        </w:tc>
        <w:tc>
          <w:tcPr>
            <w:tcW w:w="2464" w:type="dxa"/>
            <w:tcBorders>
              <w:top w:val="dotted" w:sz="4" w:space="0" w:color="auto"/>
              <w:bottom w:val="dotted" w:sz="4" w:space="0" w:color="auto"/>
            </w:tcBorders>
            <w:vAlign w:val="center"/>
          </w:tcPr>
          <w:p w:rsidR="00201EB0" w:rsidRPr="006B4FCC" w:rsidRDefault="00201EB0" w:rsidP="00886995">
            <w:pPr>
              <w:rPr>
                <w:sz w:val="25"/>
                <w:szCs w:val="25"/>
                <w:lang w:val="en-US"/>
              </w:rPr>
            </w:pPr>
            <w:r w:rsidRPr="006B4FCC">
              <w:rPr>
                <w:sz w:val="25"/>
                <w:szCs w:val="25"/>
                <w:lang w:val="en-US"/>
              </w:rPr>
              <w:t>Trung tâm Tin học Thống kê</w:t>
            </w:r>
            <w:r w:rsidRPr="006B4FCC">
              <w:rPr>
                <w:sz w:val="25"/>
                <w:szCs w:val="25"/>
              </w:rPr>
              <w:t xml:space="preserve"> </w:t>
            </w:r>
            <w:r w:rsidRPr="006B4FCC">
              <w:rPr>
                <w:sz w:val="25"/>
                <w:szCs w:val="25"/>
                <w:lang w:val="en-US"/>
              </w:rPr>
              <w:t>khu vực I</w:t>
            </w:r>
          </w:p>
        </w:tc>
      </w:tr>
      <w:tr w:rsidR="00201EB0" w:rsidRPr="006B4FCC" w:rsidTr="00C5246B">
        <w:trPr>
          <w:trHeight w:val="1098"/>
        </w:trPr>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15</w:t>
            </w:r>
          </w:p>
        </w:tc>
        <w:tc>
          <w:tcPr>
            <w:tcW w:w="3240" w:type="dxa"/>
            <w:tcBorders>
              <w:top w:val="dotted" w:sz="4" w:space="0" w:color="auto"/>
              <w:bottom w:val="dotted" w:sz="4" w:space="0" w:color="auto"/>
            </w:tcBorders>
            <w:vAlign w:val="center"/>
          </w:tcPr>
          <w:p w:rsidR="00201EB0" w:rsidRPr="006B4FCC" w:rsidRDefault="00201EB0" w:rsidP="00361AE7">
            <w:pPr>
              <w:rPr>
                <w:sz w:val="25"/>
                <w:szCs w:val="25"/>
              </w:rPr>
            </w:pPr>
            <w:r w:rsidRPr="006B4FCC">
              <w:rPr>
                <w:sz w:val="25"/>
                <w:szCs w:val="25"/>
                <w:lang w:val="en-US"/>
              </w:rPr>
              <w:t>Đ</w:t>
            </w:r>
            <w:r w:rsidRPr="006B4FCC">
              <w:rPr>
                <w:sz w:val="25"/>
                <w:szCs w:val="25"/>
              </w:rPr>
              <w:t>iều tra</w:t>
            </w:r>
            <w:r w:rsidRPr="006B4FCC">
              <w:rPr>
                <w:sz w:val="25"/>
                <w:szCs w:val="25"/>
                <w:lang w:val="en-US"/>
              </w:rPr>
              <w:t xml:space="preserve"> thu thập thông tin tại địa bàn</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8/2015</w:t>
            </w:r>
          </w:p>
        </w:tc>
        <w:tc>
          <w:tcPr>
            <w:tcW w:w="2183" w:type="dxa"/>
            <w:tcBorders>
              <w:top w:val="dotted" w:sz="4" w:space="0" w:color="auto"/>
              <w:bottom w:val="dotted" w:sz="4" w:space="0" w:color="auto"/>
            </w:tcBorders>
            <w:vAlign w:val="center"/>
          </w:tcPr>
          <w:p w:rsidR="00201EB0" w:rsidRPr="006B4FCC" w:rsidRDefault="00201EB0" w:rsidP="007F0ADA">
            <w:pPr>
              <w:rPr>
                <w:sz w:val="25"/>
                <w:szCs w:val="25"/>
                <w:lang w:val="en-US"/>
              </w:rPr>
            </w:pPr>
            <w:r w:rsidRPr="006B4FCC">
              <w:rPr>
                <w:sz w:val="25"/>
                <w:szCs w:val="25"/>
                <w:lang w:val="en-US"/>
              </w:rPr>
              <w:t>Cục Thống kê</w:t>
            </w:r>
          </w:p>
        </w:tc>
        <w:tc>
          <w:tcPr>
            <w:tcW w:w="2464" w:type="dxa"/>
            <w:tcBorders>
              <w:top w:val="dotted" w:sz="4" w:space="0" w:color="auto"/>
              <w:bottom w:val="dotted" w:sz="4" w:space="0" w:color="auto"/>
            </w:tcBorders>
            <w:vAlign w:val="bottom"/>
          </w:tcPr>
          <w:p w:rsidR="00201EB0" w:rsidRPr="006B4FCC" w:rsidRDefault="00201EB0" w:rsidP="009F2008">
            <w:pPr>
              <w:rPr>
                <w:sz w:val="25"/>
                <w:szCs w:val="25"/>
                <w:lang w:val="en-US"/>
              </w:rPr>
            </w:pPr>
            <w:r w:rsidRPr="006B4FCC">
              <w:rPr>
                <w:sz w:val="25"/>
                <w:szCs w:val="25"/>
                <w:lang w:val="en-US"/>
              </w:rPr>
              <w:t>Ban Dân tộc Tỉnh, Phòng Dân tộc Huyện, Ủy ban nhân dân cấp xã</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16</w:t>
            </w:r>
          </w:p>
        </w:tc>
        <w:tc>
          <w:tcPr>
            <w:tcW w:w="3240" w:type="dxa"/>
            <w:tcBorders>
              <w:top w:val="dotted" w:sz="4" w:space="0" w:color="auto"/>
              <w:bottom w:val="dotted" w:sz="4" w:space="0" w:color="auto"/>
            </w:tcBorders>
            <w:vAlign w:val="center"/>
          </w:tcPr>
          <w:p w:rsidR="00201EB0" w:rsidRPr="006B4FCC" w:rsidRDefault="00201EB0">
            <w:pPr>
              <w:rPr>
                <w:sz w:val="25"/>
                <w:szCs w:val="25"/>
              </w:rPr>
            </w:pPr>
            <w:r w:rsidRPr="006B4FCC">
              <w:rPr>
                <w:sz w:val="25"/>
                <w:szCs w:val="25"/>
                <w:lang w:val="en-US"/>
              </w:rPr>
              <w:t>G</w:t>
            </w:r>
            <w:r w:rsidRPr="006B4FCC">
              <w:rPr>
                <w:sz w:val="25"/>
                <w:szCs w:val="25"/>
              </w:rPr>
              <w:t>iám sát</w:t>
            </w:r>
            <w:r w:rsidRPr="006B4FCC">
              <w:rPr>
                <w:sz w:val="25"/>
                <w:szCs w:val="25"/>
                <w:lang w:val="en-US"/>
              </w:rPr>
              <w:t>, kiểm tra công tác lập Bảng kê và thu thập thông tin tại địa bàn</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 xml:space="preserve">Tháng </w:t>
            </w:r>
            <w:r w:rsidRPr="006B4FCC">
              <w:rPr>
                <w:sz w:val="25"/>
                <w:szCs w:val="25"/>
                <w:lang w:val="en-US"/>
              </w:rPr>
              <w:t>7-</w:t>
            </w:r>
            <w:r w:rsidRPr="006B4FCC">
              <w:rPr>
                <w:sz w:val="25"/>
                <w:szCs w:val="25"/>
              </w:rPr>
              <w:t>8/2015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w:t>
            </w:r>
            <w:r w:rsidRPr="006B4FCC">
              <w:rPr>
                <w:sz w:val="25"/>
                <w:szCs w:val="25"/>
              </w:rPr>
              <w:t xml:space="preserve"> </w:t>
            </w:r>
          </w:p>
        </w:tc>
        <w:tc>
          <w:tcPr>
            <w:tcW w:w="2464" w:type="dxa"/>
            <w:tcBorders>
              <w:top w:val="dotted" w:sz="4" w:space="0" w:color="auto"/>
              <w:bottom w:val="dotted" w:sz="4" w:space="0" w:color="auto"/>
            </w:tcBorders>
            <w:vAlign w:val="center"/>
          </w:tcPr>
          <w:p w:rsidR="00201EB0" w:rsidRPr="006B4FCC" w:rsidRDefault="00201EB0" w:rsidP="00EB5EB7">
            <w:pPr>
              <w:rPr>
                <w:sz w:val="23"/>
                <w:szCs w:val="25"/>
                <w:lang w:val="en-US"/>
              </w:rPr>
            </w:pPr>
            <w:r w:rsidRPr="006B4FCC">
              <w:rPr>
                <w:sz w:val="23"/>
                <w:szCs w:val="25"/>
                <w:lang w:val="en-US"/>
              </w:rPr>
              <w:t xml:space="preserve">Tổng cục Thống kê (Vụ Thống kê Xã hội và Môi trường, </w:t>
            </w:r>
            <w:r w:rsidRPr="006B4FCC">
              <w:rPr>
                <w:sz w:val="23"/>
                <w:szCs w:val="25"/>
              </w:rPr>
              <w:t>Vụ Phương pháp Chế độ Thống kê và Công nghệ Thông tin</w:t>
            </w:r>
            <w:r w:rsidRPr="006B4FCC">
              <w:rPr>
                <w:sz w:val="23"/>
                <w:szCs w:val="25"/>
                <w:lang w:val="en-US"/>
              </w:rPr>
              <w:t>, Vụ Pháp chế và Thanh tra Thống kê), Cục Thống kê, các đơn vị liên quan của Ủy ban Dân tộc, Ban Dân tộc Tỉnh</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pPr>
              <w:jc w:val="center"/>
              <w:rPr>
                <w:sz w:val="25"/>
                <w:szCs w:val="25"/>
                <w:lang w:val="en-US"/>
              </w:rPr>
            </w:pPr>
            <w:r w:rsidRPr="006B4FCC">
              <w:rPr>
                <w:sz w:val="25"/>
                <w:szCs w:val="25"/>
                <w:lang w:val="en-US"/>
              </w:rPr>
              <w:t>17</w:t>
            </w:r>
          </w:p>
        </w:tc>
        <w:tc>
          <w:tcPr>
            <w:tcW w:w="3240" w:type="dxa"/>
            <w:tcBorders>
              <w:top w:val="dotted" w:sz="4" w:space="0" w:color="auto"/>
              <w:bottom w:val="dotted" w:sz="4" w:space="0" w:color="auto"/>
            </w:tcBorders>
            <w:vAlign w:val="center"/>
          </w:tcPr>
          <w:p w:rsidR="00201EB0" w:rsidRPr="006B4FCC" w:rsidRDefault="00201EB0" w:rsidP="005C774E">
            <w:pPr>
              <w:rPr>
                <w:sz w:val="25"/>
                <w:szCs w:val="25"/>
              </w:rPr>
            </w:pPr>
            <w:r w:rsidRPr="006B4FCC">
              <w:rPr>
                <w:sz w:val="25"/>
                <w:szCs w:val="25"/>
              </w:rPr>
              <w:t xml:space="preserve">Nghiệm thu </w:t>
            </w:r>
            <w:r w:rsidRPr="006B4FCC">
              <w:rPr>
                <w:sz w:val="25"/>
                <w:szCs w:val="25"/>
                <w:lang w:val="en-US"/>
              </w:rPr>
              <w:t>P</w:t>
            </w:r>
            <w:r w:rsidRPr="006B4FCC">
              <w:rPr>
                <w:sz w:val="25"/>
                <w:szCs w:val="25"/>
              </w:rPr>
              <w:t xml:space="preserve">hiếu </w:t>
            </w:r>
            <w:r w:rsidRPr="006B4FCC">
              <w:rPr>
                <w:sz w:val="25"/>
                <w:szCs w:val="25"/>
                <w:lang w:val="en-US"/>
              </w:rPr>
              <w:t>hộ</w:t>
            </w:r>
            <w:r w:rsidRPr="006B4FCC">
              <w:rPr>
                <w:sz w:val="25"/>
                <w:szCs w:val="25"/>
              </w:rPr>
              <w:t xml:space="preserve"> và xử lý nhập tin</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 xml:space="preserve">Tháng 9-đầu </w:t>
            </w:r>
            <w:r w:rsidRPr="006B4FCC">
              <w:rPr>
                <w:sz w:val="25"/>
                <w:szCs w:val="25"/>
                <w:lang w:val="en-US"/>
              </w:rPr>
              <w:t>T</w:t>
            </w:r>
            <w:r w:rsidRPr="006B4FCC">
              <w:rPr>
                <w:sz w:val="25"/>
                <w:szCs w:val="25"/>
              </w:rPr>
              <w:t>háng 11/2015</w:t>
            </w:r>
          </w:p>
        </w:tc>
        <w:tc>
          <w:tcPr>
            <w:tcW w:w="2183" w:type="dxa"/>
            <w:tcBorders>
              <w:top w:val="dotted" w:sz="4" w:space="0" w:color="auto"/>
              <w:bottom w:val="dotted" w:sz="4" w:space="0" w:color="auto"/>
            </w:tcBorders>
            <w:vAlign w:val="center"/>
          </w:tcPr>
          <w:p w:rsidR="00201EB0" w:rsidRPr="006B4FCC" w:rsidRDefault="00201EB0" w:rsidP="003807D8">
            <w:pPr>
              <w:rPr>
                <w:sz w:val="25"/>
                <w:szCs w:val="25"/>
              </w:rPr>
            </w:pPr>
            <w:r w:rsidRPr="006B4FCC">
              <w:rPr>
                <w:sz w:val="25"/>
                <w:szCs w:val="25"/>
                <w:lang w:val="en-US"/>
              </w:rPr>
              <w:t xml:space="preserve">Cục Thống kê, </w:t>
            </w:r>
            <w:r w:rsidRPr="006B4FCC">
              <w:rPr>
                <w:sz w:val="25"/>
                <w:szCs w:val="25"/>
              </w:rPr>
              <w:t xml:space="preserve"> </w:t>
            </w:r>
            <w:r w:rsidRPr="006B4FCC">
              <w:rPr>
                <w:sz w:val="25"/>
                <w:szCs w:val="25"/>
                <w:lang w:val="en-US"/>
              </w:rPr>
              <w:t>các</w:t>
            </w:r>
            <w:r w:rsidRPr="006B4FCC">
              <w:rPr>
                <w:sz w:val="25"/>
                <w:szCs w:val="25"/>
              </w:rPr>
              <w:t xml:space="preserve"> </w:t>
            </w:r>
            <w:r w:rsidRPr="006B4FCC">
              <w:rPr>
                <w:sz w:val="25"/>
                <w:szCs w:val="25"/>
                <w:lang w:val="en-US"/>
              </w:rPr>
              <w:t>Trung tâm Tin học Thống kê</w:t>
            </w:r>
            <w:r w:rsidRPr="006B4FCC">
              <w:rPr>
                <w:sz w:val="25"/>
                <w:szCs w:val="25"/>
              </w:rPr>
              <w:t xml:space="preserve"> </w:t>
            </w:r>
            <w:r w:rsidRPr="006B4FCC">
              <w:rPr>
                <w:sz w:val="25"/>
                <w:szCs w:val="25"/>
                <w:lang w:val="en-US"/>
              </w:rPr>
              <w:t>khu vực</w:t>
            </w:r>
            <w:r w:rsidRPr="006B4FCC">
              <w:rPr>
                <w:sz w:val="25"/>
                <w:szCs w:val="25"/>
              </w:rPr>
              <w:t xml:space="preserve"> I, III</w:t>
            </w:r>
            <w:r w:rsidRPr="006B4FCC">
              <w:rPr>
                <w:sz w:val="25"/>
                <w:szCs w:val="25"/>
                <w:lang w:val="en-US"/>
              </w:rPr>
              <w:t xml:space="preserve"> </w:t>
            </w:r>
          </w:p>
        </w:tc>
        <w:tc>
          <w:tcPr>
            <w:tcW w:w="2464" w:type="dxa"/>
            <w:tcBorders>
              <w:top w:val="dotted" w:sz="4" w:space="0" w:color="auto"/>
              <w:bottom w:val="dotted" w:sz="4" w:space="0" w:color="auto"/>
            </w:tcBorders>
            <w:vAlign w:val="center"/>
          </w:tcPr>
          <w:p w:rsidR="00201EB0" w:rsidRPr="006B4FCC" w:rsidRDefault="00201EB0" w:rsidP="005C774E">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 xml:space="preserve">Thống kê Dân số và Lao động, Vụ Thống kê Xã hội và Môi trường), các đơn vị </w:t>
            </w:r>
            <w:r w:rsidRPr="006B4FCC">
              <w:rPr>
                <w:sz w:val="25"/>
                <w:szCs w:val="25"/>
              </w:rPr>
              <w:t>liên quan</w:t>
            </w:r>
            <w:r w:rsidRPr="006B4FCC">
              <w:rPr>
                <w:sz w:val="25"/>
                <w:szCs w:val="25"/>
                <w:lang w:val="en-US"/>
              </w:rPr>
              <w:t xml:space="preserve"> của Ủy ban Dân tộc</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18</w:t>
            </w:r>
          </w:p>
        </w:tc>
        <w:tc>
          <w:tcPr>
            <w:tcW w:w="3240" w:type="dxa"/>
            <w:tcBorders>
              <w:top w:val="dotted" w:sz="4" w:space="0" w:color="auto"/>
              <w:bottom w:val="dotted" w:sz="4" w:space="0" w:color="auto"/>
            </w:tcBorders>
            <w:vAlign w:val="center"/>
          </w:tcPr>
          <w:p w:rsidR="00201EB0" w:rsidRPr="006B4FCC" w:rsidRDefault="00201EB0" w:rsidP="00F1408C">
            <w:pPr>
              <w:rPr>
                <w:sz w:val="25"/>
                <w:szCs w:val="25"/>
              </w:rPr>
            </w:pPr>
            <w:r w:rsidRPr="006B4FCC">
              <w:rPr>
                <w:sz w:val="25"/>
                <w:szCs w:val="25"/>
                <w:lang w:val="en-US"/>
              </w:rPr>
              <w:t>Làm sạch, rà soát, kiểm tra số liệu</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Tháng 9-11/2015</w:t>
            </w:r>
          </w:p>
        </w:tc>
        <w:tc>
          <w:tcPr>
            <w:tcW w:w="2183" w:type="dxa"/>
            <w:tcBorders>
              <w:top w:val="dotted" w:sz="4" w:space="0" w:color="auto"/>
              <w:bottom w:val="dotted" w:sz="4" w:space="0" w:color="auto"/>
            </w:tcBorders>
            <w:vAlign w:val="center"/>
          </w:tcPr>
          <w:p w:rsidR="00201EB0" w:rsidRPr="006B4FCC" w:rsidRDefault="00201EB0" w:rsidP="00561C1E">
            <w:pPr>
              <w:rPr>
                <w:sz w:val="23"/>
                <w:szCs w:val="25"/>
              </w:rPr>
            </w:pPr>
            <w:r w:rsidRPr="006B4FCC">
              <w:rPr>
                <w:sz w:val="23"/>
                <w:szCs w:val="25"/>
                <w:lang w:val="en-US"/>
              </w:rPr>
              <w:t>Tổng cục Thống kê (</w:t>
            </w:r>
            <w:r w:rsidRPr="006B4FCC">
              <w:rPr>
                <w:sz w:val="23"/>
                <w:szCs w:val="25"/>
              </w:rPr>
              <w:t xml:space="preserve">Vụ </w:t>
            </w:r>
            <w:r w:rsidRPr="006B4FCC">
              <w:rPr>
                <w:sz w:val="23"/>
                <w:szCs w:val="25"/>
                <w:lang w:val="en-US"/>
              </w:rPr>
              <w:t>Thống kê Dân số và Lao động, Vụ Thống kê Xã hội và Môi trường</w:t>
            </w:r>
            <w:r w:rsidRPr="006B4FCC">
              <w:rPr>
                <w:sz w:val="23"/>
                <w:szCs w:val="25"/>
              </w:rPr>
              <w:t>,</w:t>
            </w:r>
            <w:r w:rsidRPr="006B4FCC">
              <w:rPr>
                <w:sz w:val="23"/>
                <w:szCs w:val="25"/>
                <w:lang w:val="en-US"/>
              </w:rPr>
              <w:t xml:space="preserve"> các</w:t>
            </w:r>
            <w:r w:rsidRPr="006B4FCC">
              <w:rPr>
                <w:sz w:val="23"/>
                <w:szCs w:val="25"/>
              </w:rPr>
              <w:t xml:space="preserve"> </w:t>
            </w:r>
            <w:r w:rsidRPr="006B4FCC">
              <w:rPr>
                <w:sz w:val="23"/>
                <w:szCs w:val="25"/>
                <w:lang w:val="en-US"/>
              </w:rPr>
              <w:t>Trung tâm Tin học Thống kê</w:t>
            </w:r>
            <w:r w:rsidRPr="006B4FCC">
              <w:rPr>
                <w:sz w:val="23"/>
                <w:szCs w:val="25"/>
              </w:rPr>
              <w:t xml:space="preserve"> </w:t>
            </w:r>
            <w:r w:rsidRPr="006B4FCC">
              <w:rPr>
                <w:sz w:val="23"/>
                <w:szCs w:val="25"/>
                <w:lang w:val="en-US"/>
              </w:rPr>
              <w:t>khu vực</w:t>
            </w:r>
            <w:r w:rsidRPr="006B4FCC">
              <w:rPr>
                <w:sz w:val="23"/>
                <w:szCs w:val="25"/>
              </w:rPr>
              <w:t xml:space="preserve"> I, III</w:t>
            </w:r>
            <w:r w:rsidRPr="006B4FCC">
              <w:rPr>
                <w:sz w:val="23"/>
                <w:szCs w:val="25"/>
                <w:lang w:val="en-US"/>
              </w:rPr>
              <w:t>)</w:t>
            </w:r>
          </w:p>
        </w:tc>
        <w:tc>
          <w:tcPr>
            <w:tcW w:w="2464" w:type="dxa"/>
            <w:tcBorders>
              <w:top w:val="dotted" w:sz="4" w:space="0" w:color="auto"/>
              <w:bottom w:val="dotted" w:sz="4" w:space="0" w:color="auto"/>
            </w:tcBorders>
            <w:vAlign w:val="center"/>
          </w:tcPr>
          <w:p w:rsidR="00201EB0" w:rsidRPr="006B4FCC" w:rsidRDefault="00201EB0" w:rsidP="00EB6566">
            <w:pPr>
              <w:rPr>
                <w:sz w:val="25"/>
                <w:szCs w:val="25"/>
                <w:lang w:val="en-US"/>
              </w:rPr>
            </w:pPr>
            <w:r w:rsidRPr="006B4FCC">
              <w:rPr>
                <w:sz w:val="25"/>
                <w:szCs w:val="25"/>
                <w:lang w:val="en-US"/>
              </w:rPr>
              <w:t>Các đơn vị liên quan của Ủy ban Dân tộc</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19</w:t>
            </w:r>
          </w:p>
        </w:tc>
        <w:tc>
          <w:tcPr>
            <w:tcW w:w="3240" w:type="dxa"/>
            <w:tcBorders>
              <w:top w:val="dotted" w:sz="4" w:space="0" w:color="auto"/>
              <w:bottom w:val="dotted" w:sz="4" w:space="0" w:color="auto"/>
            </w:tcBorders>
            <w:vAlign w:val="center"/>
          </w:tcPr>
          <w:p w:rsidR="00201EB0" w:rsidRPr="006B4FCC" w:rsidRDefault="00201EB0" w:rsidP="00D67032">
            <w:pPr>
              <w:rPr>
                <w:sz w:val="25"/>
                <w:szCs w:val="25"/>
              </w:rPr>
            </w:pPr>
            <w:r w:rsidRPr="006B4FCC">
              <w:rPr>
                <w:sz w:val="25"/>
                <w:szCs w:val="25"/>
                <w:lang w:val="en-US"/>
              </w:rPr>
              <w:t>T</w:t>
            </w:r>
            <w:r w:rsidRPr="006B4FCC">
              <w:rPr>
                <w:sz w:val="25"/>
                <w:szCs w:val="25"/>
              </w:rPr>
              <w:t>ổng hợp</w:t>
            </w:r>
            <w:r w:rsidRPr="006B4FCC">
              <w:rPr>
                <w:sz w:val="25"/>
                <w:szCs w:val="25"/>
                <w:lang w:val="en-US"/>
              </w:rPr>
              <w:t xml:space="preserve"> </w:t>
            </w:r>
            <w:r w:rsidRPr="006B4FCC">
              <w:rPr>
                <w:sz w:val="25"/>
                <w:szCs w:val="25"/>
              </w:rPr>
              <w:t xml:space="preserve">số liệu </w:t>
            </w:r>
          </w:p>
        </w:tc>
        <w:tc>
          <w:tcPr>
            <w:tcW w:w="1861" w:type="dxa"/>
            <w:tcBorders>
              <w:top w:val="dotted" w:sz="4" w:space="0" w:color="auto"/>
              <w:bottom w:val="dotted" w:sz="4" w:space="0" w:color="auto"/>
            </w:tcBorders>
            <w:vAlign w:val="center"/>
          </w:tcPr>
          <w:p w:rsidR="00201EB0" w:rsidRPr="006B4FCC" w:rsidRDefault="00201EB0">
            <w:pPr>
              <w:jc w:val="center"/>
              <w:rPr>
                <w:spacing w:val="-8"/>
                <w:sz w:val="25"/>
                <w:szCs w:val="25"/>
              </w:rPr>
            </w:pPr>
            <w:r w:rsidRPr="006B4FCC">
              <w:rPr>
                <w:spacing w:val="-8"/>
                <w:sz w:val="25"/>
                <w:szCs w:val="25"/>
                <w:lang w:val="en-US"/>
              </w:rPr>
              <w:t>T</w:t>
            </w:r>
            <w:r w:rsidRPr="006B4FCC">
              <w:rPr>
                <w:spacing w:val="-8"/>
                <w:sz w:val="25"/>
                <w:szCs w:val="25"/>
              </w:rPr>
              <w:t>háng 1</w:t>
            </w:r>
            <w:r w:rsidRPr="006B4FCC">
              <w:rPr>
                <w:spacing w:val="-8"/>
                <w:sz w:val="25"/>
                <w:szCs w:val="25"/>
                <w:lang w:val="en-US"/>
              </w:rPr>
              <w:t>2</w:t>
            </w:r>
            <w:r w:rsidRPr="006B4FCC">
              <w:rPr>
                <w:spacing w:val="-8"/>
                <w:sz w:val="25"/>
                <w:szCs w:val="25"/>
              </w:rPr>
              <w:t>/2015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w:t>
            </w:r>
          </w:p>
        </w:tc>
        <w:tc>
          <w:tcPr>
            <w:tcW w:w="2464" w:type="dxa"/>
            <w:tcBorders>
              <w:top w:val="dotted" w:sz="4" w:space="0" w:color="auto"/>
              <w:bottom w:val="dotted" w:sz="4" w:space="0" w:color="auto"/>
            </w:tcBorders>
            <w:vAlign w:val="center"/>
          </w:tcPr>
          <w:p w:rsidR="00201EB0" w:rsidRPr="006B4FCC" w:rsidRDefault="00201EB0" w:rsidP="0056739D">
            <w:pPr>
              <w:rPr>
                <w:sz w:val="25"/>
                <w:szCs w:val="25"/>
              </w:rPr>
            </w:pPr>
            <w:r w:rsidRPr="006B4FCC">
              <w:rPr>
                <w:sz w:val="25"/>
                <w:szCs w:val="25"/>
                <w:lang w:val="en-US"/>
              </w:rPr>
              <w:t>Tổng cục Thống kê (Vụ Thống kê Xã hội và Môi trường</w:t>
            </w:r>
            <w:r w:rsidRPr="006B4FCC">
              <w:rPr>
                <w:sz w:val="25"/>
                <w:szCs w:val="25"/>
              </w:rPr>
              <w:t xml:space="preserve"> các </w:t>
            </w:r>
            <w:r w:rsidRPr="006B4FCC">
              <w:rPr>
                <w:sz w:val="25"/>
                <w:szCs w:val="25"/>
                <w:lang w:val="en-US"/>
              </w:rPr>
              <w:t>Trung tâm Tin học Thống kê</w:t>
            </w:r>
            <w:r w:rsidRPr="006B4FCC">
              <w:rPr>
                <w:sz w:val="25"/>
                <w:szCs w:val="25"/>
              </w:rPr>
              <w:t xml:space="preserve"> </w:t>
            </w:r>
            <w:r w:rsidRPr="006B4FCC">
              <w:rPr>
                <w:sz w:val="25"/>
                <w:szCs w:val="25"/>
                <w:lang w:val="en-US"/>
              </w:rPr>
              <w:t>khu vực</w:t>
            </w:r>
            <w:r w:rsidRPr="006B4FCC">
              <w:rPr>
                <w:sz w:val="25"/>
                <w:szCs w:val="25"/>
              </w:rPr>
              <w:t xml:space="preserve"> I, III</w:t>
            </w:r>
            <w:r w:rsidRPr="006B4FCC">
              <w:rPr>
                <w:sz w:val="25"/>
                <w:szCs w:val="25"/>
                <w:lang w:val="en-US"/>
              </w:rPr>
              <w:t>;</w:t>
            </w:r>
            <w:r w:rsidRPr="006B4FCC">
              <w:rPr>
                <w:sz w:val="25"/>
                <w:szCs w:val="25"/>
              </w:rPr>
              <w:t xml:space="preserve"> </w:t>
            </w:r>
            <w:r w:rsidRPr="006B4FCC">
              <w:rPr>
                <w:sz w:val="25"/>
                <w:szCs w:val="25"/>
                <w:lang w:val="en-US"/>
              </w:rPr>
              <w:t xml:space="preserve">Cục Thống kê), các đơn vị </w:t>
            </w:r>
            <w:r w:rsidRPr="006B4FCC">
              <w:rPr>
                <w:sz w:val="25"/>
                <w:szCs w:val="25"/>
              </w:rPr>
              <w:t>liên quan</w:t>
            </w:r>
            <w:r w:rsidRPr="006B4FCC">
              <w:rPr>
                <w:sz w:val="25"/>
                <w:szCs w:val="25"/>
                <w:lang w:val="en-US"/>
              </w:rPr>
              <w:t xml:space="preserve"> của Ủy ban Dân tộc</w:t>
            </w:r>
          </w:p>
        </w:tc>
      </w:tr>
      <w:tr w:rsidR="00201EB0" w:rsidRPr="006B4FCC" w:rsidTr="0056739D">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20</w:t>
            </w:r>
          </w:p>
        </w:tc>
        <w:tc>
          <w:tcPr>
            <w:tcW w:w="3240" w:type="dxa"/>
            <w:tcBorders>
              <w:top w:val="dotted" w:sz="4" w:space="0" w:color="auto"/>
              <w:bottom w:val="dotted" w:sz="4" w:space="0" w:color="auto"/>
            </w:tcBorders>
            <w:vAlign w:val="center"/>
          </w:tcPr>
          <w:p w:rsidR="00201EB0" w:rsidRPr="006B4FCC" w:rsidRDefault="00201EB0" w:rsidP="009E2D6F">
            <w:pPr>
              <w:rPr>
                <w:sz w:val="25"/>
                <w:szCs w:val="25"/>
              </w:rPr>
            </w:pPr>
            <w:r w:rsidRPr="006B4FCC">
              <w:rPr>
                <w:sz w:val="25"/>
                <w:szCs w:val="25"/>
                <w:lang w:val="en-US"/>
              </w:rPr>
              <w:t>Báo cáo kết quả điều tra</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 xml:space="preserve">Tháng </w:t>
            </w:r>
            <w:r w:rsidRPr="006B4FCC">
              <w:rPr>
                <w:sz w:val="25"/>
                <w:szCs w:val="25"/>
                <w:lang w:val="en-US"/>
              </w:rPr>
              <w:t>10</w:t>
            </w:r>
            <w:r w:rsidRPr="006B4FCC">
              <w:rPr>
                <w:sz w:val="25"/>
                <w:szCs w:val="25"/>
              </w:rPr>
              <w:t>-1</w:t>
            </w:r>
            <w:r w:rsidRPr="006B4FCC">
              <w:rPr>
                <w:sz w:val="25"/>
                <w:szCs w:val="25"/>
                <w:lang w:val="en-US"/>
              </w:rPr>
              <w:t>2</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rsidP="00561C1E">
            <w:pPr>
              <w:rPr>
                <w:sz w:val="25"/>
                <w:szCs w:val="25"/>
                <w:lang w:val="en-US"/>
              </w:rPr>
            </w:pPr>
            <w:r w:rsidRPr="006B4FCC">
              <w:rPr>
                <w:sz w:val="25"/>
                <w:szCs w:val="25"/>
                <w:lang w:val="en-US"/>
              </w:rPr>
              <w:t>Tổng cục Thống kê (</w:t>
            </w:r>
            <w:r w:rsidRPr="006B4FCC">
              <w:rPr>
                <w:sz w:val="25"/>
                <w:szCs w:val="25"/>
              </w:rPr>
              <w:t xml:space="preserve">Vụ </w:t>
            </w:r>
            <w:r w:rsidRPr="006B4FCC">
              <w:rPr>
                <w:sz w:val="25"/>
                <w:szCs w:val="25"/>
                <w:lang w:val="en-US"/>
              </w:rPr>
              <w:t>Thống kê Dân số và Lao động)</w:t>
            </w:r>
          </w:p>
        </w:tc>
        <w:tc>
          <w:tcPr>
            <w:tcW w:w="2464" w:type="dxa"/>
            <w:tcBorders>
              <w:top w:val="dotted" w:sz="4" w:space="0" w:color="auto"/>
              <w:bottom w:val="dotted" w:sz="4" w:space="0" w:color="auto"/>
            </w:tcBorders>
            <w:vAlign w:val="center"/>
          </w:tcPr>
          <w:p w:rsidR="00201EB0" w:rsidRPr="006B4FCC" w:rsidRDefault="00201EB0">
            <w:pPr>
              <w:rPr>
                <w:sz w:val="23"/>
                <w:szCs w:val="25"/>
              </w:rPr>
            </w:pPr>
            <w:r w:rsidRPr="006B4FCC">
              <w:rPr>
                <w:sz w:val="23"/>
                <w:szCs w:val="25"/>
                <w:lang w:val="en-US"/>
              </w:rPr>
              <w:t xml:space="preserve">Tổng cục Thống kê (Vụ Thống kê Xã hội và Môi trường), các đơn vị </w:t>
            </w:r>
            <w:r w:rsidRPr="006B4FCC">
              <w:rPr>
                <w:sz w:val="23"/>
                <w:szCs w:val="25"/>
              </w:rPr>
              <w:t>liên quan</w:t>
            </w:r>
            <w:r w:rsidRPr="006B4FCC">
              <w:rPr>
                <w:sz w:val="23"/>
                <w:szCs w:val="25"/>
                <w:lang w:val="en-US"/>
              </w:rPr>
              <w:t xml:space="preserve"> của Ủy ban Dân tộc</w:t>
            </w:r>
          </w:p>
        </w:tc>
      </w:tr>
      <w:tr w:rsidR="00201EB0" w:rsidRPr="006B4FCC" w:rsidTr="00E36771">
        <w:tc>
          <w:tcPr>
            <w:tcW w:w="630" w:type="dxa"/>
            <w:tcBorders>
              <w:top w:val="dotted" w:sz="4" w:space="0" w:color="auto"/>
              <w:bottom w:val="dotted" w:sz="4" w:space="0" w:color="auto"/>
            </w:tcBorders>
            <w:vAlign w:val="center"/>
          </w:tcPr>
          <w:p w:rsidR="00201EB0" w:rsidRPr="006B4FCC" w:rsidRDefault="00201EB0" w:rsidP="00BF3DB0">
            <w:pPr>
              <w:jc w:val="center"/>
              <w:rPr>
                <w:sz w:val="25"/>
                <w:szCs w:val="25"/>
                <w:lang w:val="en-US"/>
              </w:rPr>
            </w:pPr>
            <w:r w:rsidRPr="006B4FCC">
              <w:rPr>
                <w:sz w:val="25"/>
                <w:szCs w:val="25"/>
                <w:lang w:val="en-US"/>
              </w:rPr>
              <w:t>21</w:t>
            </w:r>
          </w:p>
        </w:tc>
        <w:tc>
          <w:tcPr>
            <w:tcW w:w="3240" w:type="dxa"/>
            <w:tcBorders>
              <w:top w:val="dotted" w:sz="4" w:space="0" w:color="auto"/>
              <w:bottom w:val="dotted" w:sz="4" w:space="0" w:color="auto"/>
            </w:tcBorders>
            <w:vAlign w:val="center"/>
          </w:tcPr>
          <w:p w:rsidR="00201EB0" w:rsidRPr="006B4FCC" w:rsidRDefault="00201EB0" w:rsidP="009E2D6F">
            <w:pPr>
              <w:rPr>
                <w:sz w:val="25"/>
                <w:szCs w:val="25"/>
              </w:rPr>
            </w:pPr>
            <w:r w:rsidRPr="006B4FCC">
              <w:rPr>
                <w:sz w:val="25"/>
                <w:szCs w:val="25"/>
                <w:lang w:val="en-US"/>
              </w:rPr>
              <w:t>Công bố kết quả điều tra</w:t>
            </w:r>
          </w:p>
        </w:tc>
        <w:tc>
          <w:tcPr>
            <w:tcW w:w="1861" w:type="dxa"/>
            <w:tcBorders>
              <w:top w:val="dotted" w:sz="4" w:space="0" w:color="auto"/>
              <w:bottom w:val="dotted" w:sz="4" w:space="0" w:color="auto"/>
            </w:tcBorders>
            <w:vAlign w:val="center"/>
          </w:tcPr>
          <w:p w:rsidR="00201EB0" w:rsidRPr="006B4FCC" w:rsidRDefault="00201EB0">
            <w:pPr>
              <w:jc w:val="center"/>
              <w:rPr>
                <w:sz w:val="25"/>
                <w:szCs w:val="25"/>
              </w:rPr>
            </w:pPr>
            <w:r w:rsidRPr="006B4FCC">
              <w:rPr>
                <w:sz w:val="25"/>
                <w:szCs w:val="25"/>
              </w:rPr>
              <w:t xml:space="preserve">Tháng </w:t>
            </w:r>
            <w:r w:rsidRPr="006B4FCC">
              <w:rPr>
                <w:sz w:val="25"/>
                <w:szCs w:val="25"/>
                <w:lang w:val="en-US"/>
              </w:rPr>
              <w:t>12</w:t>
            </w:r>
            <w:r w:rsidRPr="006B4FCC">
              <w:rPr>
                <w:sz w:val="25"/>
                <w:szCs w:val="25"/>
              </w:rPr>
              <w:t>/2015</w:t>
            </w:r>
          </w:p>
        </w:tc>
        <w:tc>
          <w:tcPr>
            <w:tcW w:w="2183" w:type="dxa"/>
            <w:tcBorders>
              <w:top w:val="dotted" w:sz="4" w:space="0" w:color="auto"/>
              <w:bottom w:val="dotted" w:sz="4" w:space="0" w:color="auto"/>
            </w:tcBorders>
            <w:vAlign w:val="center"/>
          </w:tcPr>
          <w:p w:rsidR="00201EB0" w:rsidRPr="006B4FCC" w:rsidRDefault="00201EB0">
            <w:pPr>
              <w:rPr>
                <w:sz w:val="25"/>
                <w:szCs w:val="25"/>
              </w:rPr>
            </w:pPr>
            <w:r w:rsidRPr="006B4FCC">
              <w:rPr>
                <w:sz w:val="25"/>
                <w:szCs w:val="25"/>
                <w:lang w:val="en-US"/>
              </w:rPr>
              <w:t>Ủy ban Dân tộc</w:t>
            </w:r>
          </w:p>
        </w:tc>
        <w:tc>
          <w:tcPr>
            <w:tcW w:w="2464" w:type="dxa"/>
            <w:tcBorders>
              <w:top w:val="dotted" w:sz="4" w:space="0" w:color="auto"/>
              <w:bottom w:val="dotted" w:sz="4" w:space="0" w:color="auto"/>
            </w:tcBorders>
            <w:vAlign w:val="center"/>
          </w:tcPr>
          <w:p w:rsidR="00201EB0" w:rsidRPr="006B4FCC" w:rsidRDefault="00201EB0" w:rsidP="001A563A">
            <w:pPr>
              <w:rPr>
                <w:sz w:val="25"/>
                <w:szCs w:val="25"/>
                <w:lang w:val="en-US"/>
              </w:rPr>
            </w:pPr>
            <w:r w:rsidRPr="006B4FCC">
              <w:rPr>
                <w:sz w:val="25"/>
                <w:szCs w:val="25"/>
                <w:lang w:val="en-US"/>
              </w:rPr>
              <w:t xml:space="preserve">Tổng cục Thống kê </w:t>
            </w:r>
          </w:p>
        </w:tc>
      </w:tr>
      <w:tr w:rsidR="00201EB0" w:rsidRPr="006B4FCC" w:rsidTr="00E36771">
        <w:tc>
          <w:tcPr>
            <w:tcW w:w="630" w:type="dxa"/>
            <w:tcBorders>
              <w:top w:val="dotted" w:sz="4" w:space="0" w:color="auto"/>
              <w:bottom w:val="single" w:sz="4" w:space="0" w:color="auto"/>
            </w:tcBorders>
            <w:vAlign w:val="center"/>
          </w:tcPr>
          <w:p w:rsidR="00201EB0" w:rsidRPr="006B4FCC" w:rsidRDefault="00201EB0" w:rsidP="00BF3DB0">
            <w:pPr>
              <w:jc w:val="center"/>
              <w:rPr>
                <w:sz w:val="25"/>
                <w:szCs w:val="25"/>
                <w:lang w:val="en-US"/>
              </w:rPr>
            </w:pPr>
            <w:r w:rsidRPr="006B4FCC">
              <w:rPr>
                <w:sz w:val="25"/>
                <w:szCs w:val="25"/>
                <w:lang w:val="en-US"/>
              </w:rPr>
              <w:t>22</w:t>
            </w:r>
          </w:p>
        </w:tc>
        <w:tc>
          <w:tcPr>
            <w:tcW w:w="3240" w:type="dxa"/>
            <w:tcBorders>
              <w:top w:val="dotted" w:sz="4" w:space="0" w:color="auto"/>
              <w:bottom w:val="single" w:sz="4" w:space="0" w:color="auto"/>
            </w:tcBorders>
            <w:vAlign w:val="center"/>
          </w:tcPr>
          <w:p w:rsidR="00201EB0" w:rsidRPr="006B4FCC" w:rsidRDefault="00201EB0" w:rsidP="00D67032">
            <w:pPr>
              <w:rPr>
                <w:sz w:val="25"/>
                <w:szCs w:val="25"/>
                <w:lang w:val="en-US"/>
              </w:rPr>
            </w:pPr>
            <w:r w:rsidRPr="006B4FCC">
              <w:rPr>
                <w:sz w:val="25"/>
                <w:szCs w:val="25"/>
                <w:lang w:val="en-US"/>
              </w:rPr>
              <w:t>Bàn giao cho Ủy ban Dân tộc cơ sở dữ liệu vi mô của cuộc điều tra</w:t>
            </w:r>
          </w:p>
        </w:tc>
        <w:tc>
          <w:tcPr>
            <w:tcW w:w="1861" w:type="dxa"/>
            <w:tcBorders>
              <w:top w:val="dotted" w:sz="4" w:space="0" w:color="auto"/>
              <w:bottom w:val="single" w:sz="4" w:space="0" w:color="auto"/>
            </w:tcBorders>
            <w:vAlign w:val="center"/>
          </w:tcPr>
          <w:p w:rsidR="00201EB0" w:rsidRPr="006B4FCC" w:rsidRDefault="00201EB0">
            <w:pPr>
              <w:jc w:val="center"/>
              <w:rPr>
                <w:sz w:val="25"/>
                <w:szCs w:val="25"/>
              </w:rPr>
            </w:pPr>
            <w:r w:rsidRPr="006B4FCC">
              <w:rPr>
                <w:sz w:val="25"/>
                <w:szCs w:val="25"/>
              </w:rPr>
              <w:t>Tháng 4/2016</w:t>
            </w:r>
          </w:p>
        </w:tc>
        <w:tc>
          <w:tcPr>
            <w:tcW w:w="2183" w:type="dxa"/>
            <w:tcBorders>
              <w:top w:val="dotted" w:sz="4" w:space="0" w:color="auto"/>
              <w:bottom w:val="single" w:sz="4" w:space="0" w:color="auto"/>
            </w:tcBorders>
            <w:vAlign w:val="center"/>
          </w:tcPr>
          <w:p w:rsidR="00201EB0" w:rsidRPr="006B4FCC" w:rsidRDefault="00201EB0" w:rsidP="0056739D">
            <w:pPr>
              <w:rPr>
                <w:sz w:val="22"/>
              </w:rPr>
            </w:pPr>
            <w:r w:rsidRPr="006B4FCC">
              <w:rPr>
                <w:sz w:val="25"/>
                <w:szCs w:val="25"/>
                <w:lang w:val="en-US"/>
              </w:rPr>
              <w:t>Tổng cục Thống kê (Vụ Thống kê Dân số và Lao động, Vụ Thống kê Xã hội và Môi trường, các Trung tâm Tin học Thống kê khu vực I, III)</w:t>
            </w:r>
          </w:p>
        </w:tc>
        <w:tc>
          <w:tcPr>
            <w:tcW w:w="2464" w:type="dxa"/>
            <w:tcBorders>
              <w:top w:val="dotted" w:sz="4" w:space="0" w:color="auto"/>
              <w:bottom w:val="single" w:sz="4" w:space="0" w:color="auto"/>
            </w:tcBorders>
            <w:vAlign w:val="center"/>
          </w:tcPr>
          <w:p w:rsidR="00201EB0" w:rsidRPr="006B4FCC" w:rsidRDefault="00201EB0" w:rsidP="00EB6566">
            <w:pPr>
              <w:rPr>
                <w:sz w:val="25"/>
                <w:szCs w:val="25"/>
                <w:lang w:val="en-US"/>
              </w:rPr>
            </w:pPr>
            <w:r w:rsidRPr="006B4FCC">
              <w:rPr>
                <w:sz w:val="25"/>
                <w:szCs w:val="25"/>
                <w:lang w:val="en-US"/>
              </w:rPr>
              <w:t>Ủy ban Dân tộc (Trung tâm Thông tin và các đơn vị liên quan)</w:t>
            </w:r>
          </w:p>
        </w:tc>
      </w:tr>
    </w:tbl>
    <w:p w:rsidR="00201EB0" w:rsidRPr="006B4FCC" w:rsidRDefault="00201EB0" w:rsidP="00B34542">
      <w:pPr>
        <w:spacing w:before="120" w:after="120"/>
        <w:ind w:firstLine="720"/>
        <w:jc w:val="both"/>
        <w:rPr>
          <w:b/>
          <w:sz w:val="28"/>
          <w:szCs w:val="28"/>
        </w:rPr>
      </w:pPr>
      <w:r w:rsidRPr="006B4FCC">
        <w:rPr>
          <w:b/>
          <w:sz w:val="28"/>
          <w:szCs w:val="28"/>
        </w:rPr>
        <w:t>9. Tổ chức chỉ đạo thực hiện</w:t>
      </w:r>
    </w:p>
    <w:p w:rsidR="00201EB0" w:rsidRPr="006B4FCC" w:rsidRDefault="00201EB0" w:rsidP="00B34542">
      <w:pPr>
        <w:spacing w:before="120" w:after="120"/>
        <w:ind w:firstLine="720"/>
        <w:jc w:val="both"/>
        <w:rPr>
          <w:b/>
          <w:i/>
          <w:sz w:val="28"/>
          <w:szCs w:val="28"/>
        </w:rPr>
      </w:pPr>
      <w:r w:rsidRPr="006B4FCC">
        <w:rPr>
          <w:b/>
          <w:i/>
          <w:sz w:val="28"/>
          <w:szCs w:val="28"/>
        </w:rPr>
        <w:t>9.1. Công tác chuẩn bị</w:t>
      </w:r>
    </w:p>
    <w:p w:rsidR="00201EB0" w:rsidRPr="006B4FCC" w:rsidRDefault="00201EB0" w:rsidP="00B34542">
      <w:pPr>
        <w:spacing w:before="120" w:after="120"/>
        <w:ind w:firstLine="720"/>
        <w:jc w:val="both"/>
        <w:rPr>
          <w:i/>
          <w:sz w:val="28"/>
          <w:szCs w:val="28"/>
        </w:rPr>
      </w:pPr>
      <w:r w:rsidRPr="006B4FCC">
        <w:rPr>
          <w:i/>
          <w:sz w:val="28"/>
          <w:szCs w:val="28"/>
        </w:rPr>
        <w:t xml:space="preserve">a) Rà soát địa bàn, lập </w:t>
      </w:r>
      <w:r w:rsidRPr="006B4FCC">
        <w:rPr>
          <w:i/>
          <w:sz w:val="28"/>
          <w:szCs w:val="28"/>
          <w:lang w:val="en-US"/>
        </w:rPr>
        <w:t>B</w:t>
      </w:r>
      <w:r w:rsidRPr="006B4FCC">
        <w:rPr>
          <w:i/>
          <w:sz w:val="28"/>
          <w:szCs w:val="28"/>
        </w:rPr>
        <w:t xml:space="preserve">ảng kê, nhập tin </w:t>
      </w:r>
      <w:r w:rsidRPr="006B4FCC">
        <w:rPr>
          <w:i/>
          <w:sz w:val="28"/>
          <w:szCs w:val="28"/>
          <w:lang w:val="en-US"/>
        </w:rPr>
        <w:t>B</w:t>
      </w:r>
      <w:r w:rsidRPr="006B4FCC">
        <w:rPr>
          <w:i/>
          <w:sz w:val="28"/>
          <w:szCs w:val="28"/>
        </w:rPr>
        <w:t>ảng kê và chọn hộ điều tra</w:t>
      </w:r>
    </w:p>
    <w:p w:rsidR="00201EB0" w:rsidRPr="006B4FCC" w:rsidRDefault="00201EB0" w:rsidP="00B34542">
      <w:pPr>
        <w:spacing w:before="120" w:after="120"/>
        <w:ind w:firstLine="720"/>
        <w:jc w:val="both"/>
        <w:rPr>
          <w:sz w:val="28"/>
          <w:szCs w:val="28"/>
        </w:rPr>
      </w:pPr>
      <w:r w:rsidRPr="006B4FCC">
        <w:rPr>
          <w:sz w:val="28"/>
          <w:szCs w:val="28"/>
        </w:rPr>
        <w:t>Bảng kê số hộ</w:t>
      </w:r>
      <w:r w:rsidRPr="006B4FCC">
        <w:rPr>
          <w:sz w:val="28"/>
          <w:szCs w:val="28"/>
          <w:lang w:val="en-US"/>
        </w:rPr>
        <w:t>,</w:t>
      </w:r>
      <w:r w:rsidRPr="006B4FCC">
        <w:rPr>
          <w:sz w:val="28"/>
          <w:szCs w:val="28"/>
        </w:rPr>
        <w:t xml:space="preserve"> số người được sử dụng làm dàn mẫu để chọn các hộ điều tra; là công cụ quan trọng giúp điều tra viên tiếp cận hộ nhanh chóng, thuận tiện. Do đó việc lập </w:t>
      </w:r>
      <w:r w:rsidRPr="006B4FCC">
        <w:rPr>
          <w:sz w:val="28"/>
          <w:szCs w:val="28"/>
          <w:lang w:val="en-US"/>
        </w:rPr>
        <w:t>B</w:t>
      </w:r>
      <w:r w:rsidRPr="006B4FCC">
        <w:rPr>
          <w:sz w:val="28"/>
          <w:szCs w:val="28"/>
        </w:rPr>
        <w:t xml:space="preserve">ảng kê phải được xác định như là điều tra </w:t>
      </w:r>
      <w:r w:rsidRPr="006B4FCC">
        <w:rPr>
          <w:sz w:val="28"/>
          <w:szCs w:val="28"/>
          <w:lang w:val="en-US"/>
        </w:rPr>
        <w:t>B</w:t>
      </w:r>
      <w:r w:rsidRPr="006B4FCC">
        <w:rPr>
          <w:sz w:val="28"/>
          <w:szCs w:val="28"/>
        </w:rPr>
        <w:t>ước 1.</w:t>
      </w:r>
    </w:p>
    <w:p w:rsidR="00201EB0" w:rsidRPr="006B4FCC" w:rsidRDefault="00201EB0" w:rsidP="00B34542">
      <w:pPr>
        <w:spacing w:before="120" w:after="120"/>
        <w:ind w:firstLine="720"/>
        <w:jc w:val="both"/>
        <w:rPr>
          <w:sz w:val="28"/>
          <w:szCs w:val="28"/>
        </w:rPr>
      </w:pPr>
      <w:r w:rsidRPr="006B4FCC">
        <w:rPr>
          <w:sz w:val="28"/>
          <w:szCs w:val="28"/>
        </w:rPr>
        <w:t xml:space="preserve">Vụ Thống kê Dân số và Lao động có trách nhiệm hướng dẫn chi tiết về rà soát địa bàn, cập nhật </w:t>
      </w:r>
      <w:r w:rsidRPr="006B4FCC">
        <w:rPr>
          <w:sz w:val="28"/>
          <w:szCs w:val="28"/>
          <w:lang w:val="en-US"/>
        </w:rPr>
        <w:t>B</w:t>
      </w:r>
      <w:r w:rsidRPr="006B4FCC">
        <w:rPr>
          <w:sz w:val="28"/>
          <w:szCs w:val="28"/>
        </w:rPr>
        <w:t xml:space="preserve">ảng kê và chọn hộ điều tra cho </w:t>
      </w:r>
      <w:r w:rsidRPr="006B4FCC">
        <w:rPr>
          <w:iCs/>
          <w:sz w:val="28"/>
          <w:szCs w:val="28"/>
        </w:rPr>
        <w:t>Cục Thống kê</w:t>
      </w:r>
      <w:r w:rsidRPr="006B4FCC">
        <w:rPr>
          <w:sz w:val="28"/>
          <w:szCs w:val="28"/>
        </w:rPr>
        <w:t xml:space="preserve">. Tại từng </w:t>
      </w:r>
      <w:r w:rsidRPr="006B4FCC">
        <w:rPr>
          <w:spacing w:val="-2"/>
          <w:sz w:val="28"/>
          <w:szCs w:val="28"/>
        </w:rPr>
        <w:t xml:space="preserve">quận, huyện, thị xã, thành phố thuộc </w:t>
      </w:r>
      <w:r w:rsidRPr="006B4FCC">
        <w:rPr>
          <w:spacing w:val="-2"/>
          <w:sz w:val="28"/>
          <w:szCs w:val="28"/>
          <w:lang w:val="en-US"/>
        </w:rPr>
        <w:t>T</w:t>
      </w:r>
      <w:r w:rsidRPr="006B4FCC">
        <w:rPr>
          <w:spacing w:val="-2"/>
          <w:sz w:val="28"/>
          <w:szCs w:val="28"/>
        </w:rPr>
        <w:t>ỉnh</w:t>
      </w:r>
      <w:r w:rsidRPr="006B4FCC">
        <w:rPr>
          <w:iCs/>
          <w:sz w:val="28"/>
          <w:szCs w:val="28"/>
        </w:rPr>
        <w:t xml:space="preserve"> có </w:t>
      </w:r>
      <w:r w:rsidRPr="006B4FCC">
        <w:rPr>
          <w:sz w:val="28"/>
          <w:szCs w:val="28"/>
        </w:rPr>
        <w:t>địa bàn điều tra</w:t>
      </w:r>
      <w:r w:rsidRPr="006B4FCC">
        <w:rPr>
          <w:iCs/>
          <w:sz w:val="28"/>
          <w:szCs w:val="28"/>
        </w:rPr>
        <w:t xml:space="preserve"> (</w:t>
      </w:r>
      <w:r w:rsidRPr="006B4FCC">
        <w:rPr>
          <w:iCs/>
          <w:sz w:val="28"/>
          <w:szCs w:val="28"/>
          <w:lang w:val="en-US"/>
        </w:rPr>
        <w:t xml:space="preserve">sau đây viết là </w:t>
      </w:r>
      <w:r w:rsidRPr="006B4FCC">
        <w:rPr>
          <w:iCs/>
          <w:sz w:val="28"/>
          <w:szCs w:val="28"/>
        </w:rPr>
        <w:t>Huyện), Cục Thống kê</w:t>
      </w:r>
      <w:r w:rsidRPr="006B4FCC">
        <w:rPr>
          <w:spacing w:val="-2"/>
          <w:sz w:val="28"/>
          <w:szCs w:val="28"/>
        </w:rPr>
        <w:t xml:space="preserve"> </w:t>
      </w:r>
      <w:r w:rsidRPr="006B4FCC">
        <w:rPr>
          <w:sz w:val="28"/>
          <w:szCs w:val="28"/>
        </w:rPr>
        <w:t xml:space="preserve">giao Chi Cục Thống kê </w:t>
      </w:r>
      <w:r w:rsidRPr="006B4FCC">
        <w:rPr>
          <w:sz w:val="28"/>
          <w:szCs w:val="28"/>
          <w:lang w:val="en-US"/>
        </w:rPr>
        <w:t>quận, huyện, thị xã, thành phố thuộc tỉnh</w:t>
      </w:r>
      <w:r w:rsidRPr="006B4FCC">
        <w:rPr>
          <w:sz w:val="28"/>
          <w:szCs w:val="28"/>
        </w:rPr>
        <w:t xml:space="preserve"> (</w:t>
      </w:r>
      <w:r w:rsidRPr="006B4FCC">
        <w:rPr>
          <w:iCs/>
          <w:sz w:val="28"/>
          <w:szCs w:val="28"/>
          <w:lang w:val="en-US"/>
        </w:rPr>
        <w:t xml:space="preserve">sau đây viết </w:t>
      </w:r>
      <w:r w:rsidRPr="006B4FCC">
        <w:rPr>
          <w:sz w:val="28"/>
          <w:szCs w:val="28"/>
        </w:rPr>
        <w:t xml:space="preserve">là Chi Cục Thống kê) phối hợp với cán bộ thôn/xóm/ấp/bản/tổ dân phố tiến hành rà soát, lập </w:t>
      </w:r>
      <w:r w:rsidRPr="006B4FCC">
        <w:rPr>
          <w:sz w:val="28"/>
          <w:szCs w:val="28"/>
          <w:lang w:val="en-US"/>
        </w:rPr>
        <w:t>B</w:t>
      </w:r>
      <w:r w:rsidRPr="006B4FCC">
        <w:rPr>
          <w:sz w:val="28"/>
          <w:szCs w:val="28"/>
        </w:rPr>
        <w:t>ảng kê số hộ</w:t>
      </w:r>
      <w:r w:rsidRPr="006B4FCC">
        <w:rPr>
          <w:sz w:val="28"/>
          <w:szCs w:val="28"/>
          <w:lang w:val="en-US"/>
        </w:rPr>
        <w:t>,</w:t>
      </w:r>
      <w:r w:rsidRPr="006B4FCC">
        <w:rPr>
          <w:sz w:val="28"/>
          <w:szCs w:val="28"/>
        </w:rPr>
        <w:t xml:space="preserve"> số người đầy đủ để phục vụ bước chọn hộ điều tra theo đúng kế hoạch.</w:t>
      </w:r>
    </w:p>
    <w:p w:rsidR="00201EB0" w:rsidRPr="006B4FCC" w:rsidRDefault="00201EB0" w:rsidP="00B34542">
      <w:pPr>
        <w:spacing w:before="120" w:after="120"/>
        <w:ind w:firstLine="720"/>
        <w:jc w:val="both"/>
        <w:rPr>
          <w:i/>
          <w:sz w:val="28"/>
          <w:szCs w:val="28"/>
        </w:rPr>
      </w:pPr>
      <w:r w:rsidRPr="006B4FCC">
        <w:rPr>
          <w:i/>
          <w:sz w:val="28"/>
          <w:szCs w:val="28"/>
        </w:rPr>
        <w:t>b) Chọn điều tra viên và tổ trưởng</w:t>
      </w:r>
    </w:p>
    <w:p w:rsidR="00201EB0" w:rsidRPr="006B4FCC" w:rsidRDefault="00201EB0" w:rsidP="00B34542">
      <w:pPr>
        <w:spacing w:before="120" w:after="120"/>
        <w:ind w:firstLine="720"/>
        <w:jc w:val="both"/>
        <w:rPr>
          <w:sz w:val="28"/>
          <w:szCs w:val="28"/>
          <w:lang w:val="en-US"/>
        </w:rPr>
      </w:pPr>
      <w:r w:rsidRPr="006B4FCC">
        <w:rPr>
          <w:sz w:val="28"/>
          <w:szCs w:val="28"/>
          <w:lang w:val="en-US"/>
        </w:rPr>
        <w:t>C</w:t>
      </w:r>
      <w:r w:rsidRPr="006B4FCC">
        <w:rPr>
          <w:sz w:val="28"/>
          <w:szCs w:val="28"/>
        </w:rPr>
        <w:t xml:space="preserve">uộc 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 có nội dung phức tạp, việc tiếp cận hộ ở rất nhiều địa bàn nhìn chung là khó khăn, người cung cấp thông tin là người </w:t>
      </w:r>
      <w:r w:rsidRPr="006B4FCC">
        <w:rPr>
          <w:sz w:val="28"/>
          <w:szCs w:val="28"/>
          <w:lang w:val="en-US"/>
        </w:rPr>
        <w:t>dân tộc thiểu số,</w:t>
      </w:r>
      <w:r w:rsidRPr="006B4FCC">
        <w:rPr>
          <w:sz w:val="28"/>
          <w:szCs w:val="28"/>
        </w:rPr>
        <w:t xml:space="preserve"> để bảo đảm yêu cầu chất lượng và ổn định lực lượng thu thập thông tin, yêu cầu điều tra viên</w:t>
      </w:r>
      <w:r w:rsidRPr="006B4FCC">
        <w:rPr>
          <w:sz w:val="28"/>
          <w:szCs w:val="28"/>
          <w:lang w:val="en-US"/>
        </w:rPr>
        <w:t xml:space="preserve"> </w:t>
      </w:r>
      <w:r w:rsidRPr="006B4FCC">
        <w:rPr>
          <w:sz w:val="28"/>
          <w:szCs w:val="28"/>
        </w:rPr>
        <w:t xml:space="preserve">và </w:t>
      </w:r>
      <w:r w:rsidRPr="006B4FCC">
        <w:rPr>
          <w:sz w:val="28"/>
          <w:szCs w:val="28"/>
          <w:lang w:val="en-US"/>
        </w:rPr>
        <w:t>tổ trưởng</w:t>
      </w:r>
      <w:r w:rsidRPr="006B4FCC">
        <w:rPr>
          <w:sz w:val="28"/>
          <w:szCs w:val="28"/>
        </w:rPr>
        <w:t xml:space="preserve"> là những người có kinh nghiệm trong điều tra thống kê và am hiểu địa bàn được phân công điều tra (ưu tiên những người đã tham gia các cuộc điều tra hộ gia đình). </w:t>
      </w:r>
    </w:p>
    <w:p w:rsidR="00201EB0" w:rsidRPr="006B4FCC" w:rsidRDefault="00201EB0" w:rsidP="004B00EB">
      <w:pPr>
        <w:spacing w:before="120" w:after="120"/>
        <w:ind w:firstLine="720"/>
        <w:jc w:val="both"/>
        <w:rPr>
          <w:sz w:val="28"/>
          <w:szCs w:val="28"/>
          <w:lang w:val="en-US"/>
        </w:rPr>
      </w:pPr>
      <w:r w:rsidRPr="006B4FCC">
        <w:rPr>
          <w:sz w:val="28"/>
          <w:szCs w:val="28"/>
          <w:lang w:val="en-US"/>
        </w:rPr>
        <w:t xml:space="preserve">Đối với Phiếu xã, </w:t>
      </w:r>
      <w:r w:rsidRPr="006B4FCC">
        <w:rPr>
          <w:sz w:val="28"/>
          <w:szCs w:val="28"/>
        </w:rPr>
        <w:t>điều tra viên</w:t>
      </w:r>
      <w:r w:rsidRPr="006B4FCC">
        <w:rPr>
          <w:sz w:val="28"/>
          <w:szCs w:val="28"/>
          <w:lang w:val="en-US"/>
        </w:rPr>
        <w:t xml:space="preserve"> ghi Phiếu xã nên là cán bộ thống kê của </w:t>
      </w:r>
      <w:r w:rsidRPr="006B4FCC">
        <w:rPr>
          <w:sz w:val="28"/>
          <w:szCs w:val="28"/>
        </w:rPr>
        <w:t>Ủy ban nhân dân</w:t>
      </w:r>
      <w:r w:rsidRPr="006B4FCC">
        <w:rPr>
          <w:sz w:val="28"/>
          <w:szCs w:val="28"/>
          <w:lang w:val="en-US"/>
        </w:rPr>
        <w:t xml:space="preserve"> cấp xã hoặc người có kinh nghiệm điều tra thống kê và nắm rõ thông tin về tình hình kinh tế - xã hội trên địa bàn.</w:t>
      </w:r>
    </w:p>
    <w:p w:rsidR="00201EB0" w:rsidRPr="006B4FCC" w:rsidRDefault="00201EB0" w:rsidP="004B00EB">
      <w:pPr>
        <w:spacing w:before="120" w:after="120"/>
        <w:ind w:firstLine="720"/>
        <w:jc w:val="both"/>
        <w:rPr>
          <w:sz w:val="28"/>
          <w:szCs w:val="28"/>
          <w:lang w:val="en-US"/>
        </w:rPr>
      </w:pPr>
      <w:r w:rsidRPr="006B4FCC">
        <w:rPr>
          <w:sz w:val="28"/>
          <w:szCs w:val="28"/>
          <w:lang w:val="en-US"/>
        </w:rPr>
        <w:t>Đối với Phiếu thu nhập của hộ,</w:t>
      </w:r>
      <w:r w:rsidRPr="006B4FCC">
        <w:rPr>
          <w:spacing w:val="-2"/>
          <w:sz w:val="28"/>
          <w:szCs w:val="28"/>
        </w:rPr>
        <w:t xml:space="preserve"> Cục Thống kê</w:t>
      </w:r>
      <w:r w:rsidRPr="006B4FCC">
        <w:rPr>
          <w:sz w:val="28"/>
          <w:szCs w:val="28"/>
          <w:lang w:val="en-US"/>
        </w:rPr>
        <w:t xml:space="preserve"> cần tuyển chọn những người có kinh nghiệm trong điều tra thống kê, ưu tiên huy động những người đã tham gia Khảo sát mức sống dân cư do Tổng cục Thống kê tổ chức.</w:t>
      </w:r>
    </w:p>
    <w:p w:rsidR="00201EB0" w:rsidRPr="006B4FCC" w:rsidRDefault="00201EB0" w:rsidP="00B34542">
      <w:pPr>
        <w:spacing w:before="120" w:after="120"/>
        <w:ind w:firstLine="720"/>
        <w:jc w:val="both"/>
        <w:rPr>
          <w:sz w:val="28"/>
          <w:szCs w:val="28"/>
          <w:lang w:val="en-US"/>
        </w:rPr>
      </w:pPr>
      <w:r w:rsidRPr="006B4FCC">
        <w:rPr>
          <w:sz w:val="28"/>
          <w:szCs w:val="28"/>
        </w:rPr>
        <w:t xml:space="preserve">Trường hợp đặc thù phải tuyển chọn điều tra viên từ nơi khác đến, Cục Thống kê thuê người sở tại thông thạo địa bàn giúp điều tra viên tiếp cận hộ điều tra. Tại các địa bàn vùng cao, vùng sâu, vùng xa có người dân tộc không nói được tiếng phổ thông thì Cục Thống kê thuê người dẫn đường kiêm phiên dịch. </w:t>
      </w:r>
    </w:p>
    <w:p w:rsidR="00201EB0" w:rsidRPr="006B4FCC" w:rsidRDefault="00201EB0" w:rsidP="00B34542">
      <w:pPr>
        <w:spacing w:before="120" w:after="120"/>
        <w:ind w:firstLine="720"/>
        <w:jc w:val="both"/>
        <w:rPr>
          <w:i/>
          <w:sz w:val="28"/>
          <w:szCs w:val="28"/>
        </w:rPr>
      </w:pPr>
      <w:r w:rsidRPr="006B4FCC">
        <w:rPr>
          <w:i/>
          <w:sz w:val="28"/>
          <w:szCs w:val="28"/>
        </w:rPr>
        <w:t>c) Tập huấn nghiệp vụ điều tra</w:t>
      </w:r>
    </w:p>
    <w:p w:rsidR="00201EB0" w:rsidRPr="006B4FCC" w:rsidRDefault="00201EB0" w:rsidP="00B34542">
      <w:pPr>
        <w:spacing w:before="120" w:after="120"/>
        <w:ind w:firstLine="720"/>
        <w:jc w:val="both"/>
        <w:rPr>
          <w:sz w:val="28"/>
          <w:szCs w:val="28"/>
        </w:rPr>
      </w:pPr>
      <w:r w:rsidRPr="006B4FCC">
        <w:rPr>
          <w:sz w:val="28"/>
          <w:szCs w:val="28"/>
        </w:rPr>
        <w:t>Tập huấn nghiệp vụ điều tra được thực hiện ở 0</w:t>
      </w:r>
      <w:r w:rsidRPr="006B4FCC">
        <w:rPr>
          <w:sz w:val="28"/>
          <w:szCs w:val="28"/>
          <w:lang w:val="en-US"/>
        </w:rPr>
        <w:t>3</w:t>
      </w:r>
      <w:r w:rsidRPr="006B4FCC">
        <w:rPr>
          <w:sz w:val="28"/>
          <w:szCs w:val="28"/>
        </w:rPr>
        <w:t xml:space="preserve"> cấp:</w:t>
      </w:r>
    </w:p>
    <w:p w:rsidR="00201EB0" w:rsidRPr="006B4FCC" w:rsidRDefault="00201EB0">
      <w:pPr>
        <w:spacing w:before="120" w:after="120"/>
        <w:ind w:firstLine="720"/>
        <w:jc w:val="both"/>
        <w:rPr>
          <w:sz w:val="28"/>
          <w:szCs w:val="28"/>
        </w:rPr>
      </w:pPr>
      <w:r w:rsidRPr="006B4FCC">
        <w:rPr>
          <w:i/>
          <w:sz w:val="28"/>
          <w:szCs w:val="28"/>
          <w:lang w:val="en-US"/>
        </w:rPr>
        <w:t xml:space="preserve">- </w:t>
      </w:r>
      <w:r w:rsidRPr="006B4FCC">
        <w:rPr>
          <w:i/>
          <w:sz w:val="28"/>
          <w:szCs w:val="28"/>
        </w:rPr>
        <w:t>Cấp Trung ương</w:t>
      </w:r>
      <w:r w:rsidRPr="006B4FCC">
        <w:rPr>
          <w:i/>
          <w:sz w:val="28"/>
          <w:szCs w:val="28"/>
          <w:lang w:val="en-US"/>
        </w:rPr>
        <w:t>:</w:t>
      </w:r>
      <w:r w:rsidRPr="006B4FCC">
        <w:rPr>
          <w:i/>
          <w:sz w:val="28"/>
          <w:szCs w:val="28"/>
        </w:rPr>
        <w:t xml:space="preserve"> </w:t>
      </w:r>
      <w:r w:rsidRPr="006B4FCC">
        <w:rPr>
          <w:sz w:val="28"/>
          <w:szCs w:val="28"/>
        </w:rPr>
        <w:t xml:space="preserve">Tổng cục Thống kê mở 01 Hội nghị tập huấn nghiệp vụ cho </w:t>
      </w:r>
      <w:r w:rsidRPr="006B4FCC">
        <w:rPr>
          <w:sz w:val="28"/>
          <w:szCs w:val="28"/>
          <w:lang w:val="en-US"/>
        </w:rPr>
        <w:t>giám sát viên cấp Trung ương</w:t>
      </w:r>
      <w:r w:rsidRPr="006B4FCC">
        <w:rPr>
          <w:sz w:val="28"/>
          <w:szCs w:val="28"/>
        </w:rPr>
        <w:t xml:space="preserve"> </w:t>
      </w:r>
      <w:r w:rsidRPr="006B4FCC">
        <w:rPr>
          <w:sz w:val="28"/>
          <w:szCs w:val="28"/>
          <w:lang w:val="en-US"/>
        </w:rPr>
        <w:t xml:space="preserve">(cán bộ của Tổng cục Thống kê và Ủy ban Dân tộc làm nhiệm vụ giám sát), </w:t>
      </w:r>
      <w:r w:rsidRPr="006B4FCC">
        <w:rPr>
          <w:sz w:val="28"/>
          <w:szCs w:val="28"/>
        </w:rPr>
        <w:t xml:space="preserve">Lãnh đạo </w:t>
      </w:r>
      <w:r w:rsidRPr="006B4FCC">
        <w:rPr>
          <w:spacing w:val="-2"/>
          <w:sz w:val="28"/>
          <w:szCs w:val="28"/>
        </w:rPr>
        <w:t xml:space="preserve">Cục Thống kê </w:t>
      </w:r>
      <w:r w:rsidRPr="006B4FCC">
        <w:rPr>
          <w:sz w:val="28"/>
          <w:szCs w:val="28"/>
        </w:rPr>
        <w:t xml:space="preserve">và giảng viên cấp </w:t>
      </w:r>
      <w:r w:rsidRPr="006B4FCC">
        <w:rPr>
          <w:sz w:val="28"/>
          <w:szCs w:val="28"/>
          <w:lang w:val="en-US"/>
        </w:rPr>
        <w:t>T</w:t>
      </w:r>
      <w:r w:rsidRPr="006B4FCC">
        <w:rPr>
          <w:sz w:val="28"/>
          <w:szCs w:val="28"/>
        </w:rPr>
        <w:t>ỉnh</w:t>
      </w:r>
      <w:r w:rsidRPr="006B4FCC">
        <w:rPr>
          <w:sz w:val="28"/>
          <w:szCs w:val="28"/>
          <w:lang w:val="en-US"/>
        </w:rPr>
        <w:t xml:space="preserve">, </w:t>
      </w:r>
      <w:r w:rsidRPr="006B4FCC">
        <w:rPr>
          <w:sz w:val="28"/>
          <w:szCs w:val="28"/>
        </w:rPr>
        <w:t>Lãnh đạo</w:t>
      </w:r>
      <w:r w:rsidRPr="006B4FCC">
        <w:rPr>
          <w:sz w:val="28"/>
          <w:szCs w:val="28"/>
          <w:lang w:val="en-US"/>
        </w:rPr>
        <w:t xml:space="preserve"> Ban Dân tộc cấp Tỉnh; </w:t>
      </w:r>
      <w:r w:rsidRPr="006B4FCC">
        <w:rPr>
          <w:sz w:val="28"/>
          <w:szCs w:val="28"/>
        </w:rPr>
        <w:t xml:space="preserve">thời gian </w:t>
      </w:r>
      <w:r w:rsidRPr="006B4FCC">
        <w:rPr>
          <w:sz w:val="28"/>
          <w:szCs w:val="28"/>
          <w:lang w:val="en-US"/>
        </w:rPr>
        <w:t>03</w:t>
      </w:r>
      <w:r w:rsidRPr="006B4FCC">
        <w:rPr>
          <w:sz w:val="28"/>
          <w:szCs w:val="28"/>
        </w:rPr>
        <w:t xml:space="preserve"> ngày vào</w:t>
      </w:r>
      <w:r w:rsidRPr="006B4FCC">
        <w:rPr>
          <w:sz w:val="28"/>
          <w:szCs w:val="28"/>
          <w:lang w:val="en-US"/>
        </w:rPr>
        <w:t xml:space="preserve"> </w:t>
      </w:r>
      <w:r w:rsidRPr="006B4FCC">
        <w:rPr>
          <w:sz w:val="28"/>
          <w:szCs w:val="28"/>
        </w:rPr>
        <w:t xml:space="preserve">tháng </w:t>
      </w:r>
      <w:r w:rsidRPr="006B4FCC">
        <w:rPr>
          <w:sz w:val="28"/>
          <w:szCs w:val="28"/>
          <w:lang w:val="en-US"/>
        </w:rPr>
        <w:t>6</w:t>
      </w:r>
      <w:r w:rsidRPr="006B4FCC">
        <w:rPr>
          <w:sz w:val="28"/>
          <w:szCs w:val="28"/>
        </w:rPr>
        <w:t xml:space="preserve"> năm 2015. Trong </w:t>
      </w:r>
      <w:r w:rsidRPr="006B4FCC">
        <w:rPr>
          <w:sz w:val="28"/>
          <w:szCs w:val="28"/>
          <w:lang w:val="en-US"/>
        </w:rPr>
        <w:t>H</w:t>
      </w:r>
      <w:r w:rsidRPr="006B4FCC">
        <w:rPr>
          <w:sz w:val="28"/>
          <w:szCs w:val="28"/>
        </w:rPr>
        <w:t>ội nghị tập huấn có bố trí thời gian thực tập phỏng vấn tại thực địa.</w:t>
      </w:r>
    </w:p>
    <w:p w:rsidR="00201EB0" w:rsidRPr="006B4FCC" w:rsidRDefault="00201EB0">
      <w:pPr>
        <w:tabs>
          <w:tab w:val="left" w:pos="851"/>
        </w:tabs>
        <w:spacing w:before="120" w:after="120"/>
        <w:ind w:firstLine="720"/>
        <w:jc w:val="both"/>
        <w:rPr>
          <w:spacing w:val="-4"/>
          <w:sz w:val="28"/>
          <w:szCs w:val="28"/>
        </w:rPr>
      </w:pPr>
      <w:r w:rsidRPr="006B4FCC">
        <w:rPr>
          <w:i/>
          <w:spacing w:val="-4"/>
          <w:sz w:val="28"/>
          <w:szCs w:val="28"/>
          <w:lang w:val="en-US"/>
        </w:rPr>
        <w:tab/>
        <w:t xml:space="preserve">- </w:t>
      </w:r>
      <w:r w:rsidRPr="006B4FCC">
        <w:rPr>
          <w:i/>
          <w:spacing w:val="-4"/>
          <w:sz w:val="28"/>
          <w:szCs w:val="28"/>
        </w:rPr>
        <w:t xml:space="preserve">Cấp </w:t>
      </w:r>
      <w:r w:rsidRPr="006B4FCC">
        <w:rPr>
          <w:i/>
          <w:spacing w:val="-4"/>
          <w:sz w:val="28"/>
          <w:szCs w:val="28"/>
          <w:lang w:val="en-US"/>
        </w:rPr>
        <w:t>T</w:t>
      </w:r>
      <w:r w:rsidRPr="006B4FCC">
        <w:rPr>
          <w:i/>
          <w:spacing w:val="-4"/>
          <w:sz w:val="28"/>
          <w:szCs w:val="28"/>
        </w:rPr>
        <w:t xml:space="preserve">ỉnh: </w:t>
      </w:r>
      <w:r w:rsidRPr="006B4FCC">
        <w:rPr>
          <w:iCs/>
          <w:sz w:val="28"/>
          <w:szCs w:val="28"/>
        </w:rPr>
        <w:t xml:space="preserve">Cục Thống kê </w:t>
      </w:r>
      <w:r w:rsidRPr="006B4FCC">
        <w:rPr>
          <w:spacing w:val="-4"/>
          <w:sz w:val="28"/>
          <w:szCs w:val="28"/>
        </w:rPr>
        <w:t xml:space="preserve">tổ chức tập huấn cho </w:t>
      </w:r>
      <w:r w:rsidRPr="006B4FCC">
        <w:rPr>
          <w:sz w:val="28"/>
          <w:szCs w:val="28"/>
          <w:lang w:val="en-US"/>
        </w:rPr>
        <w:t>giám sát viên</w:t>
      </w:r>
      <w:r w:rsidRPr="006B4FCC">
        <w:rPr>
          <w:spacing w:val="-4"/>
          <w:sz w:val="28"/>
          <w:szCs w:val="28"/>
          <w:lang w:val="en-US"/>
        </w:rPr>
        <w:t xml:space="preserve"> cấp Tỉnh </w:t>
      </w:r>
      <w:r w:rsidRPr="006B4FCC">
        <w:rPr>
          <w:sz w:val="28"/>
          <w:szCs w:val="28"/>
          <w:lang w:val="en-US"/>
        </w:rPr>
        <w:t>(bao gồm cán bộ Cục Thống kê và Ban Dân tộc Tỉnh)</w:t>
      </w:r>
      <w:r w:rsidRPr="006B4FCC">
        <w:rPr>
          <w:spacing w:val="-4"/>
          <w:sz w:val="28"/>
          <w:szCs w:val="28"/>
          <w:lang w:val="en-US"/>
        </w:rPr>
        <w:t>, giảng viên cấp Huyện và Đại diện Lãnh đạo Phòng Dân tộc Huyện</w:t>
      </w:r>
      <w:r w:rsidRPr="006B4FCC">
        <w:rPr>
          <w:rStyle w:val="FootnoteReference"/>
          <w:spacing w:val="-4"/>
          <w:sz w:val="28"/>
          <w:szCs w:val="28"/>
          <w:lang w:val="en-US"/>
        </w:rPr>
        <w:footnoteReference w:id="2"/>
      </w:r>
      <w:r w:rsidRPr="006B4FCC">
        <w:rPr>
          <w:spacing w:val="-4"/>
          <w:sz w:val="28"/>
          <w:szCs w:val="28"/>
          <w:lang w:val="en-US"/>
        </w:rPr>
        <w:t xml:space="preserve">; </w:t>
      </w:r>
      <w:r w:rsidRPr="006B4FCC">
        <w:rPr>
          <w:sz w:val="28"/>
          <w:szCs w:val="28"/>
        </w:rPr>
        <w:t>thời gian</w:t>
      </w:r>
      <w:r w:rsidRPr="006B4FCC">
        <w:rPr>
          <w:sz w:val="28"/>
          <w:szCs w:val="28"/>
          <w:lang w:val="en-US"/>
        </w:rPr>
        <w:t xml:space="preserve"> 03</w:t>
      </w:r>
      <w:r w:rsidRPr="006B4FCC">
        <w:rPr>
          <w:sz w:val="28"/>
          <w:szCs w:val="28"/>
        </w:rPr>
        <w:t xml:space="preserve"> ngày vào</w:t>
      </w:r>
      <w:r w:rsidRPr="006B4FCC">
        <w:rPr>
          <w:sz w:val="28"/>
          <w:szCs w:val="28"/>
          <w:lang w:val="en-US"/>
        </w:rPr>
        <w:t xml:space="preserve"> </w:t>
      </w:r>
      <w:r w:rsidRPr="006B4FCC">
        <w:rPr>
          <w:sz w:val="28"/>
          <w:szCs w:val="28"/>
        </w:rPr>
        <w:t xml:space="preserve">tháng </w:t>
      </w:r>
      <w:r w:rsidRPr="006B4FCC">
        <w:rPr>
          <w:sz w:val="28"/>
          <w:szCs w:val="28"/>
          <w:lang w:val="en-US"/>
        </w:rPr>
        <w:t>6</w:t>
      </w:r>
      <w:r w:rsidRPr="006B4FCC">
        <w:rPr>
          <w:sz w:val="28"/>
          <w:szCs w:val="28"/>
        </w:rPr>
        <w:t xml:space="preserve"> năm 2015</w:t>
      </w:r>
      <w:r w:rsidRPr="006B4FCC">
        <w:rPr>
          <w:spacing w:val="-4"/>
          <w:sz w:val="28"/>
          <w:szCs w:val="28"/>
          <w:lang w:val="en-US"/>
        </w:rPr>
        <w:t>.</w:t>
      </w:r>
    </w:p>
    <w:p w:rsidR="00201EB0" w:rsidRPr="006B4FCC" w:rsidRDefault="00201EB0">
      <w:pPr>
        <w:tabs>
          <w:tab w:val="left" w:pos="0"/>
        </w:tabs>
        <w:spacing w:before="120" w:after="120"/>
        <w:ind w:firstLine="720"/>
        <w:jc w:val="both"/>
        <w:rPr>
          <w:i/>
          <w:spacing w:val="-4"/>
          <w:sz w:val="28"/>
          <w:szCs w:val="28"/>
        </w:rPr>
      </w:pPr>
      <w:r w:rsidRPr="006B4FCC">
        <w:rPr>
          <w:i/>
          <w:spacing w:val="-4"/>
          <w:sz w:val="28"/>
          <w:szCs w:val="28"/>
          <w:lang w:val="en-US"/>
        </w:rPr>
        <w:t xml:space="preserve">- Cấp Huyện: </w:t>
      </w:r>
      <w:r w:rsidRPr="006B4FCC">
        <w:rPr>
          <w:spacing w:val="-4"/>
          <w:sz w:val="28"/>
          <w:szCs w:val="28"/>
          <w:lang w:val="en-US"/>
        </w:rPr>
        <w:t xml:space="preserve">Tùy theo tình hình thực tế tại địa phương, Cục trưởng Cục Thống kê quyết định Cục Thống kê hoặc Chi Cục Thống kê tổ chức các lớp tập huấn sau: </w:t>
      </w:r>
    </w:p>
    <w:p w:rsidR="00201EB0" w:rsidRPr="006B4FCC" w:rsidRDefault="00201EB0">
      <w:pPr>
        <w:tabs>
          <w:tab w:val="left" w:pos="851"/>
        </w:tabs>
        <w:spacing w:before="120" w:after="120"/>
        <w:ind w:firstLine="720"/>
        <w:jc w:val="both"/>
        <w:rPr>
          <w:sz w:val="28"/>
          <w:szCs w:val="28"/>
          <w:lang w:val="en-US"/>
        </w:rPr>
      </w:pPr>
      <w:r w:rsidRPr="006B4FCC">
        <w:rPr>
          <w:spacing w:val="-4"/>
          <w:sz w:val="28"/>
          <w:szCs w:val="28"/>
          <w:lang w:val="en-US"/>
        </w:rPr>
        <w:tab/>
      </w:r>
      <w:r w:rsidRPr="006B4FCC">
        <w:rPr>
          <w:sz w:val="28"/>
          <w:szCs w:val="28"/>
        </w:rPr>
        <w:t xml:space="preserve">+ Tập huấn lập </w:t>
      </w:r>
      <w:r w:rsidRPr="006B4FCC">
        <w:rPr>
          <w:sz w:val="28"/>
          <w:szCs w:val="28"/>
          <w:lang w:val="en-US"/>
        </w:rPr>
        <w:t>B</w:t>
      </w:r>
      <w:r w:rsidRPr="006B4FCC">
        <w:rPr>
          <w:sz w:val="28"/>
          <w:szCs w:val="28"/>
        </w:rPr>
        <w:t>ảng kê</w:t>
      </w:r>
      <w:r w:rsidRPr="006B4FCC">
        <w:rPr>
          <w:sz w:val="28"/>
          <w:szCs w:val="28"/>
          <w:lang w:val="en-US"/>
        </w:rPr>
        <w:t xml:space="preserve"> cho người lập Bảng kê, giám sát viên cấp Huyện (cán bộ của Chi Cục Thống kê Huyện). T</w:t>
      </w:r>
      <w:r w:rsidRPr="006B4FCC">
        <w:rPr>
          <w:sz w:val="28"/>
          <w:szCs w:val="28"/>
        </w:rPr>
        <w:t>hời gian tập huấn</w:t>
      </w:r>
      <w:r w:rsidRPr="006B4FCC">
        <w:rPr>
          <w:sz w:val="28"/>
          <w:szCs w:val="28"/>
          <w:lang w:val="en-US"/>
        </w:rPr>
        <w:t xml:space="preserve">: </w:t>
      </w:r>
      <w:r w:rsidRPr="006B4FCC">
        <w:rPr>
          <w:sz w:val="28"/>
          <w:szCs w:val="28"/>
        </w:rPr>
        <w:t>0</w:t>
      </w:r>
      <w:r w:rsidRPr="006B4FCC">
        <w:rPr>
          <w:sz w:val="28"/>
          <w:szCs w:val="28"/>
          <w:lang w:val="en-US"/>
        </w:rPr>
        <w:t>1</w:t>
      </w:r>
      <w:r w:rsidRPr="006B4FCC">
        <w:rPr>
          <w:sz w:val="28"/>
          <w:szCs w:val="28"/>
        </w:rPr>
        <w:t xml:space="preserve"> </w:t>
      </w:r>
      <w:r w:rsidRPr="006B4FCC">
        <w:rPr>
          <w:sz w:val="28"/>
          <w:szCs w:val="28"/>
          <w:lang w:val="en-US"/>
        </w:rPr>
        <w:t xml:space="preserve">ngày </w:t>
      </w:r>
      <w:r w:rsidRPr="006B4FCC">
        <w:rPr>
          <w:sz w:val="28"/>
          <w:szCs w:val="28"/>
        </w:rPr>
        <w:t>vào</w:t>
      </w:r>
      <w:r w:rsidRPr="006B4FCC">
        <w:rPr>
          <w:sz w:val="28"/>
          <w:szCs w:val="28"/>
          <w:lang w:val="en-US"/>
        </w:rPr>
        <w:t xml:space="preserve"> </w:t>
      </w:r>
      <w:r w:rsidRPr="006B4FCC">
        <w:rPr>
          <w:sz w:val="28"/>
          <w:szCs w:val="28"/>
        </w:rPr>
        <w:t xml:space="preserve">tháng </w:t>
      </w:r>
      <w:r w:rsidRPr="006B4FCC">
        <w:rPr>
          <w:sz w:val="28"/>
          <w:szCs w:val="28"/>
          <w:lang w:val="en-US"/>
        </w:rPr>
        <w:t>6</w:t>
      </w:r>
      <w:r w:rsidRPr="006B4FCC">
        <w:rPr>
          <w:sz w:val="28"/>
          <w:szCs w:val="28"/>
        </w:rPr>
        <w:t xml:space="preserve"> năm 2015</w:t>
      </w:r>
      <w:r w:rsidRPr="006B4FCC">
        <w:rPr>
          <w:sz w:val="28"/>
          <w:szCs w:val="28"/>
          <w:lang w:val="en-US"/>
        </w:rPr>
        <w:t>;</w:t>
      </w:r>
    </w:p>
    <w:p w:rsidR="00201EB0" w:rsidRPr="006B4FCC" w:rsidRDefault="00201EB0">
      <w:pPr>
        <w:tabs>
          <w:tab w:val="left" w:pos="851"/>
        </w:tabs>
        <w:spacing w:before="120" w:after="120"/>
        <w:ind w:firstLine="720"/>
        <w:jc w:val="both"/>
        <w:rPr>
          <w:sz w:val="28"/>
          <w:szCs w:val="28"/>
          <w:lang w:val="en-US"/>
        </w:rPr>
      </w:pPr>
      <w:r w:rsidRPr="006B4FCC">
        <w:rPr>
          <w:sz w:val="28"/>
          <w:szCs w:val="28"/>
          <w:lang w:val="en-US"/>
        </w:rPr>
        <w:t xml:space="preserve">  + </w:t>
      </w:r>
      <w:r w:rsidRPr="006B4FCC">
        <w:rPr>
          <w:sz w:val="28"/>
          <w:szCs w:val="28"/>
        </w:rPr>
        <w:t xml:space="preserve">Tập huấn nghiệp vụ ghi </w:t>
      </w:r>
      <w:r w:rsidRPr="006B4FCC">
        <w:rPr>
          <w:sz w:val="28"/>
          <w:szCs w:val="28"/>
          <w:lang w:val="en-US"/>
        </w:rPr>
        <w:t>P</w:t>
      </w:r>
      <w:r w:rsidRPr="006B4FCC">
        <w:rPr>
          <w:sz w:val="28"/>
          <w:szCs w:val="28"/>
        </w:rPr>
        <w:t xml:space="preserve">hiếu </w:t>
      </w:r>
      <w:r w:rsidRPr="006B4FCC">
        <w:rPr>
          <w:sz w:val="28"/>
          <w:szCs w:val="28"/>
          <w:lang w:val="en-US"/>
        </w:rPr>
        <w:t>x</w:t>
      </w:r>
      <w:r w:rsidRPr="006B4FCC">
        <w:rPr>
          <w:sz w:val="28"/>
          <w:szCs w:val="28"/>
        </w:rPr>
        <w:t>ã</w:t>
      </w:r>
      <w:r w:rsidRPr="006B4FCC">
        <w:rPr>
          <w:sz w:val="28"/>
          <w:szCs w:val="28"/>
          <w:lang w:val="en-US"/>
        </w:rPr>
        <w:t xml:space="preserve"> cho giám sát viên cấp Huyện và </w:t>
      </w:r>
      <w:r w:rsidRPr="006B4FCC">
        <w:rPr>
          <w:sz w:val="28"/>
          <w:szCs w:val="28"/>
        </w:rPr>
        <w:t xml:space="preserve">điều tra viên </w:t>
      </w:r>
      <w:r w:rsidRPr="006B4FCC">
        <w:rPr>
          <w:sz w:val="28"/>
          <w:szCs w:val="28"/>
          <w:lang w:val="en-US"/>
        </w:rPr>
        <w:t>P</w:t>
      </w:r>
      <w:r w:rsidRPr="006B4FCC">
        <w:rPr>
          <w:sz w:val="28"/>
          <w:szCs w:val="28"/>
        </w:rPr>
        <w:t xml:space="preserve">hiếu </w:t>
      </w:r>
      <w:r w:rsidRPr="006B4FCC">
        <w:rPr>
          <w:sz w:val="28"/>
          <w:szCs w:val="28"/>
          <w:lang w:val="en-US"/>
        </w:rPr>
        <w:t>x</w:t>
      </w:r>
      <w:r w:rsidRPr="006B4FCC">
        <w:rPr>
          <w:sz w:val="28"/>
          <w:szCs w:val="28"/>
        </w:rPr>
        <w:t>ã</w:t>
      </w:r>
      <w:r w:rsidRPr="006B4FCC">
        <w:rPr>
          <w:sz w:val="28"/>
          <w:szCs w:val="28"/>
          <w:lang w:val="en-US"/>
        </w:rPr>
        <w:t>.</w:t>
      </w:r>
      <w:r w:rsidRPr="006B4FCC">
        <w:rPr>
          <w:i/>
          <w:sz w:val="28"/>
          <w:szCs w:val="28"/>
        </w:rPr>
        <w:t xml:space="preserve"> </w:t>
      </w:r>
      <w:r w:rsidRPr="006B4FCC">
        <w:rPr>
          <w:sz w:val="28"/>
          <w:szCs w:val="28"/>
          <w:lang w:val="en-US"/>
        </w:rPr>
        <w:t>T</w:t>
      </w:r>
      <w:r w:rsidRPr="006B4FCC">
        <w:rPr>
          <w:sz w:val="28"/>
          <w:szCs w:val="28"/>
        </w:rPr>
        <w:t>hời gian tập huấn</w:t>
      </w:r>
      <w:r w:rsidRPr="006B4FCC">
        <w:rPr>
          <w:sz w:val="28"/>
          <w:szCs w:val="28"/>
          <w:lang w:val="en-US"/>
        </w:rPr>
        <w:t>:</w:t>
      </w:r>
      <w:r w:rsidRPr="006B4FCC">
        <w:rPr>
          <w:sz w:val="28"/>
          <w:szCs w:val="28"/>
        </w:rPr>
        <w:t xml:space="preserve"> 0</w:t>
      </w:r>
      <w:r w:rsidRPr="006B4FCC">
        <w:rPr>
          <w:sz w:val="28"/>
          <w:szCs w:val="28"/>
          <w:lang w:val="en-US"/>
        </w:rPr>
        <w:t>1</w:t>
      </w:r>
      <w:r w:rsidRPr="006B4FCC">
        <w:rPr>
          <w:sz w:val="28"/>
          <w:szCs w:val="28"/>
        </w:rPr>
        <w:t xml:space="preserve"> </w:t>
      </w:r>
      <w:r w:rsidRPr="006B4FCC">
        <w:rPr>
          <w:sz w:val="28"/>
          <w:szCs w:val="28"/>
          <w:lang w:val="en-US"/>
        </w:rPr>
        <w:t xml:space="preserve">ngày </w:t>
      </w:r>
      <w:r w:rsidRPr="006B4FCC">
        <w:rPr>
          <w:sz w:val="28"/>
          <w:szCs w:val="28"/>
        </w:rPr>
        <w:t>vào</w:t>
      </w:r>
      <w:r w:rsidRPr="006B4FCC">
        <w:rPr>
          <w:sz w:val="28"/>
          <w:szCs w:val="28"/>
          <w:lang w:val="en-US"/>
        </w:rPr>
        <w:t xml:space="preserve"> </w:t>
      </w:r>
      <w:r w:rsidRPr="006B4FCC">
        <w:rPr>
          <w:sz w:val="28"/>
          <w:szCs w:val="28"/>
        </w:rPr>
        <w:t xml:space="preserve">tháng </w:t>
      </w:r>
      <w:r w:rsidRPr="006B4FCC">
        <w:rPr>
          <w:sz w:val="28"/>
          <w:szCs w:val="28"/>
          <w:lang w:val="en-US"/>
        </w:rPr>
        <w:t>6</w:t>
      </w:r>
      <w:r w:rsidRPr="006B4FCC">
        <w:rPr>
          <w:sz w:val="28"/>
          <w:szCs w:val="28"/>
        </w:rPr>
        <w:t xml:space="preserve"> năm 2015</w:t>
      </w:r>
      <w:r w:rsidRPr="006B4FCC">
        <w:rPr>
          <w:sz w:val="28"/>
          <w:szCs w:val="28"/>
          <w:lang w:val="en-US"/>
        </w:rPr>
        <w:t>;</w:t>
      </w:r>
    </w:p>
    <w:p w:rsidR="00201EB0" w:rsidRPr="006B4FCC" w:rsidRDefault="00201EB0">
      <w:pPr>
        <w:tabs>
          <w:tab w:val="left" w:pos="851"/>
        </w:tabs>
        <w:spacing w:before="120" w:after="120"/>
        <w:ind w:firstLine="720"/>
        <w:jc w:val="both"/>
        <w:rPr>
          <w:sz w:val="28"/>
          <w:szCs w:val="28"/>
        </w:rPr>
      </w:pPr>
      <w:r w:rsidRPr="006B4FCC">
        <w:rPr>
          <w:sz w:val="28"/>
          <w:szCs w:val="28"/>
          <w:lang w:val="en-US"/>
        </w:rPr>
        <w:tab/>
      </w:r>
      <w:r w:rsidRPr="006B4FCC">
        <w:rPr>
          <w:sz w:val="28"/>
          <w:szCs w:val="28"/>
        </w:rPr>
        <w:t xml:space="preserve">+ Tập huấn nghiệp vụ ghi </w:t>
      </w:r>
      <w:r w:rsidRPr="006B4FCC">
        <w:rPr>
          <w:sz w:val="28"/>
          <w:szCs w:val="28"/>
          <w:lang w:val="en-US"/>
        </w:rPr>
        <w:t>P</w:t>
      </w:r>
      <w:r w:rsidRPr="006B4FCC">
        <w:rPr>
          <w:sz w:val="28"/>
          <w:szCs w:val="28"/>
        </w:rPr>
        <w:t xml:space="preserve">hiếu </w:t>
      </w:r>
      <w:r w:rsidRPr="006B4FCC">
        <w:rPr>
          <w:sz w:val="28"/>
          <w:szCs w:val="28"/>
          <w:lang w:val="en-US"/>
        </w:rPr>
        <w:t xml:space="preserve">hộ và Phiếu thu nhập của hộ cho </w:t>
      </w:r>
      <w:r w:rsidRPr="006B4FCC">
        <w:rPr>
          <w:sz w:val="28"/>
          <w:szCs w:val="28"/>
        </w:rPr>
        <w:t>điều tra viên</w:t>
      </w:r>
      <w:r w:rsidRPr="006B4FCC">
        <w:rPr>
          <w:sz w:val="28"/>
          <w:szCs w:val="28"/>
          <w:lang w:val="en-US"/>
        </w:rPr>
        <w:t xml:space="preserve">, tổ trưởng </w:t>
      </w:r>
      <w:r w:rsidRPr="006B4FCC">
        <w:rPr>
          <w:sz w:val="28"/>
          <w:szCs w:val="28"/>
        </w:rPr>
        <w:t xml:space="preserve">và </w:t>
      </w:r>
      <w:r w:rsidRPr="006B4FCC">
        <w:rPr>
          <w:sz w:val="28"/>
          <w:szCs w:val="28"/>
          <w:lang w:val="en-US"/>
        </w:rPr>
        <w:t>giám sát viên</w:t>
      </w:r>
      <w:r w:rsidRPr="006B4FCC">
        <w:rPr>
          <w:sz w:val="28"/>
          <w:szCs w:val="28"/>
        </w:rPr>
        <w:t xml:space="preserve"> cấp </w:t>
      </w:r>
      <w:r w:rsidRPr="006B4FCC">
        <w:rPr>
          <w:sz w:val="28"/>
          <w:szCs w:val="28"/>
          <w:lang w:val="en-US"/>
        </w:rPr>
        <w:t>H</w:t>
      </w:r>
      <w:r w:rsidRPr="006B4FCC">
        <w:rPr>
          <w:sz w:val="28"/>
          <w:szCs w:val="28"/>
        </w:rPr>
        <w:t>uyện</w:t>
      </w:r>
      <w:r w:rsidRPr="006B4FCC">
        <w:rPr>
          <w:sz w:val="28"/>
          <w:szCs w:val="28"/>
          <w:lang w:val="en-US"/>
        </w:rPr>
        <w:t xml:space="preserve"> (cán bộ Chi Cục Thống kê và Phòng Dân tộc Huyện).</w:t>
      </w:r>
      <w:r w:rsidRPr="006B4FCC">
        <w:rPr>
          <w:sz w:val="28"/>
          <w:szCs w:val="28"/>
        </w:rPr>
        <w:t xml:space="preserve"> </w:t>
      </w:r>
      <w:r w:rsidRPr="006B4FCC">
        <w:rPr>
          <w:sz w:val="28"/>
          <w:szCs w:val="28"/>
          <w:lang w:val="en-US"/>
        </w:rPr>
        <w:t>T</w:t>
      </w:r>
      <w:r w:rsidRPr="006B4FCC">
        <w:rPr>
          <w:sz w:val="28"/>
          <w:szCs w:val="28"/>
        </w:rPr>
        <w:t>hời gian tập huấn</w:t>
      </w:r>
      <w:r w:rsidRPr="006B4FCC">
        <w:rPr>
          <w:sz w:val="28"/>
          <w:szCs w:val="28"/>
          <w:lang w:val="en-US"/>
        </w:rPr>
        <w:t>:</w:t>
      </w:r>
      <w:r w:rsidRPr="006B4FCC">
        <w:rPr>
          <w:sz w:val="28"/>
          <w:szCs w:val="28"/>
        </w:rPr>
        <w:t xml:space="preserve"> </w:t>
      </w:r>
      <w:r w:rsidRPr="006B4FCC">
        <w:rPr>
          <w:sz w:val="28"/>
          <w:szCs w:val="28"/>
          <w:lang w:val="en-US"/>
        </w:rPr>
        <w:t>02</w:t>
      </w:r>
      <w:r w:rsidRPr="006B4FCC">
        <w:rPr>
          <w:sz w:val="28"/>
          <w:szCs w:val="28"/>
        </w:rPr>
        <w:t xml:space="preserve"> ngày</w:t>
      </w:r>
      <w:r w:rsidRPr="006B4FCC">
        <w:rPr>
          <w:sz w:val="28"/>
          <w:szCs w:val="28"/>
          <w:lang w:val="en-US"/>
        </w:rPr>
        <w:t xml:space="preserve"> </w:t>
      </w:r>
      <w:r w:rsidRPr="006B4FCC">
        <w:rPr>
          <w:sz w:val="28"/>
          <w:szCs w:val="28"/>
        </w:rPr>
        <w:t>vào</w:t>
      </w:r>
      <w:r w:rsidRPr="006B4FCC">
        <w:rPr>
          <w:sz w:val="28"/>
          <w:szCs w:val="28"/>
          <w:lang w:val="en-US"/>
        </w:rPr>
        <w:t xml:space="preserve"> tháng 7 </w:t>
      </w:r>
      <w:r w:rsidRPr="006B4FCC">
        <w:rPr>
          <w:sz w:val="28"/>
          <w:szCs w:val="28"/>
        </w:rPr>
        <w:t>năm 2015</w:t>
      </w:r>
      <w:r w:rsidRPr="006B4FCC">
        <w:rPr>
          <w:sz w:val="28"/>
          <w:szCs w:val="28"/>
          <w:lang w:val="en-US"/>
        </w:rPr>
        <w:t>.</w:t>
      </w:r>
    </w:p>
    <w:p w:rsidR="00201EB0" w:rsidRPr="006B4FCC" w:rsidRDefault="00201EB0" w:rsidP="00DA5897">
      <w:pPr>
        <w:tabs>
          <w:tab w:val="left" w:pos="0"/>
        </w:tabs>
        <w:spacing w:before="120" w:after="120"/>
        <w:ind w:firstLine="720"/>
        <w:jc w:val="both"/>
        <w:rPr>
          <w:spacing w:val="-4"/>
          <w:sz w:val="28"/>
          <w:szCs w:val="28"/>
          <w:lang w:val="en-US"/>
        </w:rPr>
      </w:pPr>
      <w:r w:rsidRPr="006B4FCC">
        <w:rPr>
          <w:spacing w:val="-4"/>
          <w:sz w:val="28"/>
          <w:szCs w:val="28"/>
        </w:rPr>
        <w:t xml:space="preserve">Cục trưởng </w:t>
      </w:r>
      <w:r w:rsidRPr="006B4FCC">
        <w:rPr>
          <w:spacing w:val="-2"/>
          <w:sz w:val="28"/>
          <w:szCs w:val="28"/>
        </w:rPr>
        <w:t xml:space="preserve">Cục Thống kê </w:t>
      </w:r>
      <w:r w:rsidRPr="006B4FCC">
        <w:rPr>
          <w:spacing w:val="-4"/>
          <w:sz w:val="28"/>
          <w:szCs w:val="28"/>
        </w:rPr>
        <w:t>có trách nhiệm tổ chức Hội nghị tập huấn theo đúng quy trình, nội dung nghiệp vụ và thời gian quy định</w:t>
      </w:r>
      <w:r w:rsidRPr="006B4FCC">
        <w:rPr>
          <w:spacing w:val="-4"/>
          <w:sz w:val="28"/>
          <w:szCs w:val="28"/>
          <w:lang w:val="en-US"/>
        </w:rPr>
        <w:t>, tiết kiệm kinh phí, bảo đảm hiệu quả</w:t>
      </w:r>
      <w:r w:rsidRPr="006B4FCC">
        <w:rPr>
          <w:spacing w:val="-4"/>
          <w:sz w:val="28"/>
          <w:szCs w:val="28"/>
        </w:rPr>
        <w:t xml:space="preserve"> </w:t>
      </w:r>
      <w:r w:rsidRPr="006B4FCC">
        <w:rPr>
          <w:spacing w:val="-4"/>
          <w:sz w:val="28"/>
          <w:szCs w:val="28"/>
          <w:lang w:val="en-US"/>
        </w:rPr>
        <w:t>cho tất cả</w:t>
      </w:r>
      <w:r w:rsidRPr="006B4FCC">
        <w:rPr>
          <w:spacing w:val="-4"/>
          <w:sz w:val="28"/>
          <w:szCs w:val="28"/>
        </w:rPr>
        <w:t xml:space="preserve"> </w:t>
      </w:r>
      <w:r w:rsidRPr="006B4FCC">
        <w:rPr>
          <w:spacing w:val="-4"/>
          <w:sz w:val="28"/>
          <w:szCs w:val="28"/>
          <w:lang w:val="en-US"/>
        </w:rPr>
        <w:t>người</w:t>
      </w:r>
      <w:r w:rsidRPr="006B4FCC">
        <w:rPr>
          <w:spacing w:val="-4"/>
          <w:sz w:val="28"/>
          <w:szCs w:val="28"/>
        </w:rPr>
        <w:t xml:space="preserve"> lập </w:t>
      </w:r>
      <w:r w:rsidRPr="006B4FCC">
        <w:rPr>
          <w:spacing w:val="-4"/>
          <w:sz w:val="28"/>
          <w:szCs w:val="28"/>
          <w:lang w:val="en-US"/>
        </w:rPr>
        <w:t>B</w:t>
      </w:r>
      <w:r w:rsidRPr="006B4FCC">
        <w:rPr>
          <w:spacing w:val="-4"/>
          <w:sz w:val="28"/>
          <w:szCs w:val="28"/>
        </w:rPr>
        <w:t xml:space="preserve">ảng kê, </w:t>
      </w:r>
      <w:r w:rsidRPr="006B4FCC">
        <w:rPr>
          <w:sz w:val="28"/>
          <w:szCs w:val="28"/>
        </w:rPr>
        <w:t>điều tra viên</w:t>
      </w:r>
      <w:r w:rsidRPr="006B4FCC">
        <w:rPr>
          <w:spacing w:val="-4"/>
          <w:sz w:val="28"/>
          <w:szCs w:val="28"/>
        </w:rPr>
        <w:t xml:space="preserve">, </w:t>
      </w:r>
      <w:r w:rsidRPr="006B4FCC">
        <w:rPr>
          <w:spacing w:val="-4"/>
          <w:sz w:val="28"/>
          <w:szCs w:val="28"/>
          <w:lang w:val="en-US"/>
        </w:rPr>
        <w:t>tổ trưởng</w:t>
      </w:r>
      <w:r w:rsidRPr="006B4FCC">
        <w:rPr>
          <w:spacing w:val="-4"/>
          <w:sz w:val="28"/>
          <w:szCs w:val="28"/>
        </w:rPr>
        <w:t xml:space="preserve"> và </w:t>
      </w:r>
      <w:r w:rsidRPr="006B4FCC">
        <w:rPr>
          <w:sz w:val="28"/>
          <w:szCs w:val="28"/>
          <w:lang w:val="en-US"/>
        </w:rPr>
        <w:t>giám sát viên</w:t>
      </w:r>
      <w:r w:rsidRPr="006B4FCC">
        <w:rPr>
          <w:spacing w:val="-4"/>
          <w:sz w:val="28"/>
          <w:szCs w:val="28"/>
        </w:rPr>
        <w:t xml:space="preserve"> trong cuộc điều tra này.</w:t>
      </w:r>
    </w:p>
    <w:p w:rsidR="00201EB0" w:rsidRPr="006B4FCC" w:rsidRDefault="00201EB0" w:rsidP="00B34542">
      <w:pPr>
        <w:spacing w:before="120" w:after="120"/>
        <w:ind w:firstLine="720"/>
        <w:jc w:val="both"/>
        <w:rPr>
          <w:i/>
          <w:sz w:val="28"/>
          <w:szCs w:val="28"/>
        </w:rPr>
      </w:pPr>
      <w:r w:rsidRPr="006B4FCC">
        <w:rPr>
          <w:i/>
          <w:sz w:val="28"/>
          <w:szCs w:val="28"/>
        </w:rPr>
        <w:t>d) Tài liệu điều tra</w:t>
      </w:r>
    </w:p>
    <w:p w:rsidR="00201EB0" w:rsidRPr="006B4FCC" w:rsidRDefault="00201EB0" w:rsidP="00B34542">
      <w:pPr>
        <w:spacing w:before="120" w:after="120"/>
        <w:ind w:firstLine="720"/>
        <w:jc w:val="both"/>
        <w:rPr>
          <w:sz w:val="28"/>
          <w:szCs w:val="28"/>
        </w:rPr>
      </w:pPr>
      <w:r w:rsidRPr="006B4FCC">
        <w:rPr>
          <w:sz w:val="28"/>
          <w:szCs w:val="28"/>
        </w:rPr>
        <w:t xml:space="preserve">Tài liệu điều tra bao gồm phiếu điều tra, tài liệu “Hướng dẫn nghiệp vụ điều tra” và các tài liệu có liên quan khác do Tổng cục Thống kê </w:t>
      </w:r>
      <w:r w:rsidRPr="006B4FCC">
        <w:rPr>
          <w:sz w:val="28"/>
          <w:szCs w:val="28"/>
          <w:lang w:val="en-US"/>
        </w:rPr>
        <w:t>biên soạn</w:t>
      </w:r>
      <w:r w:rsidRPr="006B4FCC">
        <w:rPr>
          <w:sz w:val="28"/>
          <w:szCs w:val="28"/>
        </w:rPr>
        <w:t xml:space="preserve">, in và phân phối cho </w:t>
      </w:r>
      <w:r w:rsidRPr="006B4FCC">
        <w:rPr>
          <w:spacing w:val="-2"/>
          <w:sz w:val="28"/>
          <w:szCs w:val="28"/>
        </w:rPr>
        <w:t xml:space="preserve">Cục Thống kê </w:t>
      </w:r>
      <w:r w:rsidRPr="006B4FCC">
        <w:rPr>
          <w:sz w:val="28"/>
          <w:szCs w:val="28"/>
        </w:rPr>
        <w:t>theo kế hoạch.</w:t>
      </w:r>
    </w:p>
    <w:p w:rsidR="00201EB0" w:rsidRPr="006B4FCC" w:rsidRDefault="00201EB0" w:rsidP="00B34542">
      <w:pPr>
        <w:spacing w:before="120" w:after="120"/>
        <w:ind w:firstLine="720"/>
        <w:jc w:val="both"/>
        <w:rPr>
          <w:b/>
          <w:i/>
          <w:sz w:val="28"/>
          <w:szCs w:val="28"/>
        </w:rPr>
      </w:pPr>
      <w:r w:rsidRPr="006B4FCC">
        <w:rPr>
          <w:b/>
          <w:i/>
          <w:sz w:val="28"/>
          <w:szCs w:val="28"/>
        </w:rPr>
        <w:t>9.2. Công tác điều tra thực địa</w:t>
      </w:r>
    </w:p>
    <w:p w:rsidR="00201EB0" w:rsidRPr="006B4FCC" w:rsidRDefault="00201EB0" w:rsidP="00B34542">
      <w:pPr>
        <w:spacing w:before="120" w:after="120"/>
        <w:ind w:firstLine="720"/>
        <w:jc w:val="both"/>
        <w:rPr>
          <w:sz w:val="28"/>
          <w:szCs w:val="28"/>
          <w:lang w:val="en-US"/>
        </w:rPr>
      </w:pPr>
      <w:r w:rsidRPr="006B4FCC">
        <w:rPr>
          <w:spacing w:val="-2"/>
          <w:sz w:val="28"/>
          <w:szCs w:val="28"/>
        </w:rPr>
        <w:t xml:space="preserve">Cục Thống kê </w:t>
      </w:r>
      <w:r w:rsidRPr="006B4FCC">
        <w:rPr>
          <w:sz w:val="28"/>
          <w:szCs w:val="28"/>
        </w:rPr>
        <w:t xml:space="preserve">chỉ đạo Chi </w:t>
      </w:r>
      <w:r w:rsidRPr="006B4FCC">
        <w:rPr>
          <w:spacing w:val="-2"/>
          <w:sz w:val="28"/>
          <w:szCs w:val="28"/>
          <w:lang w:val="en-US"/>
        </w:rPr>
        <w:t>C</w:t>
      </w:r>
      <w:r w:rsidRPr="006B4FCC">
        <w:rPr>
          <w:spacing w:val="-2"/>
          <w:sz w:val="28"/>
          <w:szCs w:val="28"/>
        </w:rPr>
        <w:t xml:space="preserve">ục Thống kê </w:t>
      </w:r>
      <w:r w:rsidRPr="006B4FCC">
        <w:rPr>
          <w:sz w:val="28"/>
          <w:szCs w:val="28"/>
        </w:rPr>
        <w:t xml:space="preserve">tổ chức điều tra tại địa bàn, bảo đảm việc thu thập thông tin được thực hiện tại </w:t>
      </w:r>
      <w:r w:rsidRPr="006B4FCC">
        <w:rPr>
          <w:sz w:val="28"/>
          <w:szCs w:val="28"/>
          <w:lang w:val="en-US"/>
        </w:rPr>
        <w:t xml:space="preserve">đúng </w:t>
      </w:r>
      <w:r w:rsidRPr="006B4FCC">
        <w:rPr>
          <w:sz w:val="28"/>
          <w:szCs w:val="28"/>
        </w:rPr>
        <w:t>hộ được chọn điều tra, đ</w:t>
      </w:r>
      <w:r w:rsidRPr="006B4FCC">
        <w:rPr>
          <w:sz w:val="28"/>
          <w:szCs w:val="28"/>
          <w:lang w:val="en-US"/>
        </w:rPr>
        <w:t>ạt</w:t>
      </w:r>
      <w:r w:rsidRPr="006B4FCC">
        <w:rPr>
          <w:sz w:val="28"/>
          <w:szCs w:val="28"/>
        </w:rPr>
        <w:t xml:space="preserve"> yêu cầu chất lượng và thời hạn quy định.</w:t>
      </w:r>
    </w:p>
    <w:p w:rsidR="00201EB0" w:rsidRPr="006B4FCC" w:rsidRDefault="00201EB0" w:rsidP="00B34542">
      <w:pPr>
        <w:spacing w:before="120" w:after="120"/>
        <w:ind w:firstLine="720"/>
        <w:jc w:val="both"/>
        <w:rPr>
          <w:sz w:val="28"/>
          <w:szCs w:val="28"/>
          <w:lang w:val="en-US"/>
        </w:rPr>
      </w:pPr>
      <w:r w:rsidRPr="006B4FCC">
        <w:rPr>
          <w:spacing w:val="-2"/>
          <w:sz w:val="28"/>
          <w:szCs w:val="28"/>
        </w:rPr>
        <w:t>Cục Thống kê</w:t>
      </w:r>
      <w:r w:rsidRPr="006B4FCC">
        <w:rPr>
          <w:spacing w:val="-2"/>
          <w:sz w:val="28"/>
          <w:szCs w:val="28"/>
          <w:lang w:val="en-US"/>
        </w:rPr>
        <w:t xml:space="preserve"> chỉ đạo Chi </w:t>
      </w:r>
      <w:r w:rsidRPr="006B4FCC">
        <w:rPr>
          <w:spacing w:val="-2"/>
          <w:sz w:val="28"/>
          <w:szCs w:val="28"/>
        </w:rPr>
        <w:t>Cục Thống kê</w:t>
      </w:r>
      <w:r w:rsidRPr="006B4FCC">
        <w:rPr>
          <w:spacing w:val="-2"/>
          <w:sz w:val="28"/>
          <w:szCs w:val="28"/>
          <w:lang w:val="en-US"/>
        </w:rPr>
        <w:t xml:space="preserve"> phối hợp với </w:t>
      </w:r>
      <w:r w:rsidRPr="006B4FCC">
        <w:rPr>
          <w:sz w:val="28"/>
          <w:szCs w:val="28"/>
        </w:rPr>
        <w:t>Ủy ban nhân dân</w:t>
      </w:r>
      <w:r w:rsidRPr="006B4FCC">
        <w:rPr>
          <w:spacing w:val="-2"/>
          <w:sz w:val="28"/>
          <w:szCs w:val="28"/>
          <w:lang w:val="en-US"/>
        </w:rPr>
        <w:t xml:space="preserve"> cấp xã tiến hành ghi Phiếu xã theo đúng hướng dẫn của Tổng cục Thống kê.</w:t>
      </w:r>
    </w:p>
    <w:p w:rsidR="00201EB0" w:rsidRPr="006B4FCC" w:rsidRDefault="00201EB0" w:rsidP="00B34542">
      <w:pPr>
        <w:spacing w:before="120" w:after="120"/>
        <w:ind w:firstLine="720"/>
        <w:jc w:val="both"/>
        <w:rPr>
          <w:b/>
          <w:i/>
          <w:sz w:val="28"/>
          <w:szCs w:val="28"/>
          <w:lang w:val="en-US"/>
        </w:rPr>
      </w:pPr>
    </w:p>
    <w:p w:rsidR="00201EB0" w:rsidRPr="006B4FCC" w:rsidRDefault="00201EB0" w:rsidP="00B34542">
      <w:pPr>
        <w:spacing w:before="120" w:after="120"/>
        <w:ind w:firstLine="720"/>
        <w:jc w:val="both"/>
        <w:rPr>
          <w:b/>
          <w:i/>
          <w:sz w:val="28"/>
          <w:szCs w:val="28"/>
        </w:rPr>
      </w:pPr>
      <w:r w:rsidRPr="006B4FCC">
        <w:rPr>
          <w:b/>
          <w:i/>
          <w:sz w:val="28"/>
          <w:szCs w:val="28"/>
        </w:rPr>
        <w:t>9.3. Công tác kiểm tra, giám sát</w:t>
      </w:r>
    </w:p>
    <w:p w:rsidR="00201EB0" w:rsidRPr="006B4FCC" w:rsidRDefault="00201EB0" w:rsidP="00B34542">
      <w:pPr>
        <w:spacing w:before="120" w:after="120"/>
        <w:ind w:firstLine="720"/>
        <w:jc w:val="both"/>
        <w:rPr>
          <w:sz w:val="28"/>
          <w:szCs w:val="28"/>
        </w:rPr>
      </w:pPr>
      <w:r w:rsidRPr="006B4FCC">
        <w:rPr>
          <w:sz w:val="28"/>
          <w:szCs w:val="28"/>
        </w:rPr>
        <w:t>Trong cuộc điều tra này, hoạt động kiểm tra, giám sát</w:t>
      </w:r>
      <w:r w:rsidRPr="006B4FCC">
        <w:rPr>
          <w:sz w:val="28"/>
          <w:szCs w:val="28"/>
          <w:lang w:val="en-US"/>
        </w:rPr>
        <w:t xml:space="preserve"> được thực hiện tại mọi nội dung, song cần</w:t>
      </w:r>
      <w:r w:rsidRPr="006B4FCC">
        <w:rPr>
          <w:sz w:val="28"/>
          <w:szCs w:val="28"/>
        </w:rPr>
        <w:t xml:space="preserve"> tập trung vào quá trình</w:t>
      </w:r>
      <w:r w:rsidRPr="006B4FCC">
        <w:rPr>
          <w:sz w:val="28"/>
          <w:szCs w:val="28"/>
          <w:lang w:val="en-US"/>
        </w:rPr>
        <w:t xml:space="preserve"> tập huấn nghiệp vụ,</w:t>
      </w:r>
      <w:r w:rsidRPr="006B4FCC">
        <w:rPr>
          <w:sz w:val="28"/>
          <w:szCs w:val="28"/>
        </w:rPr>
        <w:t xml:space="preserve"> </w:t>
      </w:r>
      <w:r w:rsidRPr="006B4FCC">
        <w:rPr>
          <w:sz w:val="28"/>
          <w:szCs w:val="28"/>
          <w:lang w:val="en-US"/>
        </w:rPr>
        <w:t>l</w:t>
      </w:r>
      <w:r w:rsidRPr="006B4FCC">
        <w:rPr>
          <w:sz w:val="28"/>
          <w:szCs w:val="28"/>
        </w:rPr>
        <w:t xml:space="preserve">ập </w:t>
      </w:r>
      <w:r w:rsidRPr="006B4FCC">
        <w:rPr>
          <w:sz w:val="28"/>
          <w:szCs w:val="28"/>
          <w:lang w:val="en-US"/>
        </w:rPr>
        <w:t>B</w:t>
      </w:r>
      <w:r w:rsidRPr="006B4FCC">
        <w:rPr>
          <w:sz w:val="28"/>
          <w:szCs w:val="28"/>
        </w:rPr>
        <w:t>ảng kê, thu thập thông tin tại hộ</w:t>
      </w:r>
      <w:r w:rsidRPr="006B4FCC">
        <w:rPr>
          <w:sz w:val="28"/>
          <w:szCs w:val="28"/>
          <w:lang w:val="en-US"/>
        </w:rPr>
        <w:t xml:space="preserve"> </w:t>
      </w:r>
      <w:r w:rsidRPr="006B4FCC">
        <w:rPr>
          <w:sz w:val="28"/>
          <w:szCs w:val="28"/>
        </w:rPr>
        <w:t>và kiểm tra, ghi mã phiếu điều tra. Công tác kiểm tra, giám sát được quy định chi tiết trong tài liệu "Hướng dẫn nghiệp vụ điều tra".</w:t>
      </w:r>
    </w:p>
    <w:p w:rsidR="00201EB0" w:rsidRPr="006B4FCC" w:rsidRDefault="00201EB0" w:rsidP="00B34542">
      <w:pPr>
        <w:spacing w:before="120" w:after="120"/>
        <w:ind w:firstLine="720"/>
        <w:jc w:val="both"/>
        <w:rPr>
          <w:b/>
          <w:i/>
          <w:sz w:val="28"/>
          <w:szCs w:val="28"/>
        </w:rPr>
      </w:pPr>
      <w:r w:rsidRPr="006B4FCC">
        <w:rPr>
          <w:b/>
          <w:i/>
          <w:sz w:val="28"/>
          <w:szCs w:val="28"/>
        </w:rPr>
        <w:t>9.4. Kiểm tra, ghi mã phiếu điều tra, bàn giao tài liệu và xử lý số liệu</w:t>
      </w:r>
    </w:p>
    <w:p w:rsidR="00201EB0" w:rsidRPr="006B4FCC" w:rsidRDefault="00201EB0" w:rsidP="00B34542">
      <w:pPr>
        <w:spacing w:before="120" w:after="120"/>
        <w:ind w:firstLine="720"/>
        <w:jc w:val="both"/>
        <w:rPr>
          <w:sz w:val="28"/>
          <w:szCs w:val="28"/>
        </w:rPr>
      </w:pPr>
      <w:r w:rsidRPr="006B4FCC">
        <w:rPr>
          <w:i/>
          <w:sz w:val="28"/>
          <w:szCs w:val="28"/>
        </w:rPr>
        <w:t xml:space="preserve">a) Tổ trưởng: </w:t>
      </w:r>
      <w:r w:rsidRPr="006B4FCC">
        <w:rPr>
          <w:sz w:val="28"/>
          <w:szCs w:val="28"/>
        </w:rPr>
        <w:t>T</w:t>
      </w:r>
      <w:r w:rsidRPr="006B4FCC">
        <w:rPr>
          <w:sz w:val="28"/>
          <w:szCs w:val="28"/>
          <w:lang w:val="en-US"/>
        </w:rPr>
        <w:t>ổ trưởng</w:t>
      </w:r>
      <w:r w:rsidRPr="006B4FCC">
        <w:rPr>
          <w:sz w:val="28"/>
          <w:szCs w:val="28"/>
        </w:rPr>
        <w:t xml:space="preserve"> có nhiệm vụ: </w:t>
      </w:r>
    </w:p>
    <w:p w:rsidR="00201EB0" w:rsidRPr="006B4FCC" w:rsidRDefault="00201EB0" w:rsidP="00B34542">
      <w:pPr>
        <w:spacing w:before="120" w:after="120"/>
        <w:ind w:firstLine="720"/>
        <w:jc w:val="both"/>
        <w:rPr>
          <w:sz w:val="28"/>
          <w:szCs w:val="28"/>
        </w:rPr>
      </w:pPr>
      <w:r w:rsidRPr="006B4FCC">
        <w:rPr>
          <w:sz w:val="28"/>
          <w:szCs w:val="28"/>
        </w:rPr>
        <w:t xml:space="preserve">- Hướng dẫn điều tra viên cách phỏng vấn và ghi thông tin trên phiếu trong những ngày đầu tiến hành điều tra; </w:t>
      </w:r>
    </w:p>
    <w:p w:rsidR="00201EB0" w:rsidRPr="006B4FCC" w:rsidRDefault="00201EB0" w:rsidP="00B34542">
      <w:pPr>
        <w:spacing w:before="120" w:after="120"/>
        <w:ind w:firstLine="720"/>
        <w:jc w:val="both"/>
        <w:rPr>
          <w:sz w:val="28"/>
          <w:szCs w:val="28"/>
        </w:rPr>
      </w:pPr>
      <w:r w:rsidRPr="006B4FCC">
        <w:rPr>
          <w:sz w:val="28"/>
          <w:szCs w:val="28"/>
        </w:rPr>
        <w:t xml:space="preserve">- Kiểm tra toàn diện 100% phiếu điều tra của các điều tra viên do mình phụ trách trước khi bàn giao cho Chi </w:t>
      </w:r>
      <w:r w:rsidRPr="006B4FCC">
        <w:rPr>
          <w:sz w:val="28"/>
          <w:szCs w:val="28"/>
          <w:lang w:val="en-US"/>
        </w:rPr>
        <w:t>C</w:t>
      </w:r>
      <w:r w:rsidRPr="006B4FCC">
        <w:rPr>
          <w:spacing w:val="-2"/>
          <w:sz w:val="28"/>
          <w:szCs w:val="28"/>
        </w:rPr>
        <w:t>ục Thống kê</w:t>
      </w:r>
      <w:r w:rsidRPr="006B4FCC">
        <w:rPr>
          <w:sz w:val="28"/>
          <w:szCs w:val="28"/>
        </w:rPr>
        <w:t>, bảo đảm tuân thủ đúng các bước nhảy ghi trên phiếu, không có lỗi lô-gíc, các thông tin định danh được ghi đầy đủ, theo quy định trong tài liệu "Hướng dẫn nghiệp vụ điều tra";</w:t>
      </w:r>
    </w:p>
    <w:p w:rsidR="00201EB0" w:rsidRPr="006B4FCC" w:rsidRDefault="00201EB0" w:rsidP="00B34542">
      <w:pPr>
        <w:spacing w:before="120" w:after="120"/>
        <w:ind w:firstLine="720"/>
        <w:jc w:val="both"/>
        <w:rPr>
          <w:sz w:val="28"/>
          <w:szCs w:val="28"/>
        </w:rPr>
      </w:pPr>
      <w:r w:rsidRPr="006B4FCC">
        <w:rPr>
          <w:sz w:val="28"/>
          <w:szCs w:val="28"/>
        </w:rPr>
        <w:t xml:space="preserve">- Bàn giao </w:t>
      </w:r>
      <w:r w:rsidRPr="006B4FCC">
        <w:rPr>
          <w:sz w:val="28"/>
          <w:szCs w:val="28"/>
          <w:lang w:val="en-US"/>
        </w:rPr>
        <w:t>P</w:t>
      </w:r>
      <w:r w:rsidRPr="006B4FCC">
        <w:rPr>
          <w:sz w:val="28"/>
          <w:szCs w:val="28"/>
        </w:rPr>
        <w:t xml:space="preserve">hiếu điều tra, </w:t>
      </w:r>
      <w:r w:rsidRPr="006B4FCC">
        <w:rPr>
          <w:sz w:val="28"/>
          <w:szCs w:val="28"/>
          <w:lang w:val="en-US"/>
        </w:rPr>
        <w:t>B</w:t>
      </w:r>
      <w:r w:rsidRPr="006B4FCC">
        <w:rPr>
          <w:sz w:val="28"/>
          <w:szCs w:val="28"/>
        </w:rPr>
        <w:t xml:space="preserve">ảng kê và </w:t>
      </w:r>
      <w:r w:rsidRPr="006B4FCC">
        <w:rPr>
          <w:sz w:val="28"/>
          <w:szCs w:val="28"/>
          <w:lang w:val="en-US"/>
        </w:rPr>
        <w:t>D</w:t>
      </w:r>
      <w:r w:rsidRPr="006B4FCC">
        <w:rPr>
          <w:sz w:val="28"/>
          <w:szCs w:val="28"/>
        </w:rPr>
        <w:t>anh sách hộ chọn điều tra về Chi Cục Thống kê theo kế</w:t>
      </w:r>
      <w:r w:rsidRPr="006B4FCC">
        <w:rPr>
          <w:sz w:val="28"/>
          <w:szCs w:val="28"/>
          <w:lang w:val="en-US"/>
        </w:rPr>
        <w:t xml:space="preserve"> hoạch</w:t>
      </w:r>
      <w:r w:rsidRPr="006B4FCC">
        <w:rPr>
          <w:sz w:val="28"/>
          <w:szCs w:val="28"/>
        </w:rPr>
        <w:t xml:space="preserve">. </w:t>
      </w:r>
    </w:p>
    <w:p w:rsidR="00201EB0" w:rsidRPr="006B4FCC" w:rsidRDefault="00201EB0" w:rsidP="00B34542">
      <w:pPr>
        <w:spacing w:before="120" w:after="120"/>
        <w:ind w:firstLine="720"/>
        <w:jc w:val="both"/>
        <w:rPr>
          <w:i/>
          <w:sz w:val="28"/>
          <w:szCs w:val="28"/>
        </w:rPr>
      </w:pPr>
      <w:r w:rsidRPr="006B4FCC">
        <w:rPr>
          <w:i/>
          <w:sz w:val="28"/>
          <w:szCs w:val="28"/>
        </w:rPr>
        <w:t xml:space="preserve">b) Chi Cục Thống kê </w:t>
      </w:r>
    </w:p>
    <w:p w:rsidR="00201EB0" w:rsidRPr="006B4FCC" w:rsidRDefault="00201EB0" w:rsidP="00B34542">
      <w:pPr>
        <w:spacing w:before="120" w:after="120"/>
        <w:ind w:firstLine="720"/>
        <w:jc w:val="both"/>
        <w:rPr>
          <w:sz w:val="28"/>
          <w:szCs w:val="28"/>
          <w:lang w:val="en-US"/>
        </w:rPr>
      </w:pPr>
      <w:r w:rsidRPr="006B4FCC">
        <w:rPr>
          <w:sz w:val="28"/>
          <w:szCs w:val="28"/>
        </w:rPr>
        <w:t xml:space="preserve">Chi Cục Thống kê thực hiện các nhiệm vụ do </w:t>
      </w:r>
      <w:r w:rsidRPr="006B4FCC">
        <w:rPr>
          <w:iCs/>
          <w:sz w:val="28"/>
          <w:szCs w:val="28"/>
        </w:rPr>
        <w:t>Cục Thống kê</w:t>
      </w:r>
      <w:r w:rsidRPr="006B4FCC">
        <w:rPr>
          <w:sz w:val="28"/>
          <w:szCs w:val="28"/>
        </w:rPr>
        <w:t xml:space="preserve"> phân công</w:t>
      </w:r>
      <w:r w:rsidRPr="006B4FCC">
        <w:rPr>
          <w:sz w:val="28"/>
          <w:szCs w:val="28"/>
          <w:lang w:val="en-US"/>
        </w:rPr>
        <w:t>, h</w:t>
      </w:r>
      <w:r w:rsidRPr="006B4FCC">
        <w:rPr>
          <w:sz w:val="28"/>
          <w:szCs w:val="28"/>
        </w:rPr>
        <w:t xml:space="preserve">ỗ trợ về mặt nghiệp vụ cho </w:t>
      </w:r>
      <w:r w:rsidRPr="006B4FCC">
        <w:rPr>
          <w:sz w:val="28"/>
          <w:szCs w:val="28"/>
          <w:lang w:val="en-US"/>
        </w:rPr>
        <w:t>người</w:t>
      </w:r>
      <w:r w:rsidRPr="006B4FCC">
        <w:rPr>
          <w:sz w:val="28"/>
          <w:szCs w:val="28"/>
        </w:rPr>
        <w:t xml:space="preserve"> lập </w:t>
      </w:r>
      <w:r w:rsidRPr="006B4FCC">
        <w:rPr>
          <w:sz w:val="28"/>
          <w:szCs w:val="28"/>
          <w:lang w:val="en-US"/>
        </w:rPr>
        <w:t>B</w:t>
      </w:r>
      <w:r w:rsidRPr="006B4FCC">
        <w:rPr>
          <w:sz w:val="28"/>
          <w:szCs w:val="28"/>
        </w:rPr>
        <w:t xml:space="preserve">ảng kê, </w:t>
      </w:r>
      <w:r w:rsidRPr="006B4FCC">
        <w:rPr>
          <w:sz w:val="28"/>
          <w:szCs w:val="28"/>
          <w:lang w:val="en-US"/>
        </w:rPr>
        <w:t>tổ trưởng</w:t>
      </w:r>
      <w:r w:rsidRPr="006B4FCC">
        <w:rPr>
          <w:sz w:val="28"/>
          <w:szCs w:val="28"/>
        </w:rPr>
        <w:t xml:space="preserve"> và điều tra viên trong thời gian triển khai lập </w:t>
      </w:r>
      <w:r w:rsidRPr="006B4FCC">
        <w:rPr>
          <w:sz w:val="28"/>
          <w:szCs w:val="28"/>
          <w:lang w:val="en-US"/>
        </w:rPr>
        <w:t>B</w:t>
      </w:r>
      <w:r w:rsidRPr="006B4FCC">
        <w:rPr>
          <w:sz w:val="28"/>
          <w:szCs w:val="28"/>
        </w:rPr>
        <w:t xml:space="preserve">ảng kê và điều tra thu thập thông tin tại địa bàn. Phối hợp với Ủy ban nhân dân cấp xã trong địa bàn để thu thập và điền đầy đủ thông tin trên Phiếu xã. Kịp thời thông báo cho </w:t>
      </w:r>
      <w:r w:rsidRPr="006B4FCC">
        <w:rPr>
          <w:sz w:val="28"/>
          <w:szCs w:val="28"/>
          <w:lang w:val="en-US"/>
        </w:rPr>
        <w:t>người</w:t>
      </w:r>
      <w:r w:rsidRPr="006B4FCC">
        <w:rPr>
          <w:sz w:val="28"/>
          <w:szCs w:val="28"/>
        </w:rPr>
        <w:t xml:space="preserve"> lập </w:t>
      </w:r>
      <w:r w:rsidRPr="006B4FCC">
        <w:rPr>
          <w:sz w:val="28"/>
          <w:szCs w:val="28"/>
          <w:lang w:val="en-US"/>
        </w:rPr>
        <w:t>B</w:t>
      </w:r>
      <w:r w:rsidRPr="006B4FCC">
        <w:rPr>
          <w:sz w:val="28"/>
          <w:szCs w:val="28"/>
        </w:rPr>
        <w:t xml:space="preserve">ảng kê, </w:t>
      </w:r>
      <w:r w:rsidRPr="006B4FCC">
        <w:rPr>
          <w:sz w:val="28"/>
          <w:szCs w:val="28"/>
          <w:lang w:val="en-US"/>
        </w:rPr>
        <w:t>tổ trưởng</w:t>
      </w:r>
      <w:r w:rsidRPr="006B4FCC">
        <w:rPr>
          <w:sz w:val="28"/>
          <w:szCs w:val="28"/>
        </w:rPr>
        <w:t xml:space="preserve"> và điều tra viên những thay đổi về mặt nghiệp vụ (nếu có)</w:t>
      </w:r>
      <w:r w:rsidRPr="006B4FCC">
        <w:rPr>
          <w:sz w:val="28"/>
          <w:szCs w:val="28"/>
          <w:lang w:val="en-US"/>
        </w:rPr>
        <w:t>.</w:t>
      </w:r>
    </w:p>
    <w:p w:rsidR="00201EB0" w:rsidRPr="006B4FCC" w:rsidRDefault="00201EB0" w:rsidP="00F0003F">
      <w:pPr>
        <w:spacing w:before="120" w:after="120"/>
        <w:ind w:firstLine="720"/>
        <w:jc w:val="both"/>
        <w:rPr>
          <w:sz w:val="28"/>
          <w:szCs w:val="28"/>
        </w:rPr>
      </w:pPr>
      <w:r w:rsidRPr="006B4FCC">
        <w:rPr>
          <w:sz w:val="28"/>
          <w:szCs w:val="28"/>
        </w:rPr>
        <w:t xml:space="preserve">Nghiệm thu Bảng kê số hộ, số người, </w:t>
      </w:r>
      <w:r w:rsidRPr="006B4FCC">
        <w:rPr>
          <w:sz w:val="28"/>
          <w:szCs w:val="28"/>
          <w:lang w:val="en-US"/>
        </w:rPr>
        <w:t>p</w:t>
      </w:r>
      <w:r w:rsidRPr="006B4FCC">
        <w:rPr>
          <w:sz w:val="28"/>
          <w:szCs w:val="28"/>
        </w:rPr>
        <w:t xml:space="preserve">hiếu điều tra đã hoàn thành của điều tra viên do </w:t>
      </w:r>
      <w:r w:rsidRPr="006B4FCC">
        <w:rPr>
          <w:sz w:val="28"/>
          <w:szCs w:val="28"/>
          <w:lang w:val="en-US"/>
        </w:rPr>
        <w:t>tổ trưởng</w:t>
      </w:r>
      <w:r w:rsidRPr="006B4FCC">
        <w:rPr>
          <w:sz w:val="28"/>
          <w:szCs w:val="28"/>
        </w:rPr>
        <w:t xml:space="preserve"> bàn giao</w:t>
      </w:r>
      <w:r w:rsidRPr="006B4FCC">
        <w:rPr>
          <w:sz w:val="28"/>
          <w:szCs w:val="28"/>
          <w:lang w:val="en-US"/>
        </w:rPr>
        <w:t xml:space="preserve">. </w:t>
      </w:r>
      <w:r w:rsidRPr="006B4FCC">
        <w:rPr>
          <w:sz w:val="28"/>
          <w:szCs w:val="28"/>
        </w:rPr>
        <w:t xml:space="preserve">Gửi toàn bộ Bảng kê, Phiếu điều tra đã được nghiệm thu về </w:t>
      </w:r>
      <w:r w:rsidRPr="006B4FCC">
        <w:rPr>
          <w:iCs/>
          <w:sz w:val="28"/>
          <w:szCs w:val="28"/>
        </w:rPr>
        <w:t xml:space="preserve">Cục Thống kê </w:t>
      </w:r>
      <w:r w:rsidRPr="006B4FCC">
        <w:rPr>
          <w:sz w:val="28"/>
          <w:szCs w:val="28"/>
        </w:rPr>
        <w:t>theo kế hoạch quy định.</w:t>
      </w:r>
    </w:p>
    <w:p w:rsidR="00201EB0" w:rsidRPr="006B4FCC" w:rsidRDefault="00201EB0" w:rsidP="00B34542">
      <w:pPr>
        <w:spacing w:before="120" w:after="120"/>
        <w:ind w:firstLine="720"/>
        <w:jc w:val="both"/>
        <w:rPr>
          <w:i/>
          <w:sz w:val="28"/>
          <w:szCs w:val="28"/>
        </w:rPr>
      </w:pPr>
      <w:r w:rsidRPr="006B4FCC">
        <w:rPr>
          <w:i/>
          <w:sz w:val="28"/>
          <w:szCs w:val="28"/>
        </w:rPr>
        <w:t xml:space="preserve">c) Cục Thống kê </w:t>
      </w:r>
    </w:p>
    <w:p w:rsidR="00201EB0" w:rsidRPr="006B4FCC" w:rsidRDefault="00201EB0" w:rsidP="00A00C34">
      <w:pPr>
        <w:tabs>
          <w:tab w:val="left" w:pos="709"/>
        </w:tabs>
        <w:spacing w:before="120" w:after="120"/>
        <w:jc w:val="both"/>
        <w:rPr>
          <w:spacing w:val="-2"/>
          <w:sz w:val="28"/>
          <w:szCs w:val="28"/>
        </w:rPr>
      </w:pPr>
      <w:r w:rsidRPr="006B4FCC">
        <w:rPr>
          <w:spacing w:val="-2"/>
          <w:sz w:val="28"/>
          <w:szCs w:val="28"/>
          <w:lang w:val="en-US"/>
        </w:rPr>
        <w:tab/>
        <w:t xml:space="preserve">- </w:t>
      </w:r>
      <w:r w:rsidRPr="006B4FCC">
        <w:rPr>
          <w:spacing w:val="-2"/>
          <w:sz w:val="28"/>
          <w:szCs w:val="28"/>
        </w:rPr>
        <w:t xml:space="preserve">Nhập tin </w:t>
      </w:r>
      <w:r w:rsidRPr="006B4FCC">
        <w:rPr>
          <w:spacing w:val="-2"/>
          <w:sz w:val="28"/>
          <w:szCs w:val="28"/>
          <w:lang w:val="en-US"/>
        </w:rPr>
        <w:t>B</w:t>
      </w:r>
      <w:r w:rsidRPr="006B4FCC">
        <w:rPr>
          <w:spacing w:val="-2"/>
          <w:sz w:val="28"/>
          <w:szCs w:val="28"/>
        </w:rPr>
        <w:t xml:space="preserve">ảng kê </w:t>
      </w:r>
      <w:r w:rsidRPr="006B4FCC">
        <w:rPr>
          <w:spacing w:val="-2"/>
          <w:sz w:val="28"/>
          <w:szCs w:val="28"/>
          <w:lang w:val="en-US"/>
        </w:rPr>
        <w:t>và Phiếu xã</w:t>
      </w:r>
      <w:r w:rsidRPr="006B4FCC">
        <w:rPr>
          <w:spacing w:val="-2"/>
          <w:sz w:val="28"/>
          <w:szCs w:val="28"/>
        </w:rPr>
        <w:t xml:space="preserve"> vào chương trình phần mềm do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pacing w:val="-2"/>
          <w:sz w:val="28"/>
          <w:szCs w:val="28"/>
        </w:rPr>
        <w:t xml:space="preserve"> I thiết kế và truyền </w:t>
      </w:r>
      <w:r w:rsidRPr="006B4FCC">
        <w:rPr>
          <w:spacing w:val="-2"/>
          <w:sz w:val="28"/>
          <w:szCs w:val="28"/>
          <w:lang w:val="en-US"/>
        </w:rPr>
        <w:t>tệp dữ liệu</w:t>
      </w:r>
      <w:r w:rsidRPr="006B4FCC">
        <w:rPr>
          <w:spacing w:val="-2"/>
          <w:sz w:val="28"/>
          <w:szCs w:val="28"/>
        </w:rPr>
        <w:t xml:space="preserve"> về </w:t>
      </w:r>
      <w:r w:rsidRPr="006B4FCC">
        <w:rPr>
          <w:sz w:val="28"/>
          <w:szCs w:val="28"/>
        </w:rPr>
        <w:t>Vụ Thống kê Dân số và Lao động</w:t>
      </w:r>
      <w:r w:rsidRPr="006B4FCC">
        <w:rPr>
          <w:spacing w:val="-2"/>
          <w:sz w:val="28"/>
          <w:szCs w:val="28"/>
        </w:rPr>
        <w:t xml:space="preserve"> theo đúng hướng dẫn và đúng tiến độ.</w:t>
      </w:r>
    </w:p>
    <w:p w:rsidR="00201EB0" w:rsidRPr="006B4FCC" w:rsidRDefault="00201EB0" w:rsidP="00A00C34">
      <w:pPr>
        <w:tabs>
          <w:tab w:val="left" w:pos="0"/>
        </w:tabs>
        <w:spacing w:before="120" w:after="120"/>
        <w:jc w:val="both"/>
        <w:rPr>
          <w:sz w:val="28"/>
          <w:szCs w:val="28"/>
        </w:rPr>
      </w:pPr>
      <w:r w:rsidRPr="006B4FCC">
        <w:rPr>
          <w:spacing w:val="-2"/>
          <w:sz w:val="28"/>
          <w:szCs w:val="28"/>
          <w:lang w:val="en-US"/>
        </w:rPr>
        <w:tab/>
        <w:t>- T</w:t>
      </w:r>
      <w:r w:rsidRPr="006B4FCC">
        <w:rPr>
          <w:spacing w:val="-2"/>
          <w:sz w:val="28"/>
          <w:szCs w:val="28"/>
        </w:rPr>
        <w:t xml:space="preserve">ổ chức kiểm tra, ghi mã và gửi toàn bộ phiếu điều tra đến </w:t>
      </w:r>
      <w:r w:rsidRPr="006B4FCC">
        <w:rPr>
          <w:spacing w:val="-2"/>
          <w:sz w:val="28"/>
          <w:szCs w:val="28"/>
          <w:lang w:val="en-US"/>
        </w:rPr>
        <w:t xml:space="preserve">các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pacing w:val="-2"/>
          <w:sz w:val="28"/>
          <w:szCs w:val="28"/>
        </w:rPr>
        <w:t xml:space="preserve"> </w:t>
      </w:r>
      <w:r w:rsidRPr="006B4FCC">
        <w:rPr>
          <w:spacing w:val="-2"/>
          <w:sz w:val="28"/>
          <w:szCs w:val="28"/>
          <w:lang w:val="en-US"/>
        </w:rPr>
        <w:t>I hoặc III</w:t>
      </w:r>
      <w:r w:rsidRPr="006B4FCC">
        <w:rPr>
          <w:spacing w:val="-2"/>
          <w:sz w:val="28"/>
          <w:szCs w:val="28"/>
        </w:rPr>
        <w:t xml:space="preserve"> theo kế hoạch quy định.</w:t>
      </w:r>
    </w:p>
    <w:p w:rsidR="00201EB0" w:rsidRPr="006B4FCC" w:rsidRDefault="00201EB0" w:rsidP="00B34542">
      <w:pPr>
        <w:tabs>
          <w:tab w:val="left" w:pos="851"/>
        </w:tabs>
        <w:spacing w:before="120" w:after="120"/>
        <w:ind w:firstLine="720"/>
        <w:jc w:val="both"/>
        <w:rPr>
          <w:i/>
          <w:sz w:val="28"/>
          <w:szCs w:val="28"/>
        </w:rPr>
      </w:pPr>
      <w:r w:rsidRPr="006B4FCC">
        <w:rPr>
          <w:i/>
          <w:sz w:val="28"/>
          <w:szCs w:val="28"/>
        </w:rPr>
        <w:t xml:space="preserve">d) Vụ Phương pháp chế độ Thống kê và Công nghệ thông tin </w:t>
      </w:r>
    </w:p>
    <w:p w:rsidR="00201EB0" w:rsidRPr="006B4FCC" w:rsidRDefault="00201EB0" w:rsidP="00B34542">
      <w:pPr>
        <w:spacing w:before="120" w:after="120"/>
        <w:ind w:firstLine="720"/>
        <w:jc w:val="both"/>
        <w:rPr>
          <w:sz w:val="28"/>
          <w:szCs w:val="28"/>
        </w:rPr>
      </w:pPr>
      <w:r w:rsidRPr="006B4FCC">
        <w:rPr>
          <w:sz w:val="28"/>
          <w:szCs w:val="28"/>
        </w:rPr>
        <w:t xml:space="preserve">Phối hợp với Vụ Thống kê Dân số và Lao động và các 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 I, III xây dựng Kế hoạch xử lý thông tin đối với cuộc điều tra.</w:t>
      </w:r>
    </w:p>
    <w:p w:rsidR="00201EB0" w:rsidRPr="006B4FCC" w:rsidRDefault="00201EB0" w:rsidP="00B34542">
      <w:pPr>
        <w:spacing w:before="120" w:after="120"/>
        <w:ind w:firstLine="720"/>
        <w:jc w:val="both"/>
        <w:rPr>
          <w:i/>
          <w:sz w:val="28"/>
          <w:szCs w:val="28"/>
        </w:rPr>
      </w:pPr>
      <w:r w:rsidRPr="006B4FCC">
        <w:rPr>
          <w:i/>
          <w:sz w:val="28"/>
          <w:szCs w:val="28"/>
        </w:rPr>
        <w:t xml:space="preserve"> đ) Vụ Thống kê Dân số và Lao động</w:t>
      </w:r>
    </w:p>
    <w:p w:rsidR="00201EB0" w:rsidRPr="006B4FCC" w:rsidRDefault="00201EB0" w:rsidP="00A00C34">
      <w:pPr>
        <w:spacing w:before="120" w:after="120"/>
        <w:ind w:firstLine="720"/>
        <w:jc w:val="both"/>
        <w:rPr>
          <w:spacing w:val="-2"/>
          <w:sz w:val="28"/>
          <w:szCs w:val="28"/>
        </w:rPr>
      </w:pPr>
      <w:r w:rsidRPr="006B4FCC">
        <w:rPr>
          <w:spacing w:val="-2"/>
          <w:sz w:val="28"/>
          <w:szCs w:val="28"/>
          <w:lang w:val="en-US"/>
        </w:rPr>
        <w:t xml:space="preserve">- </w:t>
      </w:r>
      <w:r w:rsidRPr="006B4FCC">
        <w:rPr>
          <w:spacing w:val="-2"/>
          <w:sz w:val="28"/>
          <w:szCs w:val="28"/>
        </w:rPr>
        <w:t xml:space="preserve">Biên soạn nội dung và quy trình hiệu đính, thiết kế mẫu biểu và quy định tổng hợp số liệu; phối hợp với các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w:t>
      </w:r>
      <w:r w:rsidRPr="006B4FCC">
        <w:rPr>
          <w:spacing w:val="-2"/>
          <w:sz w:val="28"/>
          <w:szCs w:val="28"/>
        </w:rPr>
        <w:t xml:space="preserve"> I, III kiểm tra chất lượng ghi phiếu</w:t>
      </w:r>
      <w:r w:rsidRPr="006B4FCC">
        <w:rPr>
          <w:spacing w:val="-2"/>
          <w:sz w:val="28"/>
          <w:szCs w:val="28"/>
          <w:lang w:val="en-US"/>
        </w:rPr>
        <w:t>,</w:t>
      </w:r>
      <w:r w:rsidRPr="006B4FCC">
        <w:rPr>
          <w:spacing w:val="-2"/>
          <w:sz w:val="28"/>
          <w:szCs w:val="28"/>
        </w:rPr>
        <w:t xml:space="preserve"> </w:t>
      </w:r>
      <w:r w:rsidRPr="006B4FCC">
        <w:rPr>
          <w:spacing w:val="-2"/>
          <w:sz w:val="28"/>
          <w:szCs w:val="28"/>
          <w:lang w:val="en-US"/>
        </w:rPr>
        <w:t>số liệu</w:t>
      </w:r>
      <w:r w:rsidRPr="006B4FCC">
        <w:rPr>
          <w:spacing w:val="-2"/>
          <w:sz w:val="28"/>
          <w:szCs w:val="28"/>
        </w:rPr>
        <w:t xml:space="preserve"> đầu ra</w:t>
      </w:r>
      <w:r w:rsidRPr="006B4FCC">
        <w:rPr>
          <w:spacing w:val="-2"/>
          <w:sz w:val="28"/>
          <w:szCs w:val="28"/>
          <w:lang w:val="en-US"/>
        </w:rPr>
        <w:t xml:space="preserve"> và </w:t>
      </w:r>
      <w:r w:rsidRPr="006B4FCC">
        <w:rPr>
          <w:spacing w:val="-2"/>
          <w:sz w:val="28"/>
          <w:szCs w:val="28"/>
        </w:rPr>
        <w:t xml:space="preserve">hoàn thiện kết quả tổng hợp; </w:t>
      </w:r>
    </w:p>
    <w:p w:rsidR="00201EB0" w:rsidRPr="006B4FCC" w:rsidRDefault="00201EB0" w:rsidP="00A00C34">
      <w:pPr>
        <w:tabs>
          <w:tab w:val="left" w:pos="0"/>
        </w:tabs>
        <w:spacing w:before="120" w:after="120"/>
        <w:jc w:val="both"/>
        <w:rPr>
          <w:sz w:val="28"/>
          <w:szCs w:val="28"/>
        </w:rPr>
      </w:pPr>
      <w:r w:rsidRPr="006B4FCC">
        <w:rPr>
          <w:sz w:val="28"/>
          <w:szCs w:val="28"/>
          <w:lang w:val="en-US"/>
        </w:rPr>
        <w:tab/>
        <w:t>- G</w:t>
      </w:r>
      <w:r w:rsidRPr="006B4FCC">
        <w:rPr>
          <w:sz w:val="28"/>
          <w:szCs w:val="28"/>
        </w:rPr>
        <w:t xml:space="preserve">ửi kết quả tổng hợp </w:t>
      </w:r>
      <w:r w:rsidRPr="006B4FCC">
        <w:rPr>
          <w:sz w:val="28"/>
          <w:szCs w:val="28"/>
          <w:lang w:val="en-US"/>
        </w:rPr>
        <w:t>nhanh</w:t>
      </w:r>
      <w:r w:rsidRPr="006B4FCC">
        <w:rPr>
          <w:sz w:val="28"/>
          <w:szCs w:val="28"/>
        </w:rPr>
        <w:t>, kết quả tổng hợp chính thức cho Ủy ban Dân tộc theo thời hạn quy định.</w:t>
      </w:r>
    </w:p>
    <w:p w:rsidR="00201EB0" w:rsidRPr="006B4FCC" w:rsidRDefault="00201EB0" w:rsidP="00B34542">
      <w:pPr>
        <w:tabs>
          <w:tab w:val="left" w:pos="0"/>
        </w:tabs>
        <w:spacing w:before="120" w:after="120"/>
        <w:ind w:firstLine="720"/>
        <w:jc w:val="both"/>
        <w:rPr>
          <w:i/>
          <w:sz w:val="28"/>
          <w:szCs w:val="28"/>
        </w:rPr>
      </w:pPr>
      <w:r w:rsidRPr="006B4FCC">
        <w:rPr>
          <w:i/>
          <w:sz w:val="28"/>
          <w:szCs w:val="28"/>
        </w:rPr>
        <w:t xml:space="preserve">e) Trung tâm Tin học Thống </w:t>
      </w:r>
      <w:r w:rsidRPr="006B4FCC">
        <w:rPr>
          <w:i/>
          <w:sz w:val="28"/>
          <w:szCs w:val="28"/>
          <w:lang w:val="en-US"/>
        </w:rPr>
        <w:t>k</w:t>
      </w:r>
      <w:r w:rsidRPr="006B4FCC">
        <w:rPr>
          <w:i/>
          <w:sz w:val="28"/>
          <w:szCs w:val="28"/>
        </w:rPr>
        <w:t xml:space="preserve">ê </w:t>
      </w:r>
      <w:r w:rsidRPr="006B4FCC">
        <w:rPr>
          <w:i/>
          <w:sz w:val="28"/>
          <w:szCs w:val="28"/>
          <w:lang w:val="en-US"/>
        </w:rPr>
        <w:t>k</w:t>
      </w:r>
      <w:r w:rsidRPr="006B4FCC">
        <w:rPr>
          <w:i/>
          <w:sz w:val="28"/>
          <w:szCs w:val="28"/>
        </w:rPr>
        <w:t xml:space="preserve">hu vực I </w:t>
      </w:r>
    </w:p>
    <w:p w:rsidR="00201EB0" w:rsidRPr="006B4FCC" w:rsidRDefault="00201EB0" w:rsidP="00A00C34">
      <w:pPr>
        <w:tabs>
          <w:tab w:val="left" w:pos="-142"/>
        </w:tabs>
        <w:spacing w:before="120" w:after="120"/>
        <w:jc w:val="both"/>
        <w:rPr>
          <w:sz w:val="28"/>
          <w:szCs w:val="28"/>
        </w:rPr>
      </w:pPr>
      <w:r w:rsidRPr="006B4FCC">
        <w:rPr>
          <w:sz w:val="28"/>
          <w:szCs w:val="28"/>
          <w:lang w:val="en-US"/>
        </w:rPr>
        <w:tab/>
        <w:t xml:space="preserve">- </w:t>
      </w:r>
      <w:r w:rsidRPr="006B4FCC">
        <w:rPr>
          <w:sz w:val="28"/>
          <w:szCs w:val="28"/>
        </w:rPr>
        <w:t xml:space="preserve">Xây dựng các phần mềm nhập tin </w:t>
      </w:r>
      <w:r w:rsidRPr="006B4FCC">
        <w:rPr>
          <w:sz w:val="28"/>
          <w:szCs w:val="28"/>
          <w:lang w:val="en-US"/>
        </w:rPr>
        <w:t>theo quy định tại Mục 7.1 của Phương án này.</w:t>
      </w:r>
    </w:p>
    <w:p w:rsidR="00201EB0" w:rsidRPr="006B4FCC" w:rsidRDefault="00201EB0" w:rsidP="00A00C34">
      <w:pPr>
        <w:tabs>
          <w:tab w:val="left" w:pos="0"/>
        </w:tabs>
        <w:spacing w:before="120" w:after="120"/>
        <w:jc w:val="both"/>
        <w:rPr>
          <w:sz w:val="28"/>
          <w:szCs w:val="28"/>
        </w:rPr>
      </w:pPr>
      <w:r w:rsidRPr="006B4FCC">
        <w:rPr>
          <w:sz w:val="28"/>
          <w:szCs w:val="28"/>
          <w:lang w:val="en-US"/>
        </w:rPr>
        <w:tab/>
        <w:t xml:space="preserve">- </w:t>
      </w:r>
      <w:r w:rsidRPr="006B4FCC">
        <w:rPr>
          <w:sz w:val="28"/>
          <w:szCs w:val="28"/>
        </w:rPr>
        <w:t>Xử lý nhập tin phiếu điều tra của các địa phương trong khu vực phụ trách theo đúng kế hoạch đề ra.</w:t>
      </w:r>
    </w:p>
    <w:p w:rsidR="00201EB0" w:rsidRPr="006B4FCC" w:rsidRDefault="00201EB0" w:rsidP="00B34542">
      <w:pPr>
        <w:tabs>
          <w:tab w:val="left" w:pos="0"/>
        </w:tabs>
        <w:spacing w:before="120" w:after="120"/>
        <w:ind w:firstLine="720"/>
        <w:jc w:val="both"/>
        <w:rPr>
          <w:sz w:val="28"/>
          <w:szCs w:val="28"/>
        </w:rPr>
      </w:pPr>
      <w:r w:rsidRPr="006B4FCC">
        <w:rPr>
          <w:sz w:val="28"/>
          <w:szCs w:val="28"/>
        </w:rPr>
        <w:t xml:space="preserve">- Thực hiện các công việc xử lý có liên quan </w:t>
      </w:r>
      <w:r w:rsidRPr="006B4FCC">
        <w:rPr>
          <w:sz w:val="28"/>
          <w:szCs w:val="28"/>
          <w:lang w:val="en-US"/>
        </w:rPr>
        <w:t>khác của Phương án này.</w:t>
      </w:r>
    </w:p>
    <w:p w:rsidR="00201EB0" w:rsidRPr="006B4FCC" w:rsidRDefault="00201EB0" w:rsidP="00B34542">
      <w:pPr>
        <w:tabs>
          <w:tab w:val="left" w:pos="0"/>
        </w:tabs>
        <w:spacing w:before="120" w:after="120"/>
        <w:ind w:firstLine="720"/>
        <w:jc w:val="both"/>
        <w:rPr>
          <w:i/>
          <w:sz w:val="28"/>
          <w:szCs w:val="28"/>
        </w:rPr>
      </w:pPr>
      <w:r w:rsidRPr="006B4FCC">
        <w:rPr>
          <w:i/>
          <w:sz w:val="28"/>
          <w:szCs w:val="28"/>
        </w:rPr>
        <w:t xml:space="preserve">g) Trung tâm Tin học Thống </w:t>
      </w:r>
      <w:r w:rsidRPr="006B4FCC">
        <w:rPr>
          <w:i/>
          <w:sz w:val="28"/>
          <w:szCs w:val="28"/>
          <w:lang w:val="en-US"/>
        </w:rPr>
        <w:t>k</w:t>
      </w:r>
      <w:r w:rsidRPr="006B4FCC">
        <w:rPr>
          <w:i/>
          <w:sz w:val="28"/>
          <w:szCs w:val="28"/>
        </w:rPr>
        <w:t xml:space="preserve">ê </w:t>
      </w:r>
      <w:r w:rsidRPr="006B4FCC">
        <w:rPr>
          <w:i/>
          <w:sz w:val="28"/>
          <w:szCs w:val="28"/>
          <w:lang w:val="en-US"/>
        </w:rPr>
        <w:t>k</w:t>
      </w:r>
      <w:r w:rsidRPr="006B4FCC">
        <w:rPr>
          <w:i/>
          <w:sz w:val="28"/>
          <w:szCs w:val="28"/>
        </w:rPr>
        <w:t>hu vực III</w:t>
      </w:r>
    </w:p>
    <w:p w:rsidR="00201EB0" w:rsidRPr="006B4FCC" w:rsidRDefault="00201EB0" w:rsidP="00A00C34">
      <w:pPr>
        <w:tabs>
          <w:tab w:val="left" w:pos="0"/>
        </w:tabs>
        <w:spacing w:before="120" w:after="120"/>
        <w:jc w:val="both"/>
        <w:rPr>
          <w:sz w:val="28"/>
          <w:szCs w:val="28"/>
        </w:rPr>
      </w:pPr>
      <w:r w:rsidRPr="006B4FCC">
        <w:rPr>
          <w:sz w:val="28"/>
          <w:szCs w:val="28"/>
          <w:lang w:val="en-US"/>
        </w:rPr>
        <w:tab/>
        <w:t xml:space="preserve">- </w:t>
      </w:r>
      <w:r w:rsidRPr="006B4FCC">
        <w:rPr>
          <w:sz w:val="28"/>
          <w:szCs w:val="28"/>
        </w:rPr>
        <w:t>Xử lý nhập tin phiếu điều tra của các địa phương trong khu vực phụ trách theo đúng kế hoạch đề ra.</w:t>
      </w:r>
    </w:p>
    <w:p w:rsidR="00201EB0" w:rsidRPr="006B4FCC" w:rsidRDefault="00201EB0" w:rsidP="00A00C34">
      <w:pPr>
        <w:tabs>
          <w:tab w:val="left" w:pos="0"/>
        </w:tabs>
        <w:spacing w:before="120" w:after="120"/>
        <w:jc w:val="both"/>
        <w:rPr>
          <w:sz w:val="28"/>
          <w:szCs w:val="28"/>
        </w:rPr>
      </w:pPr>
      <w:r w:rsidRPr="006B4FCC">
        <w:rPr>
          <w:sz w:val="28"/>
          <w:szCs w:val="28"/>
          <w:lang w:val="en-US"/>
        </w:rPr>
        <w:tab/>
        <w:t xml:space="preserve">- </w:t>
      </w:r>
      <w:r w:rsidRPr="006B4FCC">
        <w:rPr>
          <w:sz w:val="28"/>
          <w:szCs w:val="28"/>
        </w:rPr>
        <w:t>Thực hiện các công việc xử lý có liên quan được quy định tại Mục 7</w:t>
      </w:r>
      <w:r w:rsidRPr="006B4FCC">
        <w:rPr>
          <w:sz w:val="28"/>
          <w:szCs w:val="28"/>
          <w:lang w:val="en-US"/>
        </w:rPr>
        <w:t>.1</w:t>
      </w:r>
      <w:r w:rsidRPr="006B4FCC">
        <w:rPr>
          <w:sz w:val="28"/>
          <w:szCs w:val="28"/>
        </w:rPr>
        <w:t xml:space="preserve"> của Phương án này.</w:t>
      </w:r>
    </w:p>
    <w:p w:rsidR="00201EB0" w:rsidRPr="006B4FCC" w:rsidRDefault="00201EB0" w:rsidP="00B34542">
      <w:pPr>
        <w:spacing w:before="120" w:after="120"/>
        <w:ind w:firstLine="720"/>
        <w:jc w:val="both"/>
        <w:rPr>
          <w:b/>
          <w:i/>
          <w:sz w:val="28"/>
          <w:szCs w:val="28"/>
        </w:rPr>
      </w:pPr>
      <w:r w:rsidRPr="006B4FCC">
        <w:rPr>
          <w:b/>
          <w:i/>
          <w:sz w:val="28"/>
          <w:szCs w:val="28"/>
        </w:rPr>
        <w:t>9.5. Tổ chức thực hiện</w:t>
      </w:r>
    </w:p>
    <w:p w:rsidR="00201EB0" w:rsidRPr="006B4FCC" w:rsidRDefault="00201EB0" w:rsidP="00B34542">
      <w:pPr>
        <w:spacing w:before="120" w:after="120"/>
        <w:ind w:firstLine="720"/>
        <w:jc w:val="both"/>
        <w:rPr>
          <w:sz w:val="28"/>
          <w:szCs w:val="28"/>
        </w:rPr>
      </w:pPr>
      <w:r w:rsidRPr="006B4FCC">
        <w:rPr>
          <w:sz w:val="28"/>
          <w:szCs w:val="28"/>
        </w:rPr>
        <w:t>Ngoài những nhiệm vụ đã được phân công ở các nội dung nêu tại các Mục trong Phương án này, các</w:t>
      </w:r>
      <w:r w:rsidRPr="006B4FCC">
        <w:rPr>
          <w:sz w:val="28"/>
          <w:szCs w:val="28"/>
          <w:lang w:val="en-US"/>
        </w:rPr>
        <w:t xml:space="preserve"> cơ quan,</w:t>
      </w:r>
      <w:r w:rsidRPr="006B4FCC">
        <w:rPr>
          <w:sz w:val="28"/>
          <w:szCs w:val="28"/>
        </w:rPr>
        <w:t xml:space="preserve"> đơn vị chịu trách nhiệm thực hiện những nội dung sau đây:</w:t>
      </w:r>
    </w:p>
    <w:p w:rsidR="00201EB0" w:rsidRPr="006B4FCC" w:rsidRDefault="00201EB0" w:rsidP="00B34542">
      <w:pPr>
        <w:spacing w:before="120" w:after="120"/>
        <w:ind w:firstLine="720"/>
        <w:jc w:val="both"/>
        <w:rPr>
          <w:i/>
          <w:sz w:val="28"/>
          <w:szCs w:val="28"/>
        </w:rPr>
      </w:pPr>
      <w:r w:rsidRPr="006B4FCC">
        <w:rPr>
          <w:i/>
          <w:sz w:val="28"/>
          <w:szCs w:val="28"/>
        </w:rPr>
        <w:t>9.5.1 Các đơn vị thuộc và trực thuộc Tổng cục Thống kê</w:t>
      </w:r>
    </w:p>
    <w:p w:rsidR="00201EB0" w:rsidRPr="006B4FCC" w:rsidRDefault="00201EB0" w:rsidP="00B34542">
      <w:pPr>
        <w:spacing w:before="120" w:after="120"/>
        <w:ind w:firstLine="720"/>
        <w:jc w:val="both"/>
        <w:rPr>
          <w:sz w:val="28"/>
          <w:szCs w:val="28"/>
        </w:rPr>
      </w:pPr>
      <w:r w:rsidRPr="006B4FCC">
        <w:rPr>
          <w:i/>
          <w:sz w:val="28"/>
          <w:szCs w:val="28"/>
        </w:rPr>
        <w:t>a) Vụ Thống kê Dân số và Lao động</w:t>
      </w:r>
      <w:r w:rsidRPr="006B4FCC">
        <w:rPr>
          <w:sz w:val="28"/>
          <w:szCs w:val="28"/>
        </w:rPr>
        <w:t xml:space="preserve"> chịu trách nhiệm giúp Tổng cục trưởng Tổng cục Thống kê chỉ đạo, tổ chức thực hiện toàn diện cuộc điều tra, bao gồm: xây dựng phương án</w:t>
      </w:r>
      <w:r w:rsidRPr="006B4FCC">
        <w:rPr>
          <w:sz w:val="28"/>
          <w:szCs w:val="28"/>
          <w:lang w:val="en-US"/>
        </w:rPr>
        <w:t>,</w:t>
      </w:r>
      <w:r w:rsidRPr="006B4FCC">
        <w:rPr>
          <w:sz w:val="28"/>
          <w:szCs w:val="28"/>
        </w:rPr>
        <w:t xml:space="preserve"> </w:t>
      </w:r>
      <w:r w:rsidRPr="006B4FCC">
        <w:rPr>
          <w:sz w:val="28"/>
          <w:szCs w:val="28"/>
          <w:lang w:val="en-US"/>
        </w:rPr>
        <w:t>cập nhật Danh mục các đơn vị hành chính, thiết kế mẫu,</w:t>
      </w:r>
      <w:r w:rsidRPr="006B4FCC">
        <w:rPr>
          <w:sz w:val="28"/>
          <w:szCs w:val="28"/>
        </w:rPr>
        <w:t xml:space="preserve"> </w:t>
      </w:r>
      <w:r w:rsidRPr="006B4FCC">
        <w:rPr>
          <w:sz w:val="28"/>
          <w:szCs w:val="28"/>
          <w:lang w:val="en-US"/>
        </w:rPr>
        <w:t xml:space="preserve">xác định xã cần điều tra, </w:t>
      </w:r>
      <w:r w:rsidRPr="006B4FCC">
        <w:rPr>
          <w:sz w:val="28"/>
          <w:szCs w:val="28"/>
        </w:rPr>
        <w:t>chọn địa bàn điều tra</w:t>
      </w:r>
      <w:r w:rsidRPr="006B4FCC">
        <w:rPr>
          <w:sz w:val="28"/>
          <w:szCs w:val="28"/>
          <w:lang w:val="en-US"/>
        </w:rPr>
        <w:t xml:space="preserve">, phân bổ số lượng hộ điều tra, cập nhật bổ sung xã và </w:t>
      </w:r>
      <w:r w:rsidRPr="006B4FCC">
        <w:rPr>
          <w:sz w:val="28"/>
          <w:szCs w:val="28"/>
        </w:rPr>
        <w:t>địa bàn điều tra</w:t>
      </w:r>
      <w:r w:rsidRPr="006B4FCC">
        <w:rPr>
          <w:sz w:val="28"/>
          <w:szCs w:val="28"/>
          <w:lang w:val="en-US"/>
        </w:rPr>
        <w:t xml:space="preserve"> sau khi rà soát, tổng hợp và kiểm tra kết quả lập Bảng kê, kiểm tra kết quả chọn hộ điều tra</w:t>
      </w:r>
      <w:r w:rsidRPr="006B4FCC">
        <w:rPr>
          <w:sz w:val="28"/>
          <w:szCs w:val="28"/>
        </w:rPr>
        <w:t xml:space="preserve">; thiết kế </w:t>
      </w:r>
      <w:r w:rsidRPr="006B4FCC">
        <w:rPr>
          <w:sz w:val="28"/>
          <w:szCs w:val="28"/>
          <w:lang w:val="en-US"/>
        </w:rPr>
        <w:t>P</w:t>
      </w:r>
      <w:r w:rsidRPr="006B4FCC">
        <w:rPr>
          <w:sz w:val="28"/>
          <w:szCs w:val="28"/>
        </w:rPr>
        <w:t xml:space="preserve">hiếu </w:t>
      </w:r>
      <w:r w:rsidRPr="006B4FCC">
        <w:rPr>
          <w:sz w:val="28"/>
          <w:szCs w:val="28"/>
          <w:lang w:val="en-US"/>
        </w:rPr>
        <w:t>h</w:t>
      </w:r>
      <w:r w:rsidRPr="006B4FCC">
        <w:rPr>
          <w:sz w:val="28"/>
          <w:szCs w:val="28"/>
        </w:rPr>
        <w:t xml:space="preserve">ộ và Phiếu xã; biên soạn </w:t>
      </w:r>
      <w:r w:rsidRPr="006B4FCC">
        <w:rPr>
          <w:sz w:val="28"/>
          <w:szCs w:val="28"/>
          <w:lang w:val="en-US"/>
        </w:rPr>
        <w:t>tài liệu</w:t>
      </w:r>
      <w:r w:rsidRPr="006B4FCC">
        <w:rPr>
          <w:sz w:val="28"/>
          <w:szCs w:val="28"/>
        </w:rPr>
        <w:t xml:space="preserve"> “Hướng dẫn nghiệp vụ điều tra” và các tài liệu có liên quan; hướng dẫn chọn mẫu và </w:t>
      </w:r>
      <w:r w:rsidRPr="006B4FCC">
        <w:rPr>
          <w:sz w:val="28"/>
          <w:szCs w:val="28"/>
          <w:lang w:val="en-US"/>
        </w:rPr>
        <w:t>lập</w:t>
      </w:r>
      <w:r w:rsidRPr="006B4FCC">
        <w:rPr>
          <w:sz w:val="28"/>
          <w:szCs w:val="28"/>
        </w:rPr>
        <w:t xml:space="preserve"> </w:t>
      </w:r>
      <w:r w:rsidRPr="006B4FCC">
        <w:rPr>
          <w:sz w:val="28"/>
          <w:szCs w:val="28"/>
          <w:lang w:val="en-US"/>
        </w:rPr>
        <w:t>B</w:t>
      </w:r>
      <w:r w:rsidRPr="006B4FCC">
        <w:rPr>
          <w:sz w:val="28"/>
          <w:szCs w:val="28"/>
        </w:rPr>
        <w:t>ảng kê; lập kế hoạch in và phân phối phiếu và tài liệu điều tra; tập huấn nghiệp vụ; xây dựng quy trình hiệu đính, kiểm tra phiếu và kết quả ghi mã số; xử lý và tổng hợp số liệu</w:t>
      </w:r>
      <w:r w:rsidRPr="006B4FCC">
        <w:rPr>
          <w:sz w:val="28"/>
          <w:szCs w:val="28"/>
          <w:lang w:val="en-US"/>
        </w:rPr>
        <w:t xml:space="preserve"> (kiểm tra, xác minh, sửa lôgic, tính hệ số suy rộng, kiểm tra hệ biểu tổng hợp, ...)</w:t>
      </w:r>
      <w:r w:rsidRPr="006B4FCC">
        <w:rPr>
          <w:sz w:val="28"/>
          <w:szCs w:val="28"/>
        </w:rPr>
        <w:t>, phân tích và công bố kết quả điều tra; bàn giao cơ sở dữ liệu và kết quả cuộc điều tra cho Ủy ban Dân tộc.</w:t>
      </w:r>
    </w:p>
    <w:p w:rsidR="00201EB0" w:rsidRPr="006B4FCC" w:rsidRDefault="00201EB0" w:rsidP="00B34542">
      <w:pPr>
        <w:spacing w:before="120" w:after="120"/>
        <w:ind w:firstLine="720"/>
        <w:jc w:val="both"/>
        <w:rPr>
          <w:sz w:val="28"/>
          <w:szCs w:val="28"/>
        </w:rPr>
      </w:pPr>
      <w:r w:rsidRPr="006B4FCC">
        <w:rPr>
          <w:i/>
          <w:sz w:val="28"/>
          <w:szCs w:val="28"/>
        </w:rPr>
        <w:t xml:space="preserve">b) </w:t>
      </w:r>
      <w:r w:rsidRPr="006B4FCC">
        <w:rPr>
          <w:i/>
          <w:sz w:val="28"/>
          <w:szCs w:val="28"/>
          <w:lang w:val="en-US"/>
        </w:rPr>
        <w:t>Vụ Thống kê Xã hội và Môi trường</w:t>
      </w:r>
      <w:r w:rsidRPr="006B4FCC">
        <w:rPr>
          <w:i/>
          <w:sz w:val="28"/>
          <w:szCs w:val="28"/>
        </w:rPr>
        <w:t xml:space="preserve"> </w:t>
      </w:r>
      <w:r w:rsidRPr="006B4FCC">
        <w:rPr>
          <w:sz w:val="28"/>
          <w:szCs w:val="28"/>
        </w:rPr>
        <w:t>chịu trách nhiệm:</w:t>
      </w:r>
    </w:p>
    <w:p w:rsidR="00201EB0" w:rsidRPr="006B4FCC" w:rsidRDefault="00201EB0" w:rsidP="00AD41F4">
      <w:pPr>
        <w:tabs>
          <w:tab w:val="left" w:pos="709"/>
        </w:tabs>
        <w:spacing w:before="120" w:after="120"/>
        <w:jc w:val="both"/>
        <w:rPr>
          <w:sz w:val="28"/>
          <w:szCs w:val="28"/>
        </w:rPr>
      </w:pPr>
      <w:r w:rsidRPr="006B4FCC">
        <w:rPr>
          <w:spacing w:val="-2"/>
          <w:sz w:val="28"/>
          <w:szCs w:val="28"/>
          <w:lang w:val="en-US"/>
        </w:rPr>
        <w:tab/>
        <w:t xml:space="preserve">- </w:t>
      </w:r>
      <w:r w:rsidRPr="006B4FCC">
        <w:rPr>
          <w:spacing w:val="-2"/>
          <w:sz w:val="28"/>
          <w:szCs w:val="28"/>
        </w:rPr>
        <w:t xml:space="preserve">Thiết kế </w:t>
      </w:r>
      <w:r w:rsidRPr="006B4FCC">
        <w:rPr>
          <w:sz w:val="28"/>
          <w:szCs w:val="28"/>
        </w:rPr>
        <w:t>Phiếu thu nhập của hộ</w:t>
      </w:r>
      <w:r w:rsidRPr="006B4FCC">
        <w:rPr>
          <w:spacing w:val="-2"/>
          <w:sz w:val="28"/>
          <w:szCs w:val="28"/>
        </w:rPr>
        <w:t>; thiết kế và chọn mẫu và phân bổ mẫu hộ điều tra thu nhập cho các địa phương;</w:t>
      </w:r>
    </w:p>
    <w:p w:rsidR="00201EB0" w:rsidRPr="006B4FCC" w:rsidRDefault="00201EB0" w:rsidP="00AD41F4">
      <w:pPr>
        <w:tabs>
          <w:tab w:val="left" w:pos="709"/>
        </w:tabs>
        <w:spacing w:before="120" w:after="120"/>
        <w:jc w:val="both"/>
        <w:rPr>
          <w:sz w:val="28"/>
          <w:szCs w:val="28"/>
        </w:rPr>
      </w:pPr>
      <w:r w:rsidRPr="006B4FCC">
        <w:rPr>
          <w:spacing w:val="-2"/>
          <w:sz w:val="28"/>
          <w:szCs w:val="28"/>
          <w:lang w:val="en-US"/>
        </w:rPr>
        <w:tab/>
        <w:t xml:space="preserve">- </w:t>
      </w:r>
      <w:r w:rsidRPr="006B4FCC">
        <w:rPr>
          <w:spacing w:val="-2"/>
          <w:sz w:val="28"/>
          <w:szCs w:val="28"/>
        </w:rPr>
        <w:t>Biên soạn tài liệu hướng dẫn nghiệp vụ điều tra thu nhập</w:t>
      </w:r>
      <w:r w:rsidRPr="006B4FCC">
        <w:rPr>
          <w:spacing w:val="-2"/>
          <w:sz w:val="28"/>
          <w:szCs w:val="28"/>
          <w:lang w:val="en-US"/>
        </w:rPr>
        <w:t xml:space="preserve"> của</w:t>
      </w:r>
      <w:r w:rsidRPr="006B4FCC">
        <w:rPr>
          <w:spacing w:val="-2"/>
          <w:sz w:val="28"/>
          <w:szCs w:val="28"/>
        </w:rPr>
        <w:t xml:space="preserve"> hộ và phương pháp chọn mẫu hộ điều tra</w:t>
      </w:r>
      <w:r w:rsidRPr="006B4FCC">
        <w:rPr>
          <w:spacing w:val="-2"/>
          <w:sz w:val="28"/>
          <w:szCs w:val="28"/>
          <w:lang w:val="en-US"/>
        </w:rPr>
        <w:t xml:space="preserve"> Phiếu</w:t>
      </w:r>
      <w:r w:rsidRPr="006B4FCC">
        <w:rPr>
          <w:spacing w:val="-2"/>
          <w:sz w:val="28"/>
          <w:szCs w:val="28"/>
        </w:rPr>
        <w:t xml:space="preserve"> thu nhập</w:t>
      </w:r>
      <w:r w:rsidRPr="006B4FCC">
        <w:rPr>
          <w:spacing w:val="-2"/>
          <w:sz w:val="28"/>
          <w:szCs w:val="28"/>
          <w:lang w:val="en-US"/>
        </w:rPr>
        <w:t xml:space="preserve"> của hộ</w:t>
      </w:r>
      <w:r w:rsidRPr="006B4FCC">
        <w:rPr>
          <w:spacing w:val="-2"/>
          <w:sz w:val="28"/>
          <w:szCs w:val="28"/>
        </w:rPr>
        <w:t xml:space="preserve"> gửi </w:t>
      </w:r>
      <w:r w:rsidRPr="006B4FCC">
        <w:rPr>
          <w:sz w:val="28"/>
          <w:szCs w:val="28"/>
        </w:rPr>
        <w:t>Vụ Thống kê Dân số và Lao động</w:t>
      </w:r>
      <w:r w:rsidRPr="006B4FCC">
        <w:rPr>
          <w:spacing w:val="-2"/>
          <w:sz w:val="28"/>
          <w:szCs w:val="28"/>
        </w:rPr>
        <w:t xml:space="preserve"> để tổng hợp chung vào tài liệu “Hướng dẫn nghiệp vụ điều tra”;</w:t>
      </w:r>
    </w:p>
    <w:p w:rsidR="00201EB0" w:rsidRPr="006B4FCC" w:rsidRDefault="00201EB0" w:rsidP="00AD41F4">
      <w:pPr>
        <w:tabs>
          <w:tab w:val="left" w:pos="709"/>
        </w:tabs>
        <w:spacing w:before="120" w:after="120"/>
        <w:jc w:val="both"/>
        <w:rPr>
          <w:sz w:val="28"/>
          <w:szCs w:val="28"/>
        </w:rPr>
      </w:pPr>
      <w:r w:rsidRPr="006B4FCC">
        <w:rPr>
          <w:spacing w:val="-2"/>
          <w:sz w:val="28"/>
          <w:szCs w:val="28"/>
          <w:lang w:val="en-US"/>
        </w:rPr>
        <w:tab/>
        <w:t xml:space="preserve">- </w:t>
      </w:r>
      <w:r w:rsidRPr="006B4FCC">
        <w:rPr>
          <w:spacing w:val="-2"/>
          <w:sz w:val="28"/>
          <w:szCs w:val="28"/>
        </w:rPr>
        <w:t xml:space="preserve">Phối hợp với </w:t>
      </w:r>
      <w:r w:rsidRPr="006B4FCC">
        <w:rPr>
          <w:sz w:val="28"/>
          <w:szCs w:val="28"/>
        </w:rPr>
        <w:t>Vụ Thống kê Dân số và Lao động</w:t>
      </w:r>
      <w:r w:rsidRPr="006B4FCC">
        <w:rPr>
          <w:spacing w:val="-2"/>
          <w:sz w:val="28"/>
          <w:szCs w:val="28"/>
        </w:rPr>
        <w:t xml:space="preserve"> hướng dẫn nghiệp vụ, chỉ đạo điều tra, giám sát, kiểm tra,</w:t>
      </w:r>
      <w:r w:rsidRPr="006B4FCC">
        <w:rPr>
          <w:spacing w:val="-2"/>
          <w:sz w:val="28"/>
          <w:szCs w:val="28"/>
          <w:lang w:val="en-US"/>
        </w:rPr>
        <w:t xml:space="preserve"> xử lý,</w:t>
      </w:r>
      <w:r w:rsidRPr="006B4FCC">
        <w:rPr>
          <w:spacing w:val="-2"/>
          <w:sz w:val="28"/>
          <w:szCs w:val="28"/>
        </w:rPr>
        <w:t xml:space="preserve"> tổng hợp và phân tích số liệu.</w:t>
      </w:r>
      <w:r w:rsidRPr="006B4FCC">
        <w:rPr>
          <w:sz w:val="28"/>
          <w:szCs w:val="28"/>
        </w:rPr>
        <w:t xml:space="preserve">     </w:t>
      </w:r>
    </w:p>
    <w:p w:rsidR="00201EB0" w:rsidRPr="006B4FCC" w:rsidRDefault="00201EB0" w:rsidP="00B34542">
      <w:pPr>
        <w:spacing w:before="120" w:after="120"/>
        <w:ind w:firstLine="720"/>
        <w:jc w:val="both"/>
        <w:rPr>
          <w:sz w:val="28"/>
          <w:szCs w:val="28"/>
        </w:rPr>
      </w:pPr>
      <w:r w:rsidRPr="006B4FCC">
        <w:rPr>
          <w:i/>
          <w:sz w:val="28"/>
          <w:szCs w:val="28"/>
        </w:rPr>
        <w:t>c) Vụ Phương pháp chế độ Thống kê và Công nghệ thông tin</w:t>
      </w:r>
      <w:r w:rsidRPr="006B4FCC">
        <w:rPr>
          <w:sz w:val="28"/>
          <w:szCs w:val="28"/>
        </w:rPr>
        <w:t xml:space="preserve"> chủ trì, phối hợp với Vụ Thống kê Dân số và Lao động, Vụ Kế hoạch tài chính và các 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 I, III xây dựng kế hoạch xử lý thông tin của cuộc điều tra để đưa vào Kế hoạch công nghệ thông tin năm 2015 của Tổng cục Thống kê; cập nhật các bảng danh mục sử dụng cho công tác xử lý và tổng hợp số liệu.</w:t>
      </w:r>
    </w:p>
    <w:p w:rsidR="00201EB0" w:rsidRPr="006B4FCC" w:rsidRDefault="00201EB0" w:rsidP="00B34542">
      <w:pPr>
        <w:spacing w:before="120" w:after="120"/>
        <w:ind w:firstLine="720"/>
        <w:jc w:val="both"/>
        <w:rPr>
          <w:sz w:val="28"/>
          <w:szCs w:val="28"/>
          <w:lang w:val="en-US"/>
        </w:rPr>
      </w:pPr>
      <w:r w:rsidRPr="006B4FCC">
        <w:rPr>
          <w:i/>
          <w:sz w:val="28"/>
          <w:szCs w:val="28"/>
        </w:rPr>
        <w:t xml:space="preserve">d) Vụ Kế hoạch tài chính </w:t>
      </w:r>
      <w:r w:rsidRPr="006B4FCC">
        <w:rPr>
          <w:sz w:val="28"/>
          <w:szCs w:val="28"/>
        </w:rPr>
        <w:t>(Tổng cục Thống kê)</w:t>
      </w:r>
      <w:r w:rsidRPr="006B4FCC">
        <w:rPr>
          <w:i/>
          <w:sz w:val="28"/>
          <w:szCs w:val="28"/>
        </w:rPr>
        <w:t xml:space="preserve"> </w:t>
      </w:r>
      <w:r w:rsidRPr="006B4FCC">
        <w:rPr>
          <w:sz w:val="28"/>
          <w:szCs w:val="28"/>
        </w:rPr>
        <w:t>chủ trì, phối hợp với Vụ Thống kê Dân số và Lao động, các đơn vị liên quan của Tổng cục Thống kê và các đơn vị liên quan của Ủy ban Dân tộc</w:t>
      </w:r>
      <w:r w:rsidRPr="006B4FCC">
        <w:rPr>
          <w:sz w:val="28"/>
          <w:szCs w:val="28"/>
          <w:lang w:val="en-US"/>
        </w:rPr>
        <w:t xml:space="preserve">: </w:t>
      </w:r>
    </w:p>
    <w:p w:rsidR="00201EB0" w:rsidRPr="006B4FCC" w:rsidRDefault="00201EB0" w:rsidP="00B34542">
      <w:pPr>
        <w:spacing w:before="120" w:after="120"/>
        <w:ind w:firstLine="720"/>
        <w:jc w:val="both"/>
        <w:rPr>
          <w:sz w:val="28"/>
          <w:szCs w:val="28"/>
          <w:lang w:val="en-US"/>
        </w:rPr>
      </w:pPr>
      <w:r w:rsidRPr="006B4FCC">
        <w:rPr>
          <w:sz w:val="28"/>
          <w:szCs w:val="28"/>
          <w:lang w:val="en-US"/>
        </w:rPr>
        <w:t xml:space="preserve">- Lập dự toán </w:t>
      </w:r>
      <w:r w:rsidRPr="006B4FCC">
        <w:rPr>
          <w:sz w:val="28"/>
          <w:szCs w:val="28"/>
        </w:rPr>
        <w:t xml:space="preserve">tổng kinh phí của </w:t>
      </w:r>
      <w:r w:rsidRPr="006B4FCC">
        <w:rPr>
          <w:sz w:val="28"/>
          <w:szCs w:val="28"/>
          <w:lang w:val="en-US"/>
        </w:rPr>
        <w:t xml:space="preserve">cuộc </w:t>
      </w:r>
      <w:r w:rsidRPr="006B4FCC">
        <w:rPr>
          <w:sz w:val="28"/>
          <w:szCs w:val="28"/>
        </w:rPr>
        <w:t xml:space="preserve">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w:t>
      </w:r>
      <w:r w:rsidRPr="006B4FCC">
        <w:rPr>
          <w:sz w:val="28"/>
          <w:szCs w:val="28"/>
          <w:lang w:val="en-US"/>
        </w:rPr>
        <w:t>;</w:t>
      </w:r>
    </w:p>
    <w:p w:rsidR="00201EB0" w:rsidRPr="006B4FCC" w:rsidRDefault="00201EB0" w:rsidP="00B34542">
      <w:pPr>
        <w:spacing w:before="120" w:after="120"/>
        <w:ind w:firstLine="720"/>
        <w:jc w:val="both"/>
        <w:rPr>
          <w:spacing w:val="-2"/>
          <w:sz w:val="28"/>
          <w:szCs w:val="28"/>
          <w:lang w:val="en-US"/>
        </w:rPr>
      </w:pPr>
      <w:r w:rsidRPr="006B4FCC">
        <w:rPr>
          <w:spacing w:val="-2"/>
          <w:sz w:val="28"/>
          <w:szCs w:val="28"/>
          <w:lang w:val="en-US"/>
        </w:rPr>
        <w:t>- Lập, phân bổ dự toán và</w:t>
      </w:r>
      <w:r w:rsidRPr="006B4FCC">
        <w:rPr>
          <w:spacing w:val="-2"/>
          <w:sz w:val="28"/>
          <w:szCs w:val="28"/>
        </w:rPr>
        <w:t xml:space="preserve"> hướng dẫn quản lý, sử dụng kinh </w:t>
      </w:r>
      <w:r w:rsidRPr="006B4FCC">
        <w:rPr>
          <w:spacing w:val="-2"/>
          <w:sz w:val="28"/>
          <w:szCs w:val="28"/>
          <w:lang w:val="en-US"/>
        </w:rPr>
        <w:t xml:space="preserve">phí cuộc </w:t>
      </w:r>
      <w:r w:rsidRPr="006B4FCC">
        <w:rPr>
          <w:sz w:val="28"/>
          <w:szCs w:val="28"/>
        </w:rPr>
        <w:t xml:space="preserve">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w:t>
      </w:r>
      <w:r w:rsidRPr="006B4FCC">
        <w:rPr>
          <w:spacing w:val="-2"/>
          <w:sz w:val="28"/>
          <w:szCs w:val="28"/>
          <w:lang w:val="en-US"/>
        </w:rPr>
        <w:t xml:space="preserve"> </w:t>
      </w:r>
      <w:r w:rsidRPr="006B4FCC">
        <w:rPr>
          <w:spacing w:val="-2"/>
          <w:sz w:val="28"/>
          <w:szCs w:val="28"/>
        </w:rPr>
        <w:t xml:space="preserve">cho các đơn vị </w:t>
      </w:r>
      <w:r w:rsidRPr="006B4FCC">
        <w:rPr>
          <w:spacing w:val="-2"/>
          <w:sz w:val="28"/>
          <w:szCs w:val="28"/>
          <w:lang w:val="en-US"/>
        </w:rPr>
        <w:t xml:space="preserve">tham gia cuộc điều tra này </w:t>
      </w:r>
      <w:r w:rsidRPr="006B4FCC">
        <w:rPr>
          <w:spacing w:val="-2"/>
          <w:sz w:val="28"/>
          <w:szCs w:val="28"/>
        </w:rPr>
        <w:t>trong Tổng cục Thống kê</w:t>
      </w:r>
      <w:r w:rsidRPr="006B4FCC">
        <w:rPr>
          <w:spacing w:val="-2"/>
          <w:sz w:val="28"/>
          <w:szCs w:val="28"/>
          <w:lang w:val="en-US"/>
        </w:rPr>
        <w:t>;</w:t>
      </w:r>
    </w:p>
    <w:p w:rsidR="00201EB0" w:rsidRPr="006B4FCC" w:rsidRDefault="00201EB0" w:rsidP="00B34542">
      <w:pPr>
        <w:spacing w:before="120" w:after="120"/>
        <w:ind w:firstLine="720"/>
        <w:jc w:val="both"/>
        <w:rPr>
          <w:sz w:val="28"/>
          <w:szCs w:val="28"/>
        </w:rPr>
      </w:pPr>
      <w:r w:rsidRPr="006B4FCC">
        <w:rPr>
          <w:sz w:val="28"/>
          <w:szCs w:val="28"/>
          <w:lang w:val="en-US"/>
        </w:rPr>
        <w:t>- Phối hợp với Vụ Kế hoạch tài chính thuộc Ủy ban Dân tộc lập dự toán kinh phí các công việc do Ủy ban Dân tộc thực hiện.</w:t>
      </w:r>
    </w:p>
    <w:p w:rsidR="00201EB0" w:rsidRPr="006B4FCC" w:rsidRDefault="00201EB0" w:rsidP="00B34542">
      <w:pPr>
        <w:spacing w:before="120" w:after="120"/>
        <w:ind w:firstLine="720"/>
        <w:jc w:val="both"/>
        <w:rPr>
          <w:spacing w:val="-2"/>
          <w:sz w:val="28"/>
          <w:szCs w:val="28"/>
        </w:rPr>
      </w:pPr>
      <w:r w:rsidRPr="006B4FCC">
        <w:rPr>
          <w:i/>
          <w:spacing w:val="-2"/>
          <w:sz w:val="28"/>
          <w:szCs w:val="28"/>
        </w:rPr>
        <w:t xml:space="preserve">đ) Văn phòng </w:t>
      </w:r>
      <w:r w:rsidRPr="006B4FCC">
        <w:rPr>
          <w:i/>
          <w:sz w:val="28"/>
          <w:szCs w:val="28"/>
        </w:rPr>
        <w:t>Tổng cục Thống kê</w:t>
      </w:r>
      <w:r w:rsidRPr="006B4FCC">
        <w:rPr>
          <w:i/>
          <w:spacing w:val="-2"/>
          <w:sz w:val="28"/>
          <w:szCs w:val="28"/>
        </w:rPr>
        <w:t xml:space="preserve"> </w:t>
      </w:r>
      <w:r w:rsidRPr="006B4FCC">
        <w:rPr>
          <w:spacing w:val="-2"/>
          <w:sz w:val="28"/>
          <w:szCs w:val="28"/>
        </w:rPr>
        <w:t xml:space="preserve">chịu trách nhiệm phô tô, in, phân phối phiếu điều tra, tài liệu “Hướng dẫn nghiệp vụ điều tra” và các tài liệu có liên quan khác đến </w:t>
      </w:r>
      <w:r w:rsidRPr="006B4FCC">
        <w:rPr>
          <w:sz w:val="28"/>
          <w:szCs w:val="28"/>
        </w:rPr>
        <w:t>Vụ Thống kê Dân số và Lao động</w:t>
      </w:r>
      <w:r w:rsidRPr="006B4FCC">
        <w:rPr>
          <w:spacing w:val="-2"/>
          <w:sz w:val="28"/>
          <w:szCs w:val="28"/>
        </w:rPr>
        <w:t xml:space="preserve"> và các </w:t>
      </w:r>
      <w:r w:rsidRPr="006B4FCC">
        <w:rPr>
          <w:sz w:val="28"/>
          <w:szCs w:val="28"/>
        </w:rPr>
        <w:t>Cục Thống kê theo tiến độ</w:t>
      </w:r>
      <w:r w:rsidRPr="006B4FCC">
        <w:rPr>
          <w:spacing w:val="-2"/>
          <w:sz w:val="28"/>
          <w:szCs w:val="28"/>
        </w:rPr>
        <w:t>.</w:t>
      </w:r>
    </w:p>
    <w:p w:rsidR="00201EB0" w:rsidRPr="006B4FCC" w:rsidRDefault="00201EB0" w:rsidP="00B34542">
      <w:pPr>
        <w:spacing w:before="120" w:after="120"/>
        <w:ind w:firstLine="720"/>
        <w:jc w:val="both"/>
        <w:rPr>
          <w:sz w:val="28"/>
          <w:szCs w:val="28"/>
        </w:rPr>
      </w:pPr>
      <w:r w:rsidRPr="006B4FCC">
        <w:rPr>
          <w:i/>
          <w:sz w:val="28"/>
          <w:szCs w:val="28"/>
        </w:rPr>
        <w:t xml:space="preserve">e) Các Trung tâm Tin học Thống </w:t>
      </w:r>
      <w:r w:rsidRPr="006B4FCC">
        <w:rPr>
          <w:i/>
          <w:sz w:val="28"/>
          <w:szCs w:val="28"/>
          <w:lang w:val="en-US"/>
        </w:rPr>
        <w:t>k</w:t>
      </w:r>
      <w:r w:rsidRPr="006B4FCC">
        <w:rPr>
          <w:i/>
          <w:sz w:val="28"/>
          <w:szCs w:val="28"/>
        </w:rPr>
        <w:t xml:space="preserve">ê </w:t>
      </w:r>
      <w:r w:rsidRPr="006B4FCC">
        <w:rPr>
          <w:i/>
          <w:sz w:val="28"/>
          <w:szCs w:val="28"/>
          <w:lang w:val="en-US"/>
        </w:rPr>
        <w:t>k</w:t>
      </w:r>
      <w:r w:rsidRPr="006B4FCC">
        <w:rPr>
          <w:i/>
          <w:sz w:val="28"/>
          <w:szCs w:val="28"/>
        </w:rPr>
        <w:t xml:space="preserve">hu vực I, III </w:t>
      </w:r>
      <w:r w:rsidRPr="006B4FCC">
        <w:rPr>
          <w:sz w:val="28"/>
          <w:szCs w:val="28"/>
        </w:rPr>
        <w:t xml:space="preserve">thực hiện các nhiệm vụ như đã nêu ở điểm e </w:t>
      </w:r>
      <w:r w:rsidRPr="006B4FCC">
        <w:rPr>
          <w:sz w:val="28"/>
          <w:szCs w:val="28"/>
          <w:lang w:val="en-US"/>
        </w:rPr>
        <w:t xml:space="preserve">và g </w:t>
      </w:r>
      <w:r w:rsidRPr="006B4FCC">
        <w:rPr>
          <w:sz w:val="28"/>
          <w:szCs w:val="28"/>
        </w:rPr>
        <w:t>của Mục 9.4 Phương án này;</w:t>
      </w:r>
    </w:p>
    <w:p w:rsidR="00201EB0" w:rsidRPr="006B4FCC" w:rsidRDefault="00201EB0" w:rsidP="00B34542">
      <w:pPr>
        <w:spacing w:before="120" w:after="120"/>
        <w:ind w:firstLine="720"/>
        <w:jc w:val="both"/>
        <w:rPr>
          <w:bCs/>
          <w:spacing w:val="-2"/>
          <w:sz w:val="28"/>
          <w:szCs w:val="28"/>
        </w:rPr>
      </w:pPr>
      <w:r w:rsidRPr="006B4FCC">
        <w:rPr>
          <w:i/>
          <w:spacing w:val="-2"/>
          <w:sz w:val="28"/>
          <w:szCs w:val="28"/>
        </w:rPr>
        <w:t xml:space="preserve">g) Vụ Pháp chế và </w:t>
      </w:r>
      <w:r w:rsidRPr="006B4FCC">
        <w:rPr>
          <w:bCs/>
          <w:i/>
          <w:spacing w:val="-2"/>
          <w:sz w:val="28"/>
          <w:szCs w:val="28"/>
        </w:rPr>
        <w:t xml:space="preserve">Thanh tra Thống kê </w:t>
      </w:r>
      <w:r w:rsidRPr="006B4FCC">
        <w:rPr>
          <w:bCs/>
          <w:spacing w:val="-2"/>
          <w:sz w:val="28"/>
          <w:szCs w:val="28"/>
        </w:rPr>
        <w:t>chịu trách nhiệm:</w:t>
      </w:r>
    </w:p>
    <w:p w:rsidR="00201EB0" w:rsidRPr="006B4FCC" w:rsidRDefault="00201EB0" w:rsidP="00AD41F4">
      <w:pPr>
        <w:tabs>
          <w:tab w:val="left" w:pos="709"/>
        </w:tabs>
        <w:spacing w:before="120" w:after="120"/>
        <w:jc w:val="both"/>
        <w:rPr>
          <w:spacing w:val="-2"/>
          <w:sz w:val="28"/>
          <w:szCs w:val="28"/>
        </w:rPr>
      </w:pPr>
      <w:r w:rsidRPr="006B4FCC">
        <w:rPr>
          <w:spacing w:val="-2"/>
          <w:sz w:val="28"/>
          <w:szCs w:val="28"/>
          <w:lang w:val="en-US"/>
        </w:rPr>
        <w:tab/>
        <w:t xml:space="preserve">- </w:t>
      </w:r>
      <w:r w:rsidRPr="006B4FCC">
        <w:rPr>
          <w:sz w:val="28"/>
          <w:szCs w:val="28"/>
        </w:rPr>
        <w:t>Chủ trì, phối hợp</w:t>
      </w:r>
      <w:r w:rsidRPr="006B4FCC">
        <w:rPr>
          <w:sz w:val="28"/>
          <w:szCs w:val="28"/>
          <w:lang w:val="en-US"/>
        </w:rPr>
        <w:t xml:space="preserve"> với</w:t>
      </w:r>
      <w:r w:rsidRPr="006B4FCC">
        <w:rPr>
          <w:sz w:val="28"/>
          <w:szCs w:val="28"/>
        </w:rPr>
        <w:t xml:space="preserve"> Vụ Thống kê Dân số và Lao động</w:t>
      </w:r>
      <w:r w:rsidRPr="006B4FCC">
        <w:rPr>
          <w:sz w:val="28"/>
          <w:szCs w:val="28"/>
          <w:lang w:val="en-US"/>
        </w:rPr>
        <w:t>,</w:t>
      </w:r>
      <w:r w:rsidRPr="006B4FCC">
        <w:rPr>
          <w:sz w:val="28"/>
          <w:szCs w:val="28"/>
        </w:rPr>
        <w:t xml:space="preserve"> Tạp chí Con số và Sự kiện</w:t>
      </w:r>
      <w:r w:rsidRPr="006B4FCC">
        <w:rPr>
          <w:sz w:val="28"/>
          <w:szCs w:val="28"/>
          <w:lang w:val="en-US"/>
        </w:rPr>
        <w:t xml:space="preserve">, </w:t>
      </w:r>
      <w:r w:rsidRPr="006B4FCC">
        <w:rPr>
          <w:sz w:val="28"/>
          <w:szCs w:val="28"/>
        </w:rPr>
        <w:t>Trung tâm Tư liệu và Dịch vụ Thống kê</w:t>
      </w:r>
      <w:r w:rsidRPr="006B4FCC">
        <w:rPr>
          <w:sz w:val="28"/>
          <w:szCs w:val="28"/>
          <w:lang w:val="en-US"/>
        </w:rPr>
        <w:t xml:space="preserve"> và</w:t>
      </w:r>
      <w:r w:rsidRPr="006B4FCC">
        <w:rPr>
          <w:sz w:val="28"/>
          <w:szCs w:val="28"/>
        </w:rPr>
        <w:t xml:space="preserve"> các đơn vị liên quan xây dựng và tổ chức thực hiện Kế hoạch tuyên truyền 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w:t>
      </w:r>
    </w:p>
    <w:p w:rsidR="00201EB0" w:rsidRPr="006B4FCC" w:rsidRDefault="00201EB0" w:rsidP="00AD41F4">
      <w:pPr>
        <w:tabs>
          <w:tab w:val="left" w:pos="709"/>
        </w:tabs>
        <w:spacing w:before="120" w:after="120"/>
        <w:jc w:val="both"/>
        <w:rPr>
          <w:spacing w:val="-2"/>
          <w:sz w:val="28"/>
          <w:szCs w:val="28"/>
        </w:rPr>
      </w:pPr>
      <w:r w:rsidRPr="006B4FCC">
        <w:rPr>
          <w:spacing w:val="-2"/>
          <w:sz w:val="28"/>
          <w:szCs w:val="28"/>
          <w:lang w:val="en-US"/>
        </w:rPr>
        <w:tab/>
        <w:t xml:space="preserve">- </w:t>
      </w:r>
      <w:r w:rsidRPr="006B4FCC">
        <w:rPr>
          <w:spacing w:val="-2"/>
          <w:sz w:val="28"/>
          <w:szCs w:val="28"/>
        </w:rPr>
        <w:t xml:space="preserve">Phối hợp </w:t>
      </w:r>
      <w:r w:rsidRPr="006B4FCC">
        <w:rPr>
          <w:spacing w:val="-2"/>
          <w:sz w:val="28"/>
          <w:szCs w:val="28"/>
          <w:lang w:val="en-US"/>
        </w:rPr>
        <w:t>với</w:t>
      </w:r>
      <w:r w:rsidRPr="006B4FCC">
        <w:rPr>
          <w:spacing w:val="-2"/>
          <w:sz w:val="28"/>
          <w:szCs w:val="28"/>
        </w:rPr>
        <w:t xml:space="preserve"> </w:t>
      </w:r>
      <w:r w:rsidRPr="006B4FCC">
        <w:rPr>
          <w:sz w:val="28"/>
          <w:szCs w:val="28"/>
        </w:rPr>
        <w:t>Vụ Thống kê Dân số và Lao động</w:t>
      </w:r>
      <w:r w:rsidRPr="006B4FCC">
        <w:rPr>
          <w:spacing w:val="-2"/>
          <w:sz w:val="28"/>
          <w:szCs w:val="28"/>
        </w:rPr>
        <w:t xml:space="preserve"> </w:t>
      </w:r>
      <w:r w:rsidRPr="006B4FCC">
        <w:rPr>
          <w:sz w:val="28"/>
          <w:szCs w:val="28"/>
        </w:rPr>
        <w:t>xây dựng Kế hoạch kiểm tra, giám sát điều tra, đồng thời</w:t>
      </w:r>
      <w:r w:rsidRPr="006B4FCC">
        <w:rPr>
          <w:spacing w:val="-2"/>
          <w:sz w:val="28"/>
          <w:szCs w:val="28"/>
        </w:rPr>
        <w:t xml:space="preserve"> độc lập tiến hành kiểm tra, thanh tra cuộc điều tra trên phạm vi cả nước; hướng dẫn về nghiệp vụ kiểm tra để Cục Thống kê tổ chức kiểm tra thực hiện phương án điều tra.</w:t>
      </w:r>
    </w:p>
    <w:p w:rsidR="00201EB0" w:rsidRPr="006B4FCC" w:rsidRDefault="00201EB0" w:rsidP="00B34542">
      <w:pPr>
        <w:spacing w:before="120" w:after="120"/>
        <w:ind w:firstLine="720"/>
        <w:jc w:val="both"/>
        <w:rPr>
          <w:sz w:val="28"/>
          <w:szCs w:val="28"/>
        </w:rPr>
      </w:pPr>
      <w:r w:rsidRPr="006B4FCC">
        <w:rPr>
          <w:i/>
          <w:sz w:val="28"/>
          <w:szCs w:val="28"/>
        </w:rPr>
        <w:t>h) Tạp chí Con số và Sự kiện, Trung tâm Tư liệu và Dịch vụ Thống kê</w:t>
      </w:r>
      <w:r w:rsidRPr="006B4FCC">
        <w:rPr>
          <w:sz w:val="28"/>
          <w:szCs w:val="28"/>
        </w:rPr>
        <w:t xml:space="preserve"> thực hiện các nội dung được phân công trong Kế hoạch tuyên truyền 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w:t>
      </w:r>
    </w:p>
    <w:p w:rsidR="00201EB0" w:rsidRPr="006B4FCC" w:rsidRDefault="00201EB0" w:rsidP="00B34542">
      <w:pPr>
        <w:spacing w:before="120" w:after="120"/>
        <w:ind w:firstLine="720"/>
        <w:jc w:val="both"/>
        <w:rPr>
          <w:sz w:val="28"/>
          <w:szCs w:val="28"/>
          <w:lang w:val="en-US"/>
        </w:rPr>
      </w:pPr>
      <w:r w:rsidRPr="006B4FCC">
        <w:rPr>
          <w:i/>
          <w:sz w:val="28"/>
          <w:szCs w:val="28"/>
        </w:rPr>
        <w:t xml:space="preserve">i) Cục Thống kê </w:t>
      </w:r>
      <w:r w:rsidRPr="006B4FCC">
        <w:rPr>
          <w:sz w:val="28"/>
          <w:szCs w:val="28"/>
        </w:rPr>
        <w:t xml:space="preserve">chịu trách nhiệm chỉ đạo, tổ chức toàn diện cuộc điều tra tại địa phương theo đúng phương án điều tra và hướng dẫn của Tổng cục, bao gồm các nội dung: rà soát địa bàn, </w:t>
      </w:r>
      <w:r w:rsidRPr="006B4FCC">
        <w:rPr>
          <w:sz w:val="28"/>
          <w:szCs w:val="28"/>
          <w:lang w:val="en-US"/>
        </w:rPr>
        <w:t>lập</w:t>
      </w:r>
      <w:r w:rsidRPr="006B4FCC">
        <w:rPr>
          <w:sz w:val="28"/>
          <w:szCs w:val="28"/>
        </w:rPr>
        <w:t xml:space="preserve"> </w:t>
      </w:r>
      <w:r w:rsidRPr="006B4FCC">
        <w:rPr>
          <w:sz w:val="28"/>
          <w:szCs w:val="28"/>
          <w:lang w:val="en-US"/>
        </w:rPr>
        <w:t>B</w:t>
      </w:r>
      <w:r w:rsidRPr="006B4FCC">
        <w:rPr>
          <w:sz w:val="28"/>
          <w:szCs w:val="28"/>
        </w:rPr>
        <w:t xml:space="preserve">ảng kê; tuyển chọn; tập huấn cho điều tra viên, </w:t>
      </w:r>
      <w:r w:rsidRPr="006B4FCC">
        <w:rPr>
          <w:sz w:val="28"/>
          <w:szCs w:val="28"/>
          <w:lang w:val="en-US"/>
        </w:rPr>
        <w:t>tổ trưởng</w:t>
      </w:r>
      <w:r w:rsidRPr="006B4FCC">
        <w:rPr>
          <w:sz w:val="28"/>
          <w:szCs w:val="28"/>
        </w:rPr>
        <w:t xml:space="preserve"> và </w:t>
      </w:r>
      <w:r w:rsidRPr="006B4FCC">
        <w:rPr>
          <w:sz w:val="28"/>
          <w:szCs w:val="28"/>
          <w:lang w:val="en-US"/>
        </w:rPr>
        <w:t>giám sát viên</w:t>
      </w:r>
      <w:r w:rsidRPr="006B4FCC">
        <w:rPr>
          <w:sz w:val="28"/>
          <w:szCs w:val="28"/>
        </w:rPr>
        <w:t xml:space="preserve"> cấp </w:t>
      </w:r>
      <w:r w:rsidRPr="006B4FCC">
        <w:rPr>
          <w:sz w:val="28"/>
          <w:szCs w:val="28"/>
          <w:lang w:val="en-US"/>
        </w:rPr>
        <w:t>T</w:t>
      </w:r>
      <w:r w:rsidRPr="006B4FCC">
        <w:rPr>
          <w:sz w:val="28"/>
          <w:szCs w:val="28"/>
        </w:rPr>
        <w:t xml:space="preserve">ỉnh, cấp </w:t>
      </w:r>
      <w:r w:rsidRPr="006B4FCC">
        <w:rPr>
          <w:sz w:val="28"/>
          <w:szCs w:val="28"/>
          <w:lang w:val="en-US"/>
        </w:rPr>
        <w:t>H</w:t>
      </w:r>
      <w:r w:rsidRPr="006B4FCC">
        <w:rPr>
          <w:sz w:val="28"/>
          <w:szCs w:val="28"/>
        </w:rPr>
        <w:t xml:space="preserve">uyện; điều tra thực địa; giám sát, kiểm tra việc tập huấn và thu thập thông tin tại địa bàn; nghiệm thu, bàn giao phiếu từ cơ sở; bàn giao phiếu của Tỉnh cho </w:t>
      </w:r>
      <w:r w:rsidRPr="006B4FCC">
        <w:rPr>
          <w:sz w:val="28"/>
          <w:szCs w:val="28"/>
          <w:lang w:val="en-US"/>
        </w:rPr>
        <w:t xml:space="preserve">các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 xml:space="preserve">hu vực </w:t>
      </w:r>
      <w:r w:rsidRPr="006B4FCC">
        <w:rPr>
          <w:sz w:val="28"/>
          <w:szCs w:val="28"/>
          <w:lang w:val="en-US"/>
        </w:rPr>
        <w:t xml:space="preserve">I, III </w:t>
      </w:r>
      <w:r w:rsidRPr="006B4FCC">
        <w:rPr>
          <w:sz w:val="28"/>
          <w:szCs w:val="28"/>
        </w:rPr>
        <w:t xml:space="preserve">theo khu vực được phân công tại Phương án này. </w:t>
      </w:r>
    </w:p>
    <w:p w:rsidR="00201EB0" w:rsidRPr="006B4FCC" w:rsidRDefault="00201EB0" w:rsidP="00B34542">
      <w:pPr>
        <w:spacing w:before="120" w:after="120"/>
        <w:ind w:firstLine="720"/>
        <w:jc w:val="both"/>
        <w:rPr>
          <w:i/>
          <w:sz w:val="28"/>
          <w:szCs w:val="28"/>
        </w:rPr>
      </w:pPr>
      <w:r w:rsidRPr="006B4FCC">
        <w:rPr>
          <w:sz w:val="28"/>
          <w:szCs w:val="28"/>
        </w:rPr>
        <w:t>Cục trưởng Cục Thống kê chịu trách nhiệm trước Tổng cục trưởng Tổng cục Thống kê về chất lượng thông tin điều tra và quản lý, sử dụng kinh phí điều tra thuộc địa phương mình.</w:t>
      </w:r>
    </w:p>
    <w:p w:rsidR="00201EB0" w:rsidRPr="006B4FCC" w:rsidRDefault="00201EB0" w:rsidP="00B34542">
      <w:pPr>
        <w:spacing w:before="120" w:after="120"/>
        <w:ind w:firstLine="720"/>
        <w:jc w:val="both"/>
        <w:rPr>
          <w:sz w:val="28"/>
          <w:szCs w:val="28"/>
        </w:rPr>
      </w:pPr>
      <w:r w:rsidRPr="006B4FCC">
        <w:rPr>
          <w:sz w:val="28"/>
          <w:szCs w:val="28"/>
        </w:rPr>
        <w:t xml:space="preserve">Trong thời gian lập </w:t>
      </w:r>
      <w:r w:rsidRPr="006B4FCC">
        <w:rPr>
          <w:sz w:val="28"/>
          <w:szCs w:val="28"/>
          <w:lang w:val="en-US"/>
        </w:rPr>
        <w:t>B</w:t>
      </w:r>
      <w:r w:rsidRPr="006B4FCC">
        <w:rPr>
          <w:sz w:val="28"/>
          <w:szCs w:val="28"/>
        </w:rPr>
        <w:t xml:space="preserve">ảng kê và điều tra thu thập thông tin tại địa bàn, Cục Thống kê phối hợp Ban </w:t>
      </w:r>
      <w:r w:rsidRPr="006B4FCC">
        <w:rPr>
          <w:sz w:val="28"/>
          <w:szCs w:val="28"/>
          <w:lang w:val="en-US"/>
        </w:rPr>
        <w:t>D</w:t>
      </w:r>
      <w:r w:rsidRPr="006B4FCC">
        <w:rPr>
          <w:sz w:val="28"/>
          <w:szCs w:val="28"/>
        </w:rPr>
        <w:t xml:space="preserve">ân tộc </w:t>
      </w:r>
      <w:r w:rsidRPr="006B4FCC">
        <w:rPr>
          <w:sz w:val="28"/>
          <w:szCs w:val="28"/>
          <w:lang w:val="en-US"/>
        </w:rPr>
        <w:t xml:space="preserve">Tỉnh </w:t>
      </w:r>
      <w:r w:rsidRPr="006B4FCC">
        <w:rPr>
          <w:sz w:val="28"/>
          <w:szCs w:val="28"/>
        </w:rPr>
        <w:t xml:space="preserve">phân công người đã được tập huấn nghiệp vụ trực tiếp xuống từng địa bàn để kiểm tra, giám sát cán bộ lập </w:t>
      </w:r>
      <w:r w:rsidRPr="006B4FCC">
        <w:rPr>
          <w:sz w:val="28"/>
          <w:szCs w:val="28"/>
          <w:lang w:val="en-US"/>
        </w:rPr>
        <w:t>B</w:t>
      </w:r>
      <w:r w:rsidRPr="006B4FCC">
        <w:rPr>
          <w:sz w:val="28"/>
          <w:szCs w:val="28"/>
        </w:rPr>
        <w:t xml:space="preserve">ảng kê, điều tra viên và </w:t>
      </w:r>
      <w:r w:rsidRPr="006B4FCC">
        <w:rPr>
          <w:sz w:val="28"/>
          <w:szCs w:val="28"/>
          <w:lang w:val="en-US"/>
        </w:rPr>
        <w:t>tổ trưởng</w:t>
      </w:r>
      <w:r w:rsidRPr="006B4FCC">
        <w:rPr>
          <w:sz w:val="28"/>
          <w:szCs w:val="28"/>
        </w:rPr>
        <w:t xml:space="preserve">. Cục Thống kê chịu trách nhiệm nghiệm thu và ghi mã toàn bộ phiếu trước khi chuyển giao </w:t>
      </w:r>
      <w:r w:rsidRPr="006B4FCC">
        <w:rPr>
          <w:sz w:val="28"/>
          <w:szCs w:val="28"/>
          <w:lang w:val="en-US"/>
        </w:rPr>
        <w:t xml:space="preserve">các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 xml:space="preserve">hu vực </w:t>
      </w:r>
      <w:r w:rsidRPr="006B4FCC">
        <w:rPr>
          <w:sz w:val="28"/>
          <w:szCs w:val="28"/>
          <w:lang w:val="en-US"/>
        </w:rPr>
        <w:t>I, III</w:t>
      </w:r>
      <w:r w:rsidRPr="006B4FCC">
        <w:rPr>
          <w:sz w:val="28"/>
          <w:szCs w:val="28"/>
        </w:rPr>
        <w:t xml:space="preserve"> theo khu vực được phân công tại Phương án này để nhập tin. Quy định tất cả các địa bàn điều tra phải được giám sát và phản ánh kết quả trong phiếu giám sát của </w:t>
      </w:r>
      <w:r w:rsidRPr="006B4FCC">
        <w:rPr>
          <w:sz w:val="28"/>
          <w:szCs w:val="28"/>
          <w:lang w:val="en-US"/>
        </w:rPr>
        <w:t>tổ trưởng</w:t>
      </w:r>
      <w:r w:rsidRPr="006B4FCC">
        <w:rPr>
          <w:sz w:val="28"/>
          <w:szCs w:val="28"/>
        </w:rPr>
        <w:t xml:space="preserve"> và </w:t>
      </w:r>
      <w:r w:rsidRPr="006B4FCC">
        <w:rPr>
          <w:sz w:val="28"/>
          <w:szCs w:val="28"/>
          <w:lang w:val="en-US"/>
        </w:rPr>
        <w:t>giám sát viên</w:t>
      </w:r>
      <w:r w:rsidRPr="006B4FCC">
        <w:rPr>
          <w:sz w:val="28"/>
          <w:szCs w:val="28"/>
        </w:rPr>
        <w:t>.</w:t>
      </w:r>
    </w:p>
    <w:p w:rsidR="00201EB0" w:rsidRPr="006B4FCC" w:rsidRDefault="00201EB0" w:rsidP="00DF1BE3">
      <w:pPr>
        <w:spacing w:before="120" w:after="120"/>
        <w:ind w:firstLine="720"/>
        <w:jc w:val="both"/>
        <w:rPr>
          <w:sz w:val="28"/>
          <w:szCs w:val="28"/>
        </w:rPr>
      </w:pPr>
      <w:r w:rsidRPr="006B4FCC">
        <w:rPr>
          <w:sz w:val="28"/>
          <w:szCs w:val="28"/>
        </w:rPr>
        <w:t xml:space="preserve">Để tạo sự ủng hộ của các cấp, các ngành và </w:t>
      </w:r>
      <w:r w:rsidRPr="006B4FCC">
        <w:rPr>
          <w:sz w:val="28"/>
          <w:szCs w:val="28"/>
          <w:lang w:val="en-US"/>
        </w:rPr>
        <w:t>nhân</w:t>
      </w:r>
      <w:r w:rsidRPr="006B4FCC">
        <w:rPr>
          <w:sz w:val="28"/>
          <w:szCs w:val="28"/>
        </w:rPr>
        <w:t xml:space="preserve"> dân đối với cuộc điều tra, Cục Thống kê chủ động phối hợp với các cơ quan chức năng của Ủy ban nhân dân Tỉnh (Ban Dân tộc</w:t>
      </w:r>
      <w:r w:rsidRPr="006B4FCC">
        <w:rPr>
          <w:sz w:val="28"/>
          <w:szCs w:val="28"/>
          <w:lang w:val="en-US"/>
        </w:rPr>
        <w:t xml:space="preserve"> Tỉnh</w:t>
      </w:r>
      <w:r w:rsidRPr="006B4FCC">
        <w:rPr>
          <w:sz w:val="28"/>
          <w:szCs w:val="28"/>
        </w:rPr>
        <w:t>, sở ngành liên quan) xây dựng kế hoạch phối hợp tổ chức chỉ đạo chặt chẽ việc thu thập thông tin tại địa bàn, thường xuyên, tranh thủ sự chỉ đạo và tạo điều kiện của Ủy ban nhân dân các cấp, đồng thời tăng cường công tác tuyên truyền mục đích, ý nghĩa của cuộc điều tra, quyền và nghĩa vụ của đối tượng điều tra tại các địa bàn điều tra.</w:t>
      </w:r>
    </w:p>
    <w:p w:rsidR="00201EB0" w:rsidRPr="006B4FCC" w:rsidRDefault="00201EB0" w:rsidP="00B34542">
      <w:pPr>
        <w:spacing w:before="120" w:after="120"/>
        <w:ind w:firstLine="720"/>
        <w:jc w:val="both"/>
        <w:rPr>
          <w:sz w:val="28"/>
          <w:szCs w:val="28"/>
        </w:rPr>
      </w:pPr>
      <w:r w:rsidRPr="006B4FCC">
        <w:rPr>
          <w:i/>
          <w:sz w:val="28"/>
          <w:szCs w:val="28"/>
        </w:rPr>
        <w:t xml:space="preserve">k) Chi Cục Thống kê </w:t>
      </w:r>
      <w:r w:rsidRPr="006B4FCC">
        <w:rPr>
          <w:sz w:val="28"/>
          <w:szCs w:val="28"/>
        </w:rPr>
        <w:t xml:space="preserve">có nhiệm vụ hướng dẫn điều tra viên </w:t>
      </w:r>
      <w:r w:rsidRPr="006B4FCC">
        <w:rPr>
          <w:sz w:val="28"/>
          <w:szCs w:val="28"/>
          <w:lang w:val="en-US"/>
        </w:rPr>
        <w:t xml:space="preserve">và tổ trưởng </w:t>
      </w:r>
      <w:r w:rsidRPr="006B4FCC">
        <w:rPr>
          <w:sz w:val="28"/>
          <w:szCs w:val="28"/>
        </w:rPr>
        <w:t xml:space="preserve">thực hiện </w:t>
      </w:r>
      <w:r w:rsidRPr="006B4FCC">
        <w:rPr>
          <w:sz w:val="28"/>
          <w:szCs w:val="28"/>
          <w:lang w:val="en-US"/>
        </w:rPr>
        <w:t xml:space="preserve">tốt </w:t>
      </w:r>
      <w:r w:rsidRPr="006B4FCC">
        <w:rPr>
          <w:sz w:val="28"/>
          <w:szCs w:val="28"/>
        </w:rPr>
        <w:t xml:space="preserve">nhiệm vụ; tham gia giám sát công tác điều tra ở địa bàn theo phân công của Cục Thống kê. Trong giai đoạn chuẩn bị và trong thời gian điều tra, Chi </w:t>
      </w:r>
      <w:r w:rsidRPr="006B4FCC">
        <w:rPr>
          <w:sz w:val="28"/>
          <w:szCs w:val="28"/>
          <w:lang w:val="en-US"/>
        </w:rPr>
        <w:t>C</w:t>
      </w:r>
      <w:r w:rsidRPr="006B4FCC">
        <w:rPr>
          <w:sz w:val="28"/>
          <w:szCs w:val="28"/>
        </w:rPr>
        <w:t>ục Thống kê chủ động phối hợp với các đơn vị chức năng của Ủy ban nhân dân Huyện (Phòng Dân tộc</w:t>
      </w:r>
      <w:r w:rsidRPr="006B4FCC">
        <w:rPr>
          <w:sz w:val="28"/>
          <w:szCs w:val="28"/>
          <w:lang w:val="en-US"/>
        </w:rPr>
        <w:t xml:space="preserve"> Huyện</w:t>
      </w:r>
      <w:r w:rsidRPr="006B4FCC">
        <w:rPr>
          <w:sz w:val="28"/>
          <w:szCs w:val="28"/>
        </w:rPr>
        <w:t>, phòng ban có liên quan)</w:t>
      </w:r>
      <w:r w:rsidRPr="006B4FCC">
        <w:rPr>
          <w:sz w:val="28"/>
          <w:szCs w:val="28"/>
          <w:lang w:val="en-US"/>
        </w:rPr>
        <w:t xml:space="preserve"> và </w:t>
      </w:r>
      <w:r w:rsidRPr="006B4FCC">
        <w:rPr>
          <w:sz w:val="28"/>
          <w:szCs w:val="28"/>
        </w:rPr>
        <w:t>Ủy ban nhân dân</w:t>
      </w:r>
      <w:r w:rsidRPr="006B4FCC">
        <w:rPr>
          <w:sz w:val="28"/>
          <w:szCs w:val="28"/>
          <w:lang w:val="en-US"/>
        </w:rPr>
        <w:t xml:space="preserve"> cấp xã</w:t>
      </w:r>
      <w:r w:rsidRPr="006B4FCC">
        <w:rPr>
          <w:sz w:val="28"/>
          <w:szCs w:val="28"/>
        </w:rPr>
        <w:t xml:space="preserve"> xây dựng kế hoạch phối hợp tổ chức chỉ đạo chặt chẽ việc thu thập thông tin tại </w:t>
      </w:r>
      <w:r w:rsidRPr="006B4FCC">
        <w:rPr>
          <w:sz w:val="28"/>
          <w:szCs w:val="28"/>
          <w:lang w:val="en-US"/>
        </w:rPr>
        <w:t xml:space="preserve">xã và </w:t>
      </w:r>
      <w:r w:rsidRPr="006B4FCC">
        <w:rPr>
          <w:sz w:val="28"/>
          <w:szCs w:val="28"/>
        </w:rPr>
        <w:t>địa bàn.</w:t>
      </w:r>
    </w:p>
    <w:p w:rsidR="00201EB0" w:rsidRPr="006B4FCC" w:rsidRDefault="00201EB0" w:rsidP="0059037E">
      <w:pPr>
        <w:spacing w:before="120" w:after="120"/>
        <w:ind w:firstLine="720"/>
        <w:jc w:val="both"/>
        <w:rPr>
          <w:sz w:val="28"/>
          <w:szCs w:val="28"/>
        </w:rPr>
      </w:pPr>
      <w:r w:rsidRPr="006B4FCC">
        <w:rPr>
          <w:i/>
          <w:sz w:val="28"/>
          <w:szCs w:val="28"/>
        </w:rPr>
        <w:t>9.5.2 Các đơn vị thuộc và trực thuộc Ủy ban Dân tộc</w:t>
      </w:r>
    </w:p>
    <w:p w:rsidR="00201EB0" w:rsidRPr="006B4FCC" w:rsidRDefault="00201EB0" w:rsidP="0059037E">
      <w:pPr>
        <w:spacing w:before="120" w:after="120"/>
        <w:ind w:firstLine="720"/>
        <w:jc w:val="both"/>
        <w:rPr>
          <w:sz w:val="28"/>
          <w:szCs w:val="28"/>
        </w:rPr>
      </w:pPr>
      <w:r w:rsidRPr="006B4FCC">
        <w:rPr>
          <w:sz w:val="28"/>
          <w:szCs w:val="28"/>
        </w:rPr>
        <w:t>Vụ Kế hoạch tài chính thuộc Ủy ban Dân tộc chủ trì, phối hợp các đơn vị chức năng của Ủy ban Dân tộc có trách nhiệm thực hiện tốt các nhiệm vụ sau:</w:t>
      </w:r>
    </w:p>
    <w:p w:rsidR="00201EB0" w:rsidRPr="006B4FCC" w:rsidRDefault="00201EB0" w:rsidP="0051498E">
      <w:pPr>
        <w:spacing w:before="120" w:after="120"/>
        <w:ind w:firstLine="720"/>
        <w:jc w:val="both"/>
        <w:rPr>
          <w:sz w:val="28"/>
          <w:szCs w:val="28"/>
          <w:lang w:val="en-US"/>
        </w:rPr>
      </w:pPr>
      <w:r w:rsidRPr="006B4FCC">
        <w:rPr>
          <w:sz w:val="28"/>
          <w:szCs w:val="28"/>
        </w:rPr>
        <w:t>- Phối hợp với Vụ Kế hoạch tài chính</w:t>
      </w:r>
      <w:r w:rsidRPr="006B4FCC">
        <w:rPr>
          <w:sz w:val="28"/>
          <w:szCs w:val="28"/>
          <w:lang w:val="en-US"/>
        </w:rPr>
        <w:t>,</w:t>
      </w:r>
      <w:r w:rsidRPr="006B4FCC">
        <w:rPr>
          <w:sz w:val="28"/>
          <w:szCs w:val="28"/>
        </w:rPr>
        <w:t xml:space="preserve"> Vụ Thống kê Dân số và Lao động, Vụ Pháp chế và Thanh tra Thống kê</w:t>
      </w:r>
      <w:r w:rsidRPr="006B4FCC">
        <w:rPr>
          <w:sz w:val="28"/>
          <w:szCs w:val="28"/>
          <w:lang w:val="en-US"/>
        </w:rPr>
        <w:t xml:space="preserve">, </w:t>
      </w:r>
      <w:r w:rsidRPr="006B4FCC">
        <w:rPr>
          <w:sz w:val="28"/>
          <w:szCs w:val="28"/>
        </w:rPr>
        <w:t xml:space="preserve">Trung tâm Tin học Thống </w:t>
      </w:r>
      <w:r w:rsidRPr="006B4FCC">
        <w:rPr>
          <w:sz w:val="28"/>
          <w:szCs w:val="28"/>
          <w:lang w:val="en-US"/>
        </w:rPr>
        <w:t>k</w:t>
      </w:r>
      <w:r w:rsidRPr="006B4FCC">
        <w:rPr>
          <w:sz w:val="28"/>
          <w:szCs w:val="28"/>
        </w:rPr>
        <w:t xml:space="preserve">ê </w:t>
      </w:r>
      <w:r w:rsidRPr="006B4FCC">
        <w:rPr>
          <w:sz w:val="28"/>
          <w:szCs w:val="28"/>
          <w:lang w:val="en-US"/>
        </w:rPr>
        <w:t>k</w:t>
      </w:r>
      <w:r w:rsidRPr="006B4FCC">
        <w:rPr>
          <w:sz w:val="28"/>
          <w:szCs w:val="28"/>
        </w:rPr>
        <w:t>hu vực I (thuộc Tổng cục Thống kê)</w:t>
      </w:r>
      <w:r w:rsidRPr="006B4FCC">
        <w:rPr>
          <w:sz w:val="28"/>
          <w:szCs w:val="28"/>
          <w:lang w:val="en-US"/>
        </w:rPr>
        <w:t xml:space="preserve"> </w:t>
      </w:r>
      <w:r w:rsidRPr="006B4FCC">
        <w:rPr>
          <w:sz w:val="28"/>
          <w:szCs w:val="28"/>
        </w:rPr>
        <w:t xml:space="preserve">dự toán kinh phí cuộc 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w:t>
      </w:r>
      <w:r w:rsidRPr="006B4FCC">
        <w:rPr>
          <w:sz w:val="28"/>
          <w:szCs w:val="28"/>
          <w:lang w:val="en-US"/>
        </w:rPr>
        <w:t xml:space="preserve"> phần do Ủy ban Dân tộc thực hiện;</w:t>
      </w:r>
    </w:p>
    <w:p w:rsidR="00201EB0" w:rsidRPr="006B4FCC" w:rsidRDefault="00201EB0" w:rsidP="0059037E">
      <w:pPr>
        <w:spacing w:before="120" w:after="120"/>
        <w:ind w:firstLine="720"/>
        <w:jc w:val="both"/>
        <w:rPr>
          <w:sz w:val="28"/>
          <w:szCs w:val="28"/>
          <w:lang w:val="en-US"/>
        </w:rPr>
      </w:pPr>
      <w:r w:rsidRPr="006B4FCC">
        <w:rPr>
          <w:sz w:val="28"/>
          <w:szCs w:val="28"/>
        </w:rPr>
        <w:t xml:space="preserve">- Phối hợp với Vụ Thống kê Dân số và Lao động và các đơn vị liên quan của Tổng cục Thống kê thực hiện chỉ đạo, tổ chức giám sát, kiểm tra các hoạt động tập huấn nghiệp vụ, </w:t>
      </w:r>
      <w:r w:rsidRPr="006B4FCC">
        <w:rPr>
          <w:sz w:val="28"/>
          <w:szCs w:val="28"/>
          <w:lang w:val="en-US"/>
        </w:rPr>
        <w:t xml:space="preserve">rà soát địa bàn, điều tra </w:t>
      </w:r>
      <w:r w:rsidRPr="006B4FCC">
        <w:rPr>
          <w:sz w:val="28"/>
          <w:szCs w:val="28"/>
        </w:rPr>
        <w:t>thu thập thông tin tại địa bàn;</w:t>
      </w:r>
    </w:p>
    <w:p w:rsidR="00201EB0" w:rsidRPr="006B4FCC" w:rsidRDefault="00201EB0" w:rsidP="0059037E">
      <w:pPr>
        <w:spacing w:before="120" w:after="120"/>
        <w:ind w:firstLine="720"/>
        <w:jc w:val="both"/>
        <w:rPr>
          <w:sz w:val="28"/>
          <w:szCs w:val="28"/>
          <w:lang w:val="en-US"/>
        </w:rPr>
      </w:pPr>
      <w:r w:rsidRPr="006B4FCC">
        <w:rPr>
          <w:sz w:val="28"/>
          <w:szCs w:val="28"/>
          <w:lang w:val="en-US"/>
        </w:rPr>
        <w:t xml:space="preserve">- </w:t>
      </w:r>
      <w:r w:rsidRPr="006B4FCC">
        <w:rPr>
          <w:sz w:val="28"/>
          <w:szCs w:val="28"/>
        </w:rPr>
        <w:t>Phối hợp với Vụ Thống kê Dân số và Lao động</w:t>
      </w:r>
      <w:r w:rsidRPr="006B4FCC">
        <w:rPr>
          <w:sz w:val="28"/>
          <w:szCs w:val="28"/>
          <w:lang w:val="en-US"/>
        </w:rPr>
        <w:t xml:space="preserve">, </w:t>
      </w:r>
      <w:r w:rsidRPr="006B4FCC">
        <w:rPr>
          <w:sz w:val="28"/>
          <w:szCs w:val="28"/>
        </w:rPr>
        <w:t>Vụ Pháp chế và Thanh tra Thống kê và các đơn vị liên quan của Tổng cục Thống kê thực hiện</w:t>
      </w:r>
      <w:r w:rsidRPr="006B4FCC">
        <w:rPr>
          <w:sz w:val="28"/>
          <w:szCs w:val="28"/>
          <w:lang w:val="en-US"/>
        </w:rPr>
        <w:t xml:space="preserve"> công tác tuyên truyền cho cuộc điều tra;</w:t>
      </w:r>
    </w:p>
    <w:p w:rsidR="00201EB0" w:rsidRPr="006B4FCC" w:rsidRDefault="00201EB0" w:rsidP="00FC428B">
      <w:pPr>
        <w:spacing w:before="120" w:after="120"/>
        <w:ind w:firstLine="720"/>
        <w:jc w:val="both"/>
        <w:rPr>
          <w:sz w:val="28"/>
          <w:szCs w:val="28"/>
          <w:lang w:val="en-US"/>
        </w:rPr>
      </w:pPr>
      <w:r w:rsidRPr="006B4FCC">
        <w:rPr>
          <w:sz w:val="28"/>
          <w:szCs w:val="28"/>
          <w:lang w:val="en-US"/>
        </w:rPr>
        <w:t>- Cử cán bộ tham gia tập huấn và giám sát cuộc điều tra tại địa bàn;</w:t>
      </w:r>
    </w:p>
    <w:p w:rsidR="00201EB0" w:rsidRPr="006B4FCC" w:rsidRDefault="00201EB0" w:rsidP="001512FE">
      <w:pPr>
        <w:spacing w:before="120" w:after="120"/>
        <w:ind w:firstLine="720"/>
        <w:jc w:val="both"/>
        <w:rPr>
          <w:sz w:val="28"/>
          <w:szCs w:val="28"/>
        </w:rPr>
      </w:pPr>
      <w:r w:rsidRPr="006B4FCC">
        <w:rPr>
          <w:sz w:val="28"/>
          <w:szCs w:val="28"/>
        </w:rPr>
        <w:t xml:space="preserve">- Phối hợp với Vụ Thống kê Dân số và Lao động và các đơn vị liên quan của Tổng cục Thống kê thực hiện </w:t>
      </w:r>
      <w:r w:rsidRPr="006B4FCC">
        <w:rPr>
          <w:sz w:val="28"/>
          <w:szCs w:val="28"/>
          <w:lang w:val="en-US"/>
        </w:rPr>
        <w:t>kiểm tra, rà soát</w:t>
      </w:r>
      <w:r w:rsidRPr="006B4FCC">
        <w:rPr>
          <w:sz w:val="28"/>
          <w:szCs w:val="28"/>
        </w:rPr>
        <w:t xml:space="preserve"> kết quả</w:t>
      </w:r>
      <w:r w:rsidRPr="006B4FCC">
        <w:rPr>
          <w:sz w:val="28"/>
          <w:szCs w:val="28"/>
          <w:lang w:val="en-US"/>
        </w:rPr>
        <w:t xml:space="preserve"> điều tra</w:t>
      </w:r>
      <w:r w:rsidRPr="006B4FCC">
        <w:rPr>
          <w:sz w:val="28"/>
          <w:szCs w:val="28"/>
        </w:rPr>
        <w:t>;</w:t>
      </w:r>
    </w:p>
    <w:p w:rsidR="00201EB0" w:rsidRPr="006B4FCC" w:rsidRDefault="00201EB0" w:rsidP="001512FE">
      <w:pPr>
        <w:spacing w:before="120" w:after="120"/>
        <w:ind w:firstLine="720"/>
        <w:jc w:val="both"/>
        <w:rPr>
          <w:sz w:val="28"/>
          <w:szCs w:val="28"/>
          <w:lang w:val="en-US"/>
        </w:rPr>
      </w:pPr>
      <w:r w:rsidRPr="006B4FCC">
        <w:rPr>
          <w:sz w:val="28"/>
          <w:szCs w:val="28"/>
        </w:rPr>
        <w:t>- Quản lý, sử dụng và thanh quyết toán kinh phí nhà nước cấp cho Ủy ban Dân tộc thực hiện</w:t>
      </w:r>
      <w:r w:rsidRPr="006B4FCC">
        <w:rPr>
          <w:sz w:val="28"/>
          <w:szCs w:val="28"/>
          <w:lang w:val="en-US"/>
        </w:rPr>
        <w:t>;</w:t>
      </w:r>
    </w:p>
    <w:p w:rsidR="00201EB0" w:rsidRPr="006B4FCC" w:rsidRDefault="00201EB0" w:rsidP="001512FE">
      <w:pPr>
        <w:spacing w:before="120" w:after="120"/>
        <w:ind w:firstLine="720"/>
        <w:jc w:val="both"/>
        <w:rPr>
          <w:sz w:val="28"/>
          <w:szCs w:val="28"/>
          <w:lang w:val="en-US"/>
        </w:rPr>
      </w:pPr>
      <w:r w:rsidRPr="006B4FCC">
        <w:rPr>
          <w:sz w:val="28"/>
          <w:szCs w:val="28"/>
          <w:lang w:val="en-US"/>
        </w:rPr>
        <w:t xml:space="preserve">Đồng thời, để có đầy đủ thông tin được quy định tại Đề án </w:t>
      </w:r>
      <w:r w:rsidRPr="006B4FCC">
        <w:rPr>
          <w:sz w:val="28"/>
          <w:szCs w:val="28"/>
        </w:rPr>
        <w:t xml:space="preserve">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w:t>
      </w:r>
      <w:r w:rsidRPr="006B4FCC">
        <w:rPr>
          <w:sz w:val="28"/>
          <w:szCs w:val="28"/>
          <w:lang w:val="en-US"/>
        </w:rPr>
        <w:t xml:space="preserve"> (ban hành kèm theo Quyết định số 02/QĐ-TTg ngày 05 tháng 01 năm 2015 của Thủ tướng Chính phủ), </w:t>
      </w:r>
      <w:r w:rsidRPr="006B4FCC">
        <w:rPr>
          <w:sz w:val="28"/>
          <w:szCs w:val="28"/>
        </w:rPr>
        <w:t>Vụ Kế hoạch tài chính thuộc Ủy ban Dân tộc chủ trì, phối hợp các đơn vị chức năng của Ủy ban Dân tộc có trách nhiệm thực hiện tốt</w:t>
      </w:r>
      <w:r w:rsidRPr="006B4FCC">
        <w:rPr>
          <w:sz w:val="28"/>
          <w:szCs w:val="28"/>
          <w:lang w:val="en-US"/>
        </w:rPr>
        <w:t xml:space="preserve"> các nội dung sau: </w:t>
      </w:r>
    </w:p>
    <w:p w:rsidR="00201EB0" w:rsidRPr="006B4FCC" w:rsidRDefault="00201EB0" w:rsidP="001512FE">
      <w:pPr>
        <w:spacing w:before="120" w:after="120"/>
        <w:ind w:firstLine="720"/>
        <w:jc w:val="both"/>
        <w:rPr>
          <w:sz w:val="28"/>
          <w:szCs w:val="28"/>
          <w:lang w:val="en-US"/>
        </w:rPr>
      </w:pPr>
      <w:r w:rsidRPr="006B4FCC">
        <w:rPr>
          <w:sz w:val="28"/>
          <w:szCs w:val="28"/>
          <w:lang w:val="en-US"/>
        </w:rPr>
        <w:t>- Thu thập thông tin quy định tại mục 4.3 Phương án này.</w:t>
      </w:r>
    </w:p>
    <w:p w:rsidR="00201EB0" w:rsidRPr="006B4FCC" w:rsidRDefault="00201EB0" w:rsidP="001512FE">
      <w:pPr>
        <w:spacing w:before="120" w:after="120"/>
        <w:ind w:firstLine="720"/>
        <w:jc w:val="both"/>
        <w:rPr>
          <w:sz w:val="28"/>
          <w:szCs w:val="28"/>
          <w:lang w:val="en-US"/>
        </w:rPr>
      </w:pPr>
      <w:r w:rsidRPr="006B4FCC">
        <w:rPr>
          <w:sz w:val="28"/>
          <w:szCs w:val="28"/>
          <w:lang w:val="en-US"/>
        </w:rPr>
        <w:t>- Tích hợp thông tin quy định tại mục 7.3 Phương án này.</w:t>
      </w:r>
    </w:p>
    <w:p w:rsidR="00201EB0" w:rsidRPr="006B4FCC" w:rsidRDefault="00201EB0" w:rsidP="0059037E">
      <w:pPr>
        <w:spacing w:before="120" w:after="120"/>
        <w:ind w:firstLine="720"/>
        <w:jc w:val="both"/>
        <w:rPr>
          <w:i/>
          <w:sz w:val="28"/>
          <w:szCs w:val="28"/>
        </w:rPr>
      </w:pPr>
      <w:r w:rsidRPr="006B4FCC">
        <w:rPr>
          <w:i/>
          <w:sz w:val="28"/>
          <w:szCs w:val="28"/>
        </w:rPr>
        <w:t>9.5.3 Các cơ quan, đơn vị trực thuộc Ủy ban nhân dân Tỉnh</w:t>
      </w:r>
    </w:p>
    <w:p w:rsidR="00201EB0" w:rsidRPr="006B4FCC" w:rsidRDefault="00201EB0" w:rsidP="001512FE">
      <w:pPr>
        <w:spacing w:before="120" w:after="120"/>
        <w:ind w:firstLine="720"/>
        <w:jc w:val="both"/>
        <w:rPr>
          <w:sz w:val="28"/>
          <w:szCs w:val="28"/>
        </w:rPr>
      </w:pPr>
      <w:r w:rsidRPr="006B4FCC">
        <w:rPr>
          <w:i/>
          <w:sz w:val="28"/>
          <w:szCs w:val="28"/>
        </w:rPr>
        <w:t>a) Ban Dân tộc</w:t>
      </w:r>
      <w:r w:rsidRPr="006B4FCC">
        <w:rPr>
          <w:i/>
          <w:sz w:val="28"/>
          <w:szCs w:val="28"/>
          <w:lang w:val="en-US"/>
        </w:rPr>
        <w:t xml:space="preserve"> Tỉnh</w:t>
      </w:r>
      <w:r w:rsidRPr="006B4FCC">
        <w:rPr>
          <w:sz w:val="28"/>
          <w:szCs w:val="28"/>
        </w:rPr>
        <w:t xml:space="preserve"> trực thuộc Ủy ban nhân dân Tỉnh</w:t>
      </w:r>
      <w:r w:rsidRPr="006B4FCC">
        <w:rPr>
          <w:sz w:val="28"/>
          <w:szCs w:val="28"/>
          <w:lang w:val="en-US"/>
        </w:rPr>
        <w:t xml:space="preserve"> (bao </w:t>
      </w:r>
      <w:r w:rsidRPr="006B4FCC">
        <w:rPr>
          <w:sz w:val="28"/>
          <w:szCs w:val="28"/>
        </w:rPr>
        <w:t>gồm cả Phòng Dân tộc trực thuộc Văn phòng Ủy ban nhân dân tỉnh của 5 địa phương: Ninh Bình, Hà Tĩnh, Tây Ninh, Bình Dương và Long An) trong phạm vi trách nhiệm, quyền hạn có trách nhiệm phối hợp Cục Thống kê thực hiện tốt các nhiệm vụ sau:</w:t>
      </w:r>
    </w:p>
    <w:p w:rsidR="00201EB0" w:rsidRPr="006B4FCC" w:rsidRDefault="00201EB0" w:rsidP="005363F2">
      <w:pPr>
        <w:spacing w:before="120" w:after="120"/>
        <w:ind w:firstLine="720"/>
        <w:jc w:val="both"/>
        <w:rPr>
          <w:sz w:val="28"/>
          <w:szCs w:val="28"/>
        </w:rPr>
      </w:pPr>
      <w:r w:rsidRPr="006B4FCC">
        <w:rPr>
          <w:sz w:val="28"/>
          <w:szCs w:val="28"/>
        </w:rPr>
        <w:t xml:space="preserve">- Rà soát danh sách </w:t>
      </w:r>
      <w:r w:rsidRPr="006B4FCC">
        <w:rPr>
          <w:sz w:val="28"/>
          <w:szCs w:val="28"/>
          <w:lang w:val="en-US"/>
        </w:rPr>
        <w:t xml:space="preserve">xã, </w:t>
      </w:r>
      <w:r w:rsidRPr="006B4FCC">
        <w:rPr>
          <w:sz w:val="28"/>
          <w:szCs w:val="28"/>
        </w:rPr>
        <w:t>địa bàn điều tra của Tỉnh;</w:t>
      </w:r>
    </w:p>
    <w:p w:rsidR="00201EB0" w:rsidRPr="006B4FCC" w:rsidRDefault="00201EB0" w:rsidP="001512FE">
      <w:pPr>
        <w:spacing w:before="120" w:after="120"/>
        <w:ind w:firstLine="720"/>
        <w:jc w:val="both"/>
        <w:rPr>
          <w:sz w:val="28"/>
          <w:szCs w:val="28"/>
        </w:rPr>
      </w:pPr>
      <w:r w:rsidRPr="006B4FCC">
        <w:rPr>
          <w:sz w:val="28"/>
          <w:szCs w:val="28"/>
        </w:rPr>
        <w:t xml:space="preserve">- Cử người tham gia thực hiện nhiệm vụ </w:t>
      </w:r>
      <w:r w:rsidRPr="006B4FCC">
        <w:rPr>
          <w:sz w:val="28"/>
          <w:szCs w:val="28"/>
          <w:lang w:val="en-US"/>
        </w:rPr>
        <w:t>giám sát viên</w:t>
      </w:r>
      <w:r w:rsidRPr="006B4FCC">
        <w:rPr>
          <w:sz w:val="28"/>
          <w:szCs w:val="28"/>
        </w:rPr>
        <w:t xml:space="preserve"> cấp </w:t>
      </w:r>
      <w:r w:rsidRPr="006B4FCC">
        <w:rPr>
          <w:sz w:val="28"/>
          <w:szCs w:val="28"/>
          <w:lang w:val="en-US"/>
        </w:rPr>
        <w:t>T</w:t>
      </w:r>
      <w:r w:rsidRPr="006B4FCC">
        <w:rPr>
          <w:sz w:val="28"/>
          <w:szCs w:val="28"/>
        </w:rPr>
        <w:t xml:space="preserve">ỉnh. Người được cử thực hiện nhiệm vụ này phải tham gia đầy đủ các lớp tập huấn nghiệp vụ do Cục Thống kê tổ chức thực hiện; </w:t>
      </w:r>
      <w:r w:rsidRPr="006B4FCC">
        <w:rPr>
          <w:sz w:val="28"/>
          <w:szCs w:val="28"/>
          <w:lang w:val="en-US"/>
        </w:rPr>
        <w:t xml:space="preserve">chịu sự phân công và thực hiện đầy đủ các nhiệm vụ do </w:t>
      </w:r>
      <w:r w:rsidRPr="006B4FCC">
        <w:rPr>
          <w:sz w:val="28"/>
          <w:szCs w:val="28"/>
        </w:rPr>
        <w:t>Cục trưởng Cục Thống kê</w:t>
      </w:r>
      <w:r w:rsidRPr="006B4FCC">
        <w:rPr>
          <w:sz w:val="28"/>
          <w:szCs w:val="28"/>
          <w:lang w:val="en-US"/>
        </w:rPr>
        <w:t xml:space="preserve"> giao</w:t>
      </w:r>
      <w:r w:rsidRPr="006B4FCC">
        <w:rPr>
          <w:sz w:val="28"/>
          <w:szCs w:val="28"/>
        </w:rPr>
        <w:t>;</w:t>
      </w:r>
    </w:p>
    <w:p w:rsidR="00201EB0" w:rsidRPr="006B4FCC" w:rsidRDefault="00201EB0" w:rsidP="003238AD">
      <w:pPr>
        <w:spacing w:before="120" w:after="120"/>
        <w:ind w:firstLine="720"/>
        <w:jc w:val="both"/>
        <w:rPr>
          <w:sz w:val="28"/>
          <w:szCs w:val="28"/>
          <w:lang w:val="en-US"/>
        </w:rPr>
      </w:pPr>
      <w:r w:rsidRPr="006B4FCC">
        <w:rPr>
          <w:sz w:val="28"/>
          <w:szCs w:val="28"/>
        </w:rPr>
        <w:t xml:space="preserve">- </w:t>
      </w:r>
      <w:r w:rsidRPr="006B4FCC">
        <w:rPr>
          <w:sz w:val="28"/>
          <w:szCs w:val="28"/>
          <w:lang w:val="en-US"/>
        </w:rPr>
        <w:t>Tham gia c</w:t>
      </w:r>
      <w:r w:rsidRPr="006B4FCC">
        <w:rPr>
          <w:sz w:val="28"/>
          <w:szCs w:val="28"/>
        </w:rPr>
        <w:t>hỉ đạo cuộc điều tra trên phạm vi Tỉnh theo đúng Phương án được duyệt</w:t>
      </w:r>
      <w:r w:rsidRPr="006B4FCC">
        <w:rPr>
          <w:sz w:val="28"/>
          <w:szCs w:val="28"/>
          <w:lang w:val="en-US"/>
        </w:rPr>
        <w:t>.</w:t>
      </w:r>
    </w:p>
    <w:p w:rsidR="00201EB0" w:rsidRPr="006B4FCC" w:rsidRDefault="00201EB0" w:rsidP="005E43D4">
      <w:pPr>
        <w:spacing w:before="120" w:after="120"/>
        <w:ind w:firstLine="720"/>
        <w:jc w:val="both"/>
        <w:rPr>
          <w:sz w:val="28"/>
          <w:szCs w:val="28"/>
        </w:rPr>
      </w:pPr>
      <w:r w:rsidRPr="006B4FCC">
        <w:rPr>
          <w:i/>
          <w:sz w:val="28"/>
          <w:szCs w:val="28"/>
        </w:rPr>
        <w:t>b) Ủy ban nhân dân Huyện</w:t>
      </w:r>
      <w:r w:rsidRPr="006B4FCC">
        <w:rPr>
          <w:sz w:val="28"/>
          <w:szCs w:val="28"/>
        </w:rPr>
        <w:t xml:space="preserve"> trong phạm vi trách nhiệm, quyền hạn thực hiện:</w:t>
      </w:r>
    </w:p>
    <w:p w:rsidR="00201EB0" w:rsidRPr="006B4FCC" w:rsidRDefault="00201EB0" w:rsidP="005E43D4">
      <w:pPr>
        <w:spacing w:before="120" w:after="120"/>
        <w:ind w:firstLine="720"/>
        <w:jc w:val="both"/>
        <w:rPr>
          <w:sz w:val="28"/>
          <w:szCs w:val="28"/>
        </w:rPr>
      </w:pPr>
      <w:r w:rsidRPr="006B4FCC">
        <w:rPr>
          <w:sz w:val="28"/>
          <w:szCs w:val="28"/>
        </w:rPr>
        <w:t xml:space="preserve">- Chỉ đạo Phòng </w:t>
      </w:r>
      <w:r w:rsidRPr="006B4FCC">
        <w:rPr>
          <w:sz w:val="28"/>
          <w:szCs w:val="28"/>
          <w:lang w:val="en-US"/>
        </w:rPr>
        <w:t>D</w:t>
      </w:r>
      <w:r w:rsidRPr="006B4FCC">
        <w:rPr>
          <w:sz w:val="28"/>
          <w:szCs w:val="28"/>
        </w:rPr>
        <w:t xml:space="preserve">ân tộc </w:t>
      </w:r>
      <w:r w:rsidRPr="006B4FCC">
        <w:rPr>
          <w:sz w:val="28"/>
          <w:szCs w:val="28"/>
          <w:lang w:val="en-US"/>
        </w:rPr>
        <w:t xml:space="preserve">Huyện </w:t>
      </w:r>
      <w:r w:rsidRPr="006B4FCC">
        <w:rPr>
          <w:sz w:val="28"/>
          <w:szCs w:val="28"/>
        </w:rPr>
        <w:t xml:space="preserve">phối hợp Chi </w:t>
      </w:r>
      <w:r w:rsidRPr="006B4FCC">
        <w:rPr>
          <w:sz w:val="28"/>
          <w:szCs w:val="28"/>
          <w:lang w:val="en-US"/>
        </w:rPr>
        <w:t>C</w:t>
      </w:r>
      <w:r w:rsidRPr="006B4FCC">
        <w:rPr>
          <w:sz w:val="28"/>
          <w:szCs w:val="28"/>
        </w:rPr>
        <w:t>ục Thống kê tham gia chỉ đạo, tổ chức cuộc điều tra trên địa bàn Huyện</w:t>
      </w:r>
      <w:r w:rsidRPr="006B4FCC">
        <w:rPr>
          <w:sz w:val="28"/>
          <w:szCs w:val="28"/>
          <w:lang w:val="en-US"/>
        </w:rPr>
        <w:t>,</w:t>
      </w:r>
      <w:r w:rsidRPr="006B4FCC">
        <w:rPr>
          <w:sz w:val="28"/>
          <w:szCs w:val="28"/>
        </w:rPr>
        <w:t xml:space="preserve"> cụ thể:</w:t>
      </w:r>
    </w:p>
    <w:p w:rsidR="00201EB0" w:rsidRPr="006B4FCC" w:rsidRDefault="00201EB0" w:rsidP="005E43D4">
      <w:pPr>
        <w:spacing w:before="120" w:after="120"/>
        <w:ind w:firstLine="720"/>
        <w:jc w:val="both"/>
        <w:rPr>
          <w:sz w:val="28"/>
          <w:szCs w:val="28"/>
        </w:rPr>
      </w:pPr>
      <w:r w:rsidRPr="006B4FCC">
        <w:rPr>
          <w:sz w:val="28"/>
          <w:szCs w:val="28"/>
        </w:rPr>
        <w:t>+ Rà soát, kiểm tra danh sách địa bàn điều tra của Huyện;</w:t>
      </w:r>
    </w:p>
    <w:p w:rsidR="00201EB0" w:rsidRPr="006B4FCC" w:rsidRDefault="00201EB0" w:rsidP="005E43D4">
      <w:pPr>
        <w:spacing w:before="120" w:after="120"/>
        <w:ind w:firstLine="720"/>
        <w:jc w:val="both"/>
        <w:rPr>
          <w:sz w:val="28"/>
          <w:szCs w:val="28"/>
        </w:rPr>
      </w:pPr>
      <w:r w:rsidRPr="006B4FCC">
        <w:rPr>
          <w:sz w:val="28"/>
          <w:szCs w:val="28"/>
        </w:rPr>
        <w:t>+</w:t>
      </w:r>
      <w:r w:rsidRPr="006B4FCC">
        <w:rPr>
          <w:sz w:val="28"/>
          <w:szCs w:val="28"/>
          <w:lang w:val="en-US"/>
        </w:rPr>
        <w:t xml:space="preserve"> </w:t>
      </w:r>
      <w:r w:rsidRPr="006B4FCC">
        <w:rPr>
          <w:sz w:val="28"/>
          <w:szCs w:val="28"/>
        </w:rPr>
        <w:t xml:space="preserve">Cử người tham gia thực hiện nhiệm vụ </w:t>
      </w:r>
      <w:r w:rsidRPr="006B4FCC">
        <w:rPr>
          <w:sz w:val="28"/>
          <w:szCs w:val="28"/>
          <w:lang w:val="en-US"/>
        </w:rPr>
        <w:t>giám sát viên</w:t>
      </w:r>
      <w:r w:rsidRPr="006B4FCC">
        <w:rPr>
          <w:sz w:val="28"/>
          <w:szCs w:val="28"/>
        </w:rPr>
        <w:t xml:space="preserve"> cấp </w:t>
      </w:r>
      <w:r w:rsidRPr="006B4FCC">
        <w:rPr>
          <w:sz w:val="28"/>
          <w:szCs w:val="28"/>
          <w:lang w:val="en-US"/>
        </w:rPr>
        <w:t>H</w:t>
      </w:r>
      <w:r w:rsidRPr="006B4FCC">
        <w:rPr>
          <w:sz w:val="28"/>
          <w:szCs w:val="28"/>
        </w:rPr>
        <w:t xml:space="preserve">uyện. Người được cử thực hiện nhiệm vụ này phải tham gia đầy đủ các lớp tập huấn nghiệp vụ do Cục Thống kê tổ chức thực hiện; tham gia đầy đủ các hoạt động theo sự phân công của Cục trưởng Cục Thống kê, Chi </w:t>
      </w:r>
      <w:r w:rsidRPr="006B4FCC">
        <w:rPr>
          <w:sz w:val="28"/>
          <w:szCs w:val="28"/>
          <w:lang w:val="en-US"/>
        </w:rPr>
        <w:t>C</w:t>
      </w:r>
      <w:r w:rsidRPr="006B4FCC">
        <w:rPr>
          <w:sz w:val="28"/>
          <w:szCs w:val="28"/>
        </w:rPr>
        <w:t xml:space="preserve">ục trưởng Chi </w:t>
      </w:r>
      <w:r w:rsidRPr="006B4FCC">
        <w:rPr>
          <w:sz w:val="28"/>
          <w:szCs w:val="28"/>
          <w:lang w:val="en-US"/>
        </w:rPr>
        <w:t>C</w:t>
      </w:r>
      <w:r w:rsidRPr="006B4FCC">
        <w:rPr>
          <w:sz w:val="28"/>
          <w:szCs w:val="28"/>
        </w:rPr>
        <w:t>ục Thống kê;</w:t>
      </w:r>
    </w:p>
    <w:p w:rsidR="00201EB0" w:rsidRPr="006B4FCC" w:rsidRDefault="00201EB0" w:rsidP="005E43D4">
      <w:pPr>
        <w:spacing w:before="120" w:after="120"/>
        <w:ind w:firstLine="720"/>
        <w:jc w:val="both"/>
        <w:rPr>
          <w:sz w:val="28"/>
          <w:szCs w:val="28"/>
        </w:rPr>
      </w:pPr>
      <w:r w:rsidRPr="006B4FCC">
        <w:rPr>
          <w:sz w:val="28"/>
          <w:szCs w:val="28"/>
        </w:rPr>
        <w:t>+ Chỉ đạo, tổ chức cuộc điều tra trên phạm vi Huyện theo đúng Phương án được duyệt.</w:t>
      </w:r>
    </w:p>
    <w:p w:rsidR="00201EB0" w:rsidRPr="006B4FCC" w:rsidRDefault="00201EB0" w:rsidP="005E43D4">
      <w:pPr>
        <w:spacing w:before="120" w:after="120"/>
        <w:ind w:firstLine="720"/>
        <w:jc w:val="both"/>
        <w:rPr>
          <w:sz w:val="28"/>
          <w:szCs w:val="28"/>
        </w:rPr>
      </w:pPr>
      <w:r w:rsidRPr="006B4FCC">
        <w:rPr>
          <w:sz w:val="28"/>
          <w:szCs w:val="28"/>
        </w:rPr>
        <w:t>- Chỉ đạo Ủy ban nhân dân cấp xã thực hiện tốt nhiệm vụ được quy định tại Phương án này.</w:t>
      </w:r>
    </w:p>
    <w:p w:rsidR="00201EB0" w:rsidRPr="006B4FCC" w:rsidRDefault="00201EB0" w:rsidP="001512FE">
      <w:pPr>
        <w:spacing w:before="120" w:after="120"/>
        <w:ind w:firstLine="720"/>
        <w:jc w:val="both"/>
        <w:rPr>
          <w:i/>
          <w:sz w:val="28"/>
          <w:szCs w:val="28"/>
          <w:lang w:val="en-US"/>
        </w:rPr>
      </w:pPr>
    </w:p>
    <w:p w:rsidR="00201EB0" w:rsidRPr="006B4FCC" w:rsidRDefault="00201EB0" w:rsidP="001512FE">
      <w:pPr>
        <w:spacing w:before="120" w:after="120"/>
        <w:ind w:firstLine="720"/>
        <w:jc w:val="both"/>
        <w:rPr>
          <w:sz w:val="28"/>
          <w:szCs w:val="28"/>
        </w:rPr>
      </w:pPr>
      <w:r w:rsidRPr="006B4FCC">
        <w:rPr>
          <w:i/>
          <w:sz w:val="28"/>
          <w:szCs w:val="28"/>
        </w:rPr>
        <w:t>c) Ủy ban nhân dân cấp xã</w:t>
      </w:r>
      <w:r w:rsidRPr="006B4FCC">
        <w:rPr>
          <w:sz w:val="28"/>
          <w:szCs w:val="28"/>
        </w:rPr>
        <w:t xml:space="preserve"> có trách nhiệm thực hiện tốt các nhiệm vụ sau:</w:t>
      </w:r>
    </w:p>
    <w:p w:rsidR="00201EB0" w:rsidRPr="006B4FCC" w:rsidRDefault="00201EB0" w:rsidP="001512FE">
      <w:pPr>
        <w:spacing w:before="120" w:after="120"/>
        <w:ind w:firstLine="720"/>
        <w:jc w:val="both"/>
        <w:rPr>
          <w:sz w:val="28"/>
          <w:szCs w:val="28"/>
        </w:rPr>
      </w:pPr>
      <w:r w:rsidRPr="006B4FCC">
        <w:rPr>
          <w:sz w:val="28"/>
          <w:szCs w:val="28"/>
        </w:rPr>
        <w:t xml:space="preserve">- </w:t>
      </w:r>
      <w:r w:rsidRPr="006B4FCC">
        <w:rPr>
          <w:sz w:val="28"/>
          <w:szCs w:val="28"/>
          <w:lang w:val="en-US"/>
        </w:rPr>
        <w:t>Cung cấp</w:t>
      </w:r>
      <w:r w:rsidRPr="006B4FCC">
        <w:rPr>
          <w:sz w:val="28"/>
          <w:szCs w:val="28"/>
        </w:rPr>
        <w:t xml:space="preserve"> đầy đủ thông tin trong </w:t>
      </w:r>
      <w:r w:rsidRPr="006B4FCC">
        <w:rPr>
          <w:sz w:val="28"/>
          <w:szCs w:val="28"/>
          <w:lang w:val="en-US"/>
        </w:rPr>
        <w:t xml:space="preserve">Phiếu xã </w:t>
      </w:r>
      <w:r w:rsidRPr="006B4FCC">
        <w:rPr>
          <w:sz w:val="28"/>
          <w:szCs w:val="28"/>
        </w:rPr>
        <w:t xml:space="preserve">theo quy định </w:t>
      </w:r>
      <w:r w:rsidRPr="006B4FCC">
        <w:rPr>
          <w:sz w:val="28"/>
          <w:szCs w:val="28"/>
          <w:lang w:val="en-US"/>
        </w:rPr>
        <w:t xml:space="preserve">ở các Mục 8,  9.1b, 9.2 </w:t>
      </w:r>
      <w:r w:rsidRPr="006B4FCC">
        <w:rPr>
          <w:sz w:val="28"/>
          <w:szCs w:val="28"/>
        </w:rPr>
        <w:t>của Phương án này và hướng dẫn của Tổng cục Thống kê.</w:t>
      </w:r>
    </w:p>
    <w:p w:rsidR="00201EB0" w:rsidRPr="006B4FCC" w:rsidRDefault="00201EB0" w:rsidP="001512FE">
      <w:pPr>
        <w:spacing w:before="120" w:after="120"/>
        <w:ind w:firstLine="720"/>
        <w:jc w:val="both"/>
        <w:rPr>
          <w:sz w:val="28"/>
          <w:szCs w:val="28"/>
        </w:rPr>
      </w:pPr>
      <w:r w:rsidRPr="006B4FCC">
        <w:rPr>
          <w:sz w:val="28"/>
          <w:szCs w:val="28"/>
        </w:rPr>
        <w:t xml:space="preserve">- Phối hợp và tạo điều kiện cho các đoàn công tác, điều tra viên và </w:t>
      </w:r>
      <w:r w:rsidRPr="006B4FCC">
        <w:rPr>
          <w:sz w:val="28"/>
          <w:szCs w:val="28"/>
          <w:lang w:val="en-US"/>
        </w:rPr>
        <w:t>tổ trưởng tổ</w:t>
      </w:r>
      <w:r w:rsidRPr="006B4FCC">
        <w:rPr>
          <w:sz w:val="28"/>
          <w:szCs w:val="28"/>
        </w:rPr>
        <w:t xml:space="preserve"> điều tra hoàn thành tốt nhiệm vụ trong Điều tra thu thập thông tin </w:t>
      </w:r>
      <w:r w:rsidRPr="006B4FCC">
        <w:rPr>
          <w:sz w:val="28"/>
          <w:szCs w:val="28"/>
          <w:lang w:val="en-US"/>
        </w:rPr>
        <w:t xml:space="preserve">về </w:t>
      </w:r>
      <w:r w:rsidRPr="006B4FCC">
        <w:rPr>
          <w:sz w:val="28"/>
          <w:szCs w:val="28"/>
        </w:rPr>
        <w:t>thực trạng kinh tế</w:t>
      </w:r>
      <w:r w:rsidRPr="006B4FCC">
        <w:rPr>
          <w:sz w:val="28"/>
          <w:szCs w:val="28"/>
          <w:lang w:val="en-US"/>
        </w:rPr>
        <w:t xml:space="preserve"> -</w:t>
      </w:r>
      <w:r w:rsidRPr="006B4FCC">
        <w:rPr>
          <w:sz w:val="28"/>
          <w:szCs w:val="28"/>
        </w:rPr>
        <w:t xml:space="preserve"> xã hội của 53 </w:t>
      </w:r>
      <w:r w:rsidRPr="006B4FCC">
        <w:rPr>
          <w:sz w:val="28"/>
          <w:szCs w:val="28"/>
          <w:lang w:val="en-US"/>
        </w:rPr>
        <w:t>dân tộc thiểu số</w:t>
      </w:r>
      <w:r w:rsidRPr="006B4FCC">
        <w:rPr>
          <w:sz w:val="28"/>
          <w:szCs w:val="28"/>
        </w:rPr>
        <w:t xml:space="preserve"> năm 2015; vận động, tuyên truyền mục đích, ý nghĩa trên địa bàn để </w:t>
      </w:r>
      <w:r w:rsidRPr="006B4FCC">
        <w:rPr>
          <w:sz w:val="28"/>
          <w:szCs w:val="28"/>
          <w:lang w:val="en-US"/>
        </w:rPr>
        <w:t>nhân dân</w:t>
      </w:r>
      <w:r w:rsidRPr="006B4FCC">
        <w:rPr>
          <w:sz w:val="28"/>
          <w:szCs w:val="28"/>
        </w:rPr>
        <w:t xml:space="preserve"> ủng hộ, hợp tác với điều tra viên trong việc cung cấp thông tin. </w:t>
      </w:r>
    </w:p>
    <w:p w:rsidR="00201EB0" w:rsidRPr="006B4FCC" w:rsidRDefault="00201EB0" w:rsidP="00B34542">
      <w:pPr>
        <w:spacing w:before="120" w:after="120"/>
        <w:ind w:firstLine="720"/>
        <w:jc w:val="both"/>
        <w:rPr>
          <w:b/>
          <w:sz w:val="28"/>
          <w:szCs w:val="28"/>
        </w:rPr>
      </w:pPr>
      <w:r w:rsidRPr="006B4FCC">
        <w:rPr>
          <w:b/>
          <w:sz w:val="28"/>
          <w:szCs w:val="28"/>
        </w:rPr>
        <w:t>1</w:t>
      </w:r>
      <w:r w:rsidRPr="006B4FCC">
        <w:rPr>
          <w:b/>
          <w:sz w:val="28"/>
          <w:szCs w:val="28"/>
          <w:lang w:val="en-US"/>
        </w:rPr>
        <w:t>0</w:t>
      </w:r>
      <w:r w:rsidRPr="006B4FCC">
        <w:rPr>
          <w:b/>
          <w:sz w:val="28"/>
          <w:szCs w:val="28"/>
        </w:rPr>
        <w:t>. Kinh phí điều tra</w:t>
      </w:r>
    </w:p>
    <w:p w:rsidR="00201EB0" w:rsidRPr="006B4FCC" w:rsidRDefault="00201EB0" w:rsidP="00A34BD0">
      <w:pPr>
        <w:spacing w:before="120" w:after="120"/>
        <w:ind w:firstLine="720"/>
        <w:jc w:val="both"/>
        <w:rPr>
          <w:sz w:val="28"/>
          <w:szCs w:val="28"/>
          <w:lang w:val="en-US"/>
        </w:rPr>
      </w:pPr>
      <w:r w:rsidRPr="006B4FCC">
        <w:rPr>
          <w:sz w:val="28"/>
          <w:szCs w:val="28"/>
        </w:rPr>
        <w:t xml:space="preserve">Kinh phí Điều tra </w:t>
      </w:r>
      <w:r w:rsidRPr="006B4FCC">
        <w:rPr>
          <w:sz w:val="28"/>
          <w:szCs w:val="28"/>
          <w:lang w:val="en-US"/>
        </w:rPr>
        <w:t xml:space="preserve">thu thập thông tin về thực trạng kinh tế - xã hội của 53 </w:t>
      </w:r>
      <w:r w:rsidRPr="006B4FCC">
        <w:rPr>
          <w:sz w:val="28"/>
          <w:szCs w:val="28"/>
        </w:rPr>
        <w:t xml:space="preserve">dân tộc thiểu số năm 2015 </w:t>
      </w:r>
      <w:r w:rsidRPr="006B4FCC">
        <w:rPr>
          <w:sz w:val="28"/>
          <w:szCs w:val="28"/>
          <w:lang w:val="en-US"/>
        </w:rPr>
        <w:t>do</w:t>
      </w:r>
      <w:r w:rsidRPr="006B4FCC">
        <w:rPr>
          <w:sz w:val="28"/>
          <w:szCs w:val="28"/>
        </w:rPr>
        <w:t xml:space="preserve"> ngân sách </w:t>
      </w:r>
      <w:r w:rsidRPr="006B4FCC">
        <w:rPr>
          <w:sz w:val="28"/>
          <w:szCs w:val="28"/>
          <w:lang w:val="en-US"/>
        </w:rPr>
        <w:t>n</w:t>
      </w:r>
      <w:r w:rsidRPr="006B4FCC">
        <w:rPr>
          <w:sz w:val="28"/>
          <w:szCs w:val="28"/>
        </w:rPr>
        <w:t>hà nước bảo đảm</w:t>
      </w:r>
      <w:r w:rsidRPr="006B4FCC">
        <w:rPr>
          <w:sz w:val="28"/>
          <w:szCs w:val="28"/>
          <w:lang w:val="en-US"/>
        </w:rPr>
        <w:t xml:space="preserve">; tổ chức </w:t>
      </w:r>
      <w:r w:rsidRPr="006B4FCC">
        <w:rPr>
          <w:sz w:val="28"/>
          <w:szCs w:val="28"/>
        </w:rPr>
        <w:t>thực hiện theo Thông tư số 53/2012/TT-BTC ngày 09 tháng 4 năm 2012 của Bộ Tài chính quy định quản lý, sử dụng và quyết toán kinh phí các cuộc Tổng điều tra thống kê do Thủ tướng Chính phủ quyết định</w:t>
      </w:r>
      <w:r w:rsidRPr="006B4FCC">
        <w:rPr>
          <w:sz w:val="28"/>
          <w:szCs w:val="28"/>
          <w:lang w:val="en-US"/>
        </w:rPr>
        <w:t xml:space="preserve"> </w:t>
      </w:r>
      <w:r w:rsidRPr="006B4FCC">
        <w:rPr>
          <w:sz w:val="28"/>
          <w:szCs w:val="28"/>
        </w:rPr>
        <w:t>và các văn bản hướng dẫn</w:t>
      </w:r>
      <w:r w:rsidRPr="006B4FCC">
        <w:rPr>
          <w:sz w:val="28"/>
          <w:szCs w:val="28"/>
          <w:lang w:val="en-US"/>
        </w:rPr>
        <w:t xml:space="preserve"> thực hiện.</w:t>
      </w:r>
    </w:p>
    <w:p w:rsidR="00201EB0" w:rsidRPr="006B4FCC" w:rsidRDefault="00201EB0" w:rsidP="00A34BD0">
      <w:pPr>
        <w:spacing w:before="120" w:after="120"/>
        <w:ind w:firstLine="720"/>
        <w:jc w:val="both"/>
        <w:rPr>
          <w:sz w:val="28"/>
          <w:szCs w:val="28"/>
          <w:lang w:val="en-US"/>
        </w:rPr>
      </w:pPr>
      <w:r w:rsidRPr="006B4FCC">
        <w:rPr>
          <w:sz w:val="28"/>
          <w:szCs w:val="28"/>
          <w:lang w:val="en-US"/>
        </w:rPr>
        <w:t xml:space="preserve">Trong phạm vi dự toán được giao, Tổng cục Thống kê và Ủy ban Dân tộc căn cứ nội dung, khối lượng công việc thực hiện; tổ chức quản lý, sử dụng kinh phí đúng chế độ tài chính, bảo đảm tiết kiệm, hiệu quả. Thực hiện thanh quyết toán theo đúng quy định./. </w:t>
      </w:r>
    </w:p>
    <w:p w:rsidR="00201EB0" w:rsidRPr="006B4FCC" w:rsidRDefault="00201EB0">
      <w:pPr>
        <w:spacing w:before="120" w:after="120"/>
        <w:ind w:left="5760"/>
        <w:jc w:val="center"/>
        <w:rPr>
          <w:b/>
          <w:sz w:val="28"/>
          <w:szCs w:val="28"/>
          <w:lang w:val="en-US"/>
        </w:rPr>
      </w:pPr>
    </w:p>
    <w:p w:rsidR="00201EB0" w:rsidRPr="006B4FCC" w:rsidRDefault="00201EB0" w:rsidP="00F56AB2">
      <w:pPr>
        <w:spacing w:before="120"/>
        <w:ind w:left="5761"/>
        <w:jc w:val="center"/>
        <w:rPr>
          <w:b/>
          <w:sz w:val="28"/>
          <w:szCs w:val="28"/>
          <w:lang w:val="en-US"/>
        </w:rPr>
      </w:pPr>
      <w:r w:rsidRPr="006B4FCC">
        <w:rPr>
          <w:b/>
          <w:sz w:val="28"/>
          <w:szCs w:val="28"/>
          <w:lang w:val="en-US"/>
        </w:rPr>
        <w:t>TỔNG CỤC</w:t>
      </w:r>
      <w:r w:rsidRPr="006B4FCC">
        <w:rPr>
          <w:b/>
          <w:sz w:val="28"/>
          <w:szCs w:val="28"/>
        </w:rPr>
        <w:t xml:space="preserve"> TRƯỞNG</w:t>
      </w:r>
    </w:p>
    <w:p w:rsidR="00201EB0" w:rsidRPr="006B4FCC" w:rsidRDefault="00201EB0" w:rsidP="00F56AB2">
      <w:pPr>
        <w:spacing w:before="120"/>
        <w:ind w:left="5761"/>
        <w:jc w:val="center"/>
        <w:rPr>
          <w:b/>
          <w:sz w:val="28"/>
          <w:szCs w:val="28"/>
          <w:lang w:val="en-US"/>
        </w:rPr>
      </w:pPr>
    </w:p>
    <w:p w:rsidR="00201EB0" w:rsidRPr="006B4FCC" w:rsidRDefault="00201EB0" w:rsidP="003C4EF3">
      <w:pPr>
        <w:spacing w:before="120"/>
        <w:ind w:left="5761"/>
        <w:jc w:val="center"/>
        <w:rPr>
          <w:b/>
          <w:sz w:val="28"/>
          <w:szCs w:val="28"/>
          <w:lang w:val="en-US"/>
        </w:rPr>
      </w:pPr>
      <w:r>
        <w:rPr>
          <w:b/>
          <w:sz w:val="28"/>
          <w:szCs w:val="28"/>
          <w:lang w:val="en-US"/>
        </w:rPr>
        <w:t>(Đã ký)</w:t>
      </w:r>
    </w:p>
    <w:p w:rsidR="00201EB0" w:rsidRPr="006B4FCC" w:rsidRDefault="00201EB0" w:rsidP="00F56AB2">
      <w:pPr>
        <w:spacing w:before="120"/>
        <w:ind w:left="5761"/>
        <w:jc w:val="center"/>
        <w:rPr>
          <w:b/>
          <w:sz w:val="28"/>
          <w:szCs w:val="28"/>
          <w:lang w:val="en-US"/>
        </w:rPr>
      </w:pPr>
    </w:p>
    <w:p w:rsidR="00201EB0" w:rsidRDefault="00201EB0" w:rsidP="00F56AB2">
      <w:pPr>
        <w:spacing w:before="120"/>
        <w:ind w:left="5761"/>
        <w:jc w:val="center"/>
        <w:rPr>
          <w:b/>
          <w:sz w:val="28"/>
          <w:szCs w:val="28"/>
          <w:lang w:val="en-US"/>
        </w:rPr>
      </w:pPr>
    </w:p>
    <w:p w:rsidR="00201EB0" w:rsidRPr="006B4FCC" w:rsidRDefault="00201EB0" w:rsidP="00F56AB2">
      <w:pPr>
        <w:spacing w:before="120"/>
        <w:ind w:left="5761"/>
        <w:jc w:val="center"/>
        <w:rPr>
          <w:rFonts w:ascii="Arial" w:hAnsi="Arial" w:cs="Arial"/>
          <w:sz w:val="22"/>
          <w:szCs w:val="22"/>
          <w:lang w:val="en-US"/>
        </w:rPr>
      </w:pPr>
      <w:r w:rsidRPr="006B4FCC">
        <w:rPr>
          <w:b/>
          <w:sz w:val="28"/>
          <w:szCs w:val="28"/>
          <w:lang w:val="en-US"/>
        </w:rPr>
        <w:t>Nguyễn Bích Lâm</w:t>
      </w:r>
      <w:r w:rsidRPr="006B4FCC">
        <w:rPr>
          <w:rFonts w:ascii="Arial" w:hAnsi="Arial" w:cs="Arial"/>
          <w:sz w:val="22"/>
          <w:szCs w:val="22"/>
        </w:rPr>
        <w:t xml:space="preserve"> </w:t>
      </w:r>
    </w:p>
    <w:p w:rsidR="00201EB0" w:rsidRPr="006B4FCC" w:rsidRDefault="00201EB0" w:rsidP="00225A2C">
      <w:pPr>
        <w:spacing w:before="120" w:after="120"/>
        <w:ind w:left="5760"/>
        <w:jc w:val="center"/>
        <w:rPr>
          <w:rFonts w:ascii="Arial" w:hAnsi="Arial" w:cs="Arial"/>
          <w:sz w:val="22"/>
          <w:szCs w:val="22"/>
          <w:lang w:val="en-US"/>
        </w:rPr>
      </w:pPr>
    </w:p>
    <w:p w:rsidR="00201EB0" w:rsidRPr="006B4FCC" w:rsidRDefault="00201EB0" w:rsidP="00747858">
      <w:pPr>
        <w:rPr>
          <w:rFonts w:ascii="Calibri" w:hAnsi="Calibri"/>
          <w:b/>
          <w:bCs/>
          <w:sz w:val="22"/>
          <w:szCs w:val="22"/>
          <w:lang w:val="en-US"/>
        </w:rPr>
      </w:pPr>
    </w:p>
    <w:sectPr w:rsidR="00201EB0" w:rsidRPr="006B4FCC" w:rsidSect="00844B52">
      <w:footerReference w:type="even" r:id="rId11"/>
      <w:footerReference w:type="default" r:id="rId12"/>
      <w:footerReference w:type="firs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89" w:rsidRDefault="00A87289">
      <w:r>
        <w:separator/>
      </w:r>
    </w:p>
  </w:endnote>
  <w:endnote w:type="continuationSeparator" w:id="0">
    <w:p w:rsidR="00A87289" w:rsidRDefault="00A8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B0" w:rsidRDefault="00201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EB0" w:rsidRDefault="00201E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B0" w:rsidRPr="001E054F" w:rsidRDefault="00201EB0">
    <w:pPr>
      <w:pStyle w:val="Footer"/>
      <w:framePr w:wrap="around" w:vAnchor="text" w:hAnchor="margin" w:xAlign="right" w:y="1"/>
      <w:rPr>
        <w:rStyle w:val="PageNumber"/>
        <w:sz w:val="28"/>
        <w:szCs w:val="28"/>
      </w:rPr>
    </w:pPr>
    <w:r w:rsidRPr="00EF3996">
      <w:rPr>
        <w:rStyle w:val="PageNumber"/>
        <w:sz w:val="28"/>
        <w:szCs w:val="28"/>
      </w:rPr>
      <w:fldChar w:fldCharType="begin"/>
    </w:r>
    <w:r w:rsidRPr="00EF3996">
      <w:rPr>
        <w:rStyle w:val="PageNumber"/>
        <w:sz w:val="28"/>
        <w:szCs w:val="28"/>
      </w:rPr>
      <w:instrText xml:space="preserve">PAGE  </w:instrText>
    </w:r>
    <w:r w:rsidRPr="00EF3996">
      <w:rPr>
        <w:rStyle w:val="PageNumber"/>
        <w:sz w:val="28"/>
        <w:szCs w:val="28"/>
      </w:rPr>
      <w:fldChar w:fldCharType="separate"/>
    </w:r>
    <w:r w:rsidR="00D33D7C">
      <w:rPr>
        <w:rStyle w:val="PageNumber"/>
        <w:noProof/>
        <w:sz w:val="28"/>
        <w:szCs w:val="28"/>
      </w:rPr>
      <w:t>2</w:t>
    </w:r>
    <w:r w:rsidRPr="00EF3996">
      <w:rPr>
        <w:rStyle w:val="PageNumber"/>
        <w:sz w:val="28"/>
        <w:szCs w:val="28"/>
      </w:rPr>
      <w:fldChar w:fldCharType="end"/>
    </w:r>
  </w:p>
  <w:p w:rsidR="00201EB0" w:rsidRDefault="00201E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B0" w:rsidRDefault="00A87289">
    <w:pPr>
      <w:pStyle w:val="Footer"/>
      <w:jc w:val="right"/>
    </w:pPr>
    <w:r>
      <w:fldChar w:fldCharType="begin"/>
    </w:r>
    <w:r>
      <w:instrText xml:space="preserve"> PAGE   \* MERGEFORMAT </w:instrText>
    </w:r>
    <w:r>
      <w:fldChar w:fldCharType="separate"/>
    </w:r>
    <w:r w:rsidR="00D33D7C">
      <w:rPr>
        <w:noProof/>
      </w:rPr>
      <w:t>1</w:t>
    </w:r>
    <w:r>
      <w:rPr>
        <w:noProof/>
      </w:rPr>
      <w:fldChar w:fldCharType="end"/>
    </w:r>
  </w:p>
  <w:p w:rsidR="00201EB0" w:rsidRDefault="0020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89" w:rsidRDefault="00A87289">
      <w:r>
        <w:separator/>
      </w:r>
    </w:p>
  </w:footnote>
  <w:footnote w:type="continuationSeparator" w:id="0">
    <w:p w:rsidR="00A87289" w:rsidRDefault="00A87289">
      <w:r>
        <w:continuationSeparator/>
      </w:r>
    </w:p>
  </w:footnote>
  <w:footnote w:id="1">
    <w:p w:rsidR="00201EB0" w:rsidRDefault="00201EB0" w:rsidP="0089669F">
      <w:pPr>
        <w:pStyle w:val="FootnoteText"/>
        <w:jc w:val="both"/>
      </w:pPr>
      <w:r w:rsidRPr="00CC3AB0">
        <w:rPr>
          <w:rStyle w:val="FootnoteReference"/>
        </w:rPr>
        <w:footnoteRef/>
      </w:r>
      <w:r w:rsidRPr="00CC3AB0">
        <w:t xml:space="preserve"> </w:t>
      </w:r>
      <w:r w:rsidRPr="003C7FF0">
        <w:rPr>
          <w:sz w:val="22"/>
          <w:szCs w:val="22"/>
        </w:rPr>
        <w:t>Trong Phương án này quy định</w:t>
      </w:r>
      <w:r>
        <w:t xml:space="preserve"> </w:t>
      </w:r>
      <w:r w:rsidRPr="00F0440E">
        <w:rPr>
          <w:sz w:val="22"/>
          <w:szCs w:val="22"/>
        </w:rPr>
        <w:t>Ban Dân tộc Tỉnh bao gồm</w:t>
      </w:r>
      <w:r>
        <w:rPr>
          <w:sz w:val="22"/>
          <w:szCs w:val="22"/>
        </w:rPr>
        <w:t>:</w:t>
      </w:r>
      <w:r w:rsidRPr="00F0440E">
        <w:rPr>
          <w:sz w:val="22"/>
          <w:szCs w:val="22"/>
        </w:rPr>
        <w:t xml:space="preserve"> </w:t>
      </w:r>
      <w:r>
        <w:rPr>
          <w:sz w:val="22"/>
          <w:szCs w:val="22"/>
        </w:rPr>
        <w:t xml:space="preserve">(i) </w:t>
      </w:r>
      <w:r w:rsidRPr="00F0440E">
        <w:rPr>
          <w:sz w:val="22"/>
          <w:szCs w:val="22"/>
        </w:rPr>
        <w:t xml:space="preserve">Phòng Dân tộc trực thuộc Văn phòng Ủy ban nhân dân tỉnh của </w:t>
      </w:r>
      <w:r>
        <w:rPr>
          <w:sz w:val="22"/>
          <w:szCs w:val="22"/>
        </w:rPr>
        <w:t>5</w:t>
      </w:r>
      <w:r w:rsidRPr="00F0440E">
        <w:rPr>
          <w:sz w:val="22"/>
          <w:szCs w:val="22"/>
        </w:rPr>
        <w:t xml:space="preserve"> </w:t>
      </w:r>
      <w:r>
        <w:rPr>
          <w:sz w:val="22"/>
          <w:szCs w:val="22"/>
        </w:rPr>
        <w:t>địa phương</w:t>
      </w:r>
      <w:r w:rsidRPr="00F0440E">
        <w:rPr>
          <w:sz w:val="22"/>
          <w:szCs w:val="22"/>
        </w:rPr>
        <w:t>: Ninh Bình, Hà Tĩnh, Tây Ninh, Bình Dương và Long An</w:t>
      </w:r>
      <w:r>
        <w:rPr>
          <w:sz w:val="22"/>
          <w:szCs w:val="22"/>
        </w:rPr>
        <w:t>; và (ii)</w:t>
      </w:r>
      <w:r w:rsidRPr="00F0440E">
        <w:rPr>
          <w:sz w:val="22"/>
          <w:szCs w:val="22"/>
        </w:rPr>
        <w:t xml:space="preserve"> Ban Dân tộc </w:t>
      </w:r>
      <w:r>
        <w:rPr>
          <w:sz w:val="22"/>
          <w:szCs w:val="22"/>
        </w:rPr>
        <w:t>trực thuộc</w:t>
      </w:r>
      <w:r w:rsidRPr="00F0440E">
        <w:rPr>
          <w:sz w:val="22"/>
          <w:szCs w:val="22"/>
        </w:rPr>
        <w:t xml:space="preserve"> </w:t>
      </w:r>
      <w:r>
        <w:rPr>
          <w:sz w:val="22"/>
          <w:szCs w:val="22"/>
        </w:rPr>
        <w:t xml:space="preserve">47 </w:t>
      </w:r>
      <w:r w:rsidRPr="00F0440E">
        <w:rPr>
          <w:sz w:val="22"/>
          <w:szCs w:val="22"/>
        </w:rPr>
        <w:t xml:space="preserve">tỉnh, thành phố trực thuộc Trung ương </w:t>
      </w:r>
      <w:r>
        <w:rPr>
          <w:sz w:val="22"/>
          <w:szCs w:val="22"/>
        </w:rPr>
        <w:t>thuộc phạm vi điều tra.</w:t>
      </w:r>
    </w:p>
  </w:footnote>
  <w:footnote w:id="2">
    <w:p w:rsidR="00201EB0" w:rsidRDefault="00201EB0" w:rsidP="003C7FF0">
      <w:pPr>
        <w:pStyle w:val="FootnoteText"/>
        <w:jc w:val="both"/>
      </w:pPr>
      <w:r>
        <w:rPr>
          <w:rStyle w:val="FootnoteReference"/>
        </w:rPr>
        <w:footnoteRef/>
      </w:r>
      <w:r>
        <w:t xml:space="preserve"> Đối với Ủy ban nhân dân Huyện không có tổ chức Phòng Dân tộc trực thuộc thì cử cán bộ chuyên trách công tác dân tộc tham dự.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F45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D4986"/>
    <w:multiLevelType w:val="multilevel"/>
    <w:tmpl w:val="B6D47656"/>
    <w:lvl w:ilvl="0">
      <w:start w:val="2"/>
      <w:numFmt w:val="decimal"/>
      <w:lvlText w:val="%1."/>
      <w:lvlJc w:val="left"/>
      <w:pPr>
        <w:ind w:left="450" w:hanging="450"/>
      </w:pPr>
      <w:rPr>
        <w:rFonts w:cs="Times New Roman" w:hint="default"/>
        <w:b/>
        <w:i/>
      </w:rPr>
    </w:lvl>
    <w:lvl w:ilvl="1">
      <w:start w:val="3"/>
      <w:numFmt w:val="decimal"/>
      <w:lvlText w:val="%1.%2."/>
      <w:lvlJc w:val="left"/>
      <w:pPr>
        <w:ind w:left="720" w:hanging="720"/>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1080" w:hanging="108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440" w:hanging="1440"/>
      </w:pPr>
      <w:rPr>
        <w:rFonts w:cs="Times New Roman" w:hint="default"/>
        <w:b/>
        <w:i/>
      </w:rPr>
    </w:lvl>
    <w:lvl w:ilvl="6">
      <w:start w:val="1"/>
      <w:numFmt w:val="decimal"/>
      <w:lvlText w:val="%1.%2.%3.%4.%5.%6.%7."/>
      <w:lvlJc w:val="left"/>
      <w:pPr>
        <w:ind w:left="1800" w:hanging="1800"/>
      </w:pPr>
      <w:rPr>
        <w:rFonts w:cs="Times New Roman" w:hint="default"/>
        <w:b/>
        <w:i/>
      </w:rPr>
    </w:lvl>
    <w:lvl w:ilvl="7">
      <w:start w:val="1"/>
      <w:numFmt w:val="decimal"/>
      <w:lvlText w:val="%1.%2.%3.%4.%5.%6.%7.%8."/>
      <w:lvlJc w:val="left"/>
      <w:pPr>
        <w:ind w:left="1800" w:hanging="1800"/>
      </w:pPr>
      <w:rPr>
        <w:rFonts w:cs="Times New Roman" w:hint="default"/>
        <w:b/>
        <w:i/>
      </w:rPr>
    </w:lvl>
    <w:lvl w:ilvl="8">
      <w:start w:val="1"/>
      <w:numFmt w:val="decimal"/>
      <w:lvlText w:val="%1.%2.%3.%4.%5.%6.%7.%8.%9."/>
      <w:lvlJc w:val="left"/>
      <w:pPr>
        <w:ind w:left="2160" w:hanging="2160"/>
      </w:pPr>
      <w:rPr>
        <w:rFonts w:cs="Times New Roman" w:hint="default"/>
        <w:b/>
        <w:i/>
      </w:rPr>
    </w:lvl>
  </w:abstractNum>
  <w:abstractNum w:abstractNumId="2">
    <w:nsid w:val="0B306D35"/>
    <w:multiLevelType w:val="hybridMultilevel"/>
    <w:tmpl w:val="B3542748"/>
    <w:lvl w:ilvl="0" w:tplc="7866849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0413330"/>
    <w:multiLevelType w:val="hybridMultilevel"/>
    <w:tmpl w:val="F11447D0"/>
    <w:lvl w:ilvl="0" w:tplc="D72A1DC8">
      <w:start w:val="1"/>
      <w:numFmt w:val="bullet"/>
      <w:lvlText w:val=""/>
      <w:lvlJc w:val="left"/>
      <w:pPr>
        <w:ind w:left="1440" w:hanging="360"/>
      </w:pPr>
      <w:rPr>
        <w:rFonts w:ascii="Symbol" w:hAnsi="Symbol" w:hint="default"/>
      </w:rPr>
    </w:lvl>
    <w:lvl w:ilvl="1" w:tplc="D72A1DC8">
      <w:start w:val="1"/>
      <w:numFmt w:val="bullet"/>
      <w:lvlText w:val=""/>
      <w:lvlJc w:val="left"/>
      <w:pPr>
        <w:ind w:left="333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70F58"/>
    <w:multiLevelType w:val="hybridMultilevel"/>
    <w:tmpl w:val="F65E0810"/>
    <w:lvl w:ilvl="0" w:tplc="C7BAAD46">
      <w:start w:val="2"/>
      <w:numFmt w:val="bullet"/>
      <w:lvlText w:val="-"/>
      <w:lvlJc w:val="left"/>
      <w:pPr>
        <w:ind w:hanging="360"/>
      </w:pPr>
      <w:rPr>
        <w:rFonts w:ascii="Times New Roman" w:eastAsia="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C1E2BB8"/>
    <w:multiLevelType w:val="hybridMultilevel"/>
    <w:tmpl w:val="171AC450"/>
    <w:lvl w:ilvl="0" w:tplc="EEBADB5C">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25487E"/>
    <w:multiLevelType w:val="hybridMultilevel"/>
    <w:tmpl w:val="AA700CA0"/>
    <w:lvl w:ilvl="0" w:tplc="C7BAAD4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5D5517"/>
    <w:multiLevelType w:val="hybridMultilevel"/>
    <w:tmpl w:val="BCE6478A"/>
    <w:lvl w:ilvl="0" w:tplc="E17AB132">
      <w:start w:val="1"/>
      <w:numFmt w:val="decimal"/>
      <w:lvlText w:val="(%1)"/>
      <w:lvlJc w:val="left"/>
      <w:pPr>
        <w:ind w:left="1070" w:hanging="360"/>
      </w:pPr>
      <w:rPr>
        <w:rFonts w:cs="Times New Roman" w:hint="default"/>
        <w:color w:val="0000FF"/>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8">
    <w:nsid w:val="421F5A52"/>
    <w:multiLevelType w:val="hybridMultilevel"/>
    <w:tmpl w:val="CF3E3748"/>
    <w:lvl w:ilvl="0" w:tplc="6322828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5447EA3"/>
    <w:multiLevelType w:val="hybridMultilevel"/>
    <w:tmpl w:val="8CFC3B6C"/>
    <w:lvl w:ilvl="0" w:tplc="4E382CAE">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4842159"/>
    <w:multiLevelType w:val="hybridMultilevel"/>
    <w:tmpl w:val="09BE3BDE"/>
    <w:lvl w:ilvl="0" w:tplc="919C74D8">
      <w:start w:val="1"/>
      <w:numFmt w:val="lowerRoman"/>
      <w:lvlText w:val="(%1)"/>
      <w:lvlJc w:val="right"/>
      <w:pPr>
        <w:ind w:left="927" w:hanging="360"/>
      </w:pPr>
      <w:rPr>
        <w:rFonts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54623F6"/>
    <w:multiLevelType w:val="hybridMultilevel"/>
    <w:tmpl w:val="AE708106"/>
    <w:lvl w:ilvl="0" w:tplc="2812C4A0">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D504A5"/>
    <w:multiLevelType w:val="hybridMultilevel"/>
    <w:tmpl w:val="000ADFEC"/>
    <w:lvl w:ilvl="0" w:tplc="7736B774">
      <w:start w:val="30"/>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3406" w:hanging="360"/>
      </w:pPr>
      <w:rPr>
        <w:rFonts w:ascii="Courier New" w:hAnsi="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1966" w:hanging="360"/>
      </w:pPr>
      <w:rPr>
        <w:rFonts w:ascii="Symbol" w:hAnsi="Symbol" w:hint="default"/>
      </w:rPr>
    </w:lvl>
    <w:lvl w:ilvl="4" w:tplc="04090003" w:tentative="1">
      <w:start w:val="1"/>
      <w:numFmt w:val="bullet"/>
      <w:lvlText w:val="o"/>
      <w:lvlJc w:val="left"/>
      <w:pPr>
        <w:ind w:left="-1246" w:hanging="360"/>
      </w:pPr>
      <w:rPr>
        <w:rFonts w:ascii="Courier New" w:hAnsi="Courier New" w:hint="default"/>
      </w:rPr>
    </w:lvl>
    <w:lvl w:ilvl="5" w:tplc="04090005" w:tentative="1">
      <w:start w:val="1"/>
      <w:numFmt w:val="bullet"/>
      <w:lvlText w:val=""/>
      <w:lvlJc w:val="left"/>
      <w:pPr>
        <w:ind w:left="-526" w:hanging="360"/>
      </w:pPr>
      <w:rPr>
        <w:rFonts w:ascii="Wingdings" w:hAnsi="Wingdings" w:hint="default"/>
      </w:rPr>
    </w:lvl>
    <w:lvl w:ilvl="6" w:tplc="04090001" w:tentative="1">
      <w:start w:val="1"/>
      <w:numFmt w:val="bullet"/>
      <w:lvlText w:val=""/>
      <w:lvlJc w:val="left"/>
      <w:pPr>
        <w:ind w:left="194" w:hanging="360"/>
      </w:pPr>
      <w:rPr>
        <w:rFonts w:ascii="Symbol" w:hAnsi="Symbol" w:hint="default"/>
      </w:rPr>
    </w:lvl>
    <w:lvl w:ilvl="7" w:tplc="04090003" w:tentative="1">
      <w:start w:val="1"/>
      <w:numFmt w:val="bullet"/>
      <w:lvlText w:val="o"/>
      <w:lvlJc w:val="left"/>
      <w:pPr>
        <w:ind w:left="914" w:hanging="360"/>
      </w:pPr>
      <w:rPr>
        <w:rFonts w:ascii="Courier New" w:hAnsi="Courier New" w:hint="default"/>
      </w:rPr>
    </w:lvl>
    <w:lvl w:ilvl="8" w:tplc="04090005" w:tentative="1">
      <w:start w:val="1"/>
      <w:numFmt w:val="bullet"/>
      <w:lvlText w:val=""/>
      <w:lvlJc w:val="left"/>
      <w:pPr>
        <w:ind w:left="1634" w:hanging="360"/>
      </w:pPr>
      <w:rPr>
        <w:rFonts w:ascii="Wingdings" w:hAnsi="Wingdings" w:hint="default"/>
      </w:rPr>
    </w:lvl>
  </w:abstractNum>
  <w:abstractNum w:abstractNumId="13">
    <w:nsid w:val="5B7A1A46"/>
    <w:multiLevelType w:val="hybridMultilevel"/>
    <w:tmpl w:val="3312AC24"/>
    <w:lvl w:ilvl="0" w:tplc="7C60DC62">
      <w:start w:val="2"/>
      <w:numFmt w:val="bullet"/>
      <w:lvlText w:val="-"/>
      <w:lvlJc w:val="left"/>
      <w:pPr>
        <w:ind w:hanging="360"/>
      </w:pPr>
      <w:rPr>
        <w:rFonts w:ascii="Times New Roman" w:eastAsia="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F5C1100"/>
    <w:multiLevelType w:val="hybridMultilevel"/>
    <w:tmpl w:val="9C0C1142"/>
    <w:lvl w:ilvl="0" w:tplc="D72A1DC8">
      <w:start w:val="1"/>
      <w:numFmt w:val="bullet"/>
      <w:lvlText w:val=""/>
      <w:lvlJc w:val="left"/>
      <w:pPr>
        <w:ind w:left="960"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5">
    <w:nsid w:val="64B361BF"/>
    <w:multiLevelType w:val="hybridMultilevel"/>
    <w:tmpl w:val="4EC07830"/>
    <w:lvl w:ilvl="0" w:tplc="3FCE3C0E">
      <w:start w:val="2"/>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66290207"/>
    <w:multiLevelType w:val="multilevel"/>
    <w:tmpl w:val="FC5605C0"/>
    <w:lvl w:ilvl="0">
      <w:start w:val="2"/>
      <w:numFmt w:val="decimal"/>
      <w:lvlText w:val="%1"/>
      <w:lvlJc w:val="left"/>
      <w:pPr>
        <w:ind w:left="375" w:hanging="375"/>
      </w:pPr>
      <w:rPr>
        <w:rFonts w:cs="Times New Roman" w:hint="default"/>
        <w:b/>
        <w:i/>
      </w:rPr>
    </w:lvl>
    <w:lvl w:ilvl="1">
      <w:start w:val="3"/>
      <w:numFmt w:val="decimal"/>
      <w:lvlText w:val="%1.%2"/>
      <w:lvlJc w:val="left"/>
      <w:pPr>
        <w:ind w:left="375" w:hanging="375"/>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1080" w:hanging="108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440" w:hanging="1440"/>
      </w:pPr>
      <w:rPr>
        <w:rFonts w:cs="Times New Roman" w:hint="default"/>
        <w:b/>
        <w:i/>
      </w:rPr>
    </w:lvl>
    <w:lvl w:ilvl="6">
      <w:start w:val="1"/>
      <w:numFmt w:val="decimal"/>
      <w:lvlText w:val="%1.%2.%3.%4.%5.%6.%7"/>
      <w:lvlJc w:val="left"/>
      <w:pPr>
        <w:ind w:left="1440" w:hanging="1440"/>
      </w:pPr>
      <w:rPr>
        <w:rFonts w:cs="Times New Roman" w:hint="default"/>
        <w:b/>
        <w:i/>
      </w:rPr>
    </w:lvl>
    <w:lvl w:ilvl="7">
      <w:start w:val="1"/>
      <w:numFmt w:val="decimal"/>
      <w:lvlText w:val="%1.%2.%3.%4.%5.%6.%7.%8"/>
      <w:lvlJc w:val="left"/>
      <w:pPr>
        <w:ind w:left="1800" w:hanging="1800"/>
      </w:pPr>
      <w:rPr>
        <w:rFonts w:cs="Times New Roman" w:hint="default"/>
        <w:b/>
        <w:i/>
      </w:rPr>
    </w:lvl>
    <w:lvl w:ilvl="8">
      <w:start w:val="1"/>
      <w:numFmt w:val="decimal"/>
      <w:lvlText w:val="%1.%2.%3.%4.%5.%6.%7.%8.%9"/>
      <w:lvlJc w:val="left"/>
      <w:pPr>
        <w:ind w:left="2160" w:hanging="2160"/>
      </w:pPr>
      <w:rPr>
        <w:rFonts w:cs="Times New Roman" w:hint="default"/>
        <w:b/>
        <w:i/>
      </w:rPr>
    </w:lvl>
  </w:abstractNum>
  <w:abstractNum w:abstractNumId="17">
    <w:nsid w:val="68E727C3"/>
    <w:multiLevelType w:val="hybridMultilevel"/>
    <w:tmpl w:val="1CDA1F60"/>
    <w:lvl w:ilvl="0" w:tplc="C7BAAD46">
      <w:start w:val="2"/>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744C5840"/>
    <w:multiLevelType w:val="hybridMultilevel"/>
    <w:tmpl w:val="785256EC"/>
    <w:lvl w:ilvl="0" w:tplc="7DC6B6CE">
      <w:start w:val="1"/>
      <w:numFmt w:val="lowerRoman"/>
      <w:lvlText w:val="(%1)"/>
      <w:lvlJc w:val="left"/>
      <w:pPr>
        <w:ind w:left="1785" w:hanging="106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6F97200"/>
    <w:multiLevelType w:val="hybridMultilevel"/>
    <w:tmpl w:val="6CDE1E40"/>
    <w:lvl w:ilvl="0" w:tplc="D72A1DC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16"/>
  </w:num>
  <w:num w:numId="6">
    <w:abstractNumId w:val="13"/>
  </w:num>
  <w:num w:numId="7">
    <w:abstractNumId w:val="1"/>
  </w:num>
  <w:num w:numId="8">
    <w:abstractNumId w:val="0"/>
  </w:num>
  <w:num w:numId="9">
    <w:abstractNumId w:val="18"/>
  </w:num>
  <w:num w:numId="10">
    <w:abstractNumId w:val="15"/>
  </w:num>
  <w:num w:numId="11">
    <w:abstractNumId w:val="12"/>
  </w:num>
  <w:num w:numId="12">
    <w:abstractNumId w:val="19"/>
  </w:num>
  <w:num w:numId="13">
    <w:abstractNumId w:val="3"/>
  </w:num>
  <w:num w:numId="14">
    <w:abstractNumId w:val="10"/>
  </w:num>
  <w:num w:numId="15">
    <w:abstractNumId w:val="11"/>
  </w:num>
  <w:num w:numId="16">
    <w:abstractNumId w:val="14"/>
  </w:num>
  <w:num w:numId="17">
    <w:abstractNumId w:val="7"/>
  </w:num>
  <w:num w:numId="18">
    <w:abstractNumId w:val="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4F"/>
    <w:rsid w:val="00000FEC"/>
    <w:rsid w:val="00001951"/>
    <w:rsid w:val="00001977"/>
    <w:rsid w:val="000023B3"/>
    <w:rsid w:val="0000288C"/>
    <w:rsid w:val="00004DDE"/>
    <w:rsid w:val="00005A9E"/>
    <w:rsid w:val="00013696"/>
    <w:rsid w:val="0001460C"/>
    <w:rsid w:val="0001461C"/>
    <w:rsid w:val="0001489B"/>
    <w:rsid w:val="000151C1"/>
    <w:rsid w:val="00016663"/>
    <w:rsid w:val="00020389"/>
    <w:rsid w:val="000210C6"/>
    <w:rsid w:val="000213C5"/>
    <w:rsid w:val="00021720"/>
    <w:rsid w:val="00023315"/>
    <w:rsid w:val="0002464E"/>
    <w:rsid w:val="000265E5"/>
    <w:rsid w:val="00026BBB"/>
    <w:rsid w:val="000305BF"/>
    <w:rsid w:val="00030C9F"/>
    <w:rsid w:val="0003118A"/>
    <w:rsid w:val="00031967"/>
    <w:rsid w:val="00032730"/>
    <w:rsid w:val="00033A60"/>
    <w:rsid w:val="00035F4F"/>
    <w:rsid w:val="000367A9"/>
    <w:rsid w:val="00036F7C"/>
    <w:rsid w:val="00037880"/>
    <w:rsid w:val="00037BEE"/>
    <w:rsid w:val="00042533"/>
    <w:rsid w:val="00043298"/>
    <w:rsid w:val="000436C3"/>
    <w:rsid w:val="000437CE"/>
    <w:rsid w:val="000449B0"/>
    <w:rsid w:val="0004544C"/>
    <w:rsid w:val="0004706A"/>
    <w:rsid w:val="00047869"/>
    <w:rsid w:val="00050226"/>
    <w:rsid w:val="000502AE"/>
    <w:rsid w:val="00050958"/>
    <w:rsid w:val="00050E4D"/>
    <w:rsid w:val="000512B9"/>
    <w:rsid w:val="00051FE6"/>
    <w:rsid w:val="00057515"/>
    <w:rsid w:val="00061DC4"/>
    <w:rsid w:val="000644DC"/>
    <w:rsid w:val="00065AA9"/>
    <w:rsid w:val="00065E15"/>
    <w:rsid w:val="000662F4"/>
    <w:rsid w:val="00066B13"/>
    <w:rsid w:val="00067FA0"/>
    <w:rsid w:val="00077AD2"/>
    <w:rsid w:val="0008122A"/>
    <w:rsid w:val="0008163B"/>
    <w:rsid w:val="0008261A"/>
    <w:rsid w:val="00083D8B"/>
    <w:rsid w:val="00084FF1"/>
    <w:rsid w:val="000859EE"/>
    <w:rsid w:val="000861F5"/>
    <w:rsid w:val="00086A6F"/>
    <w:rsid w:val="000904AA"/>
    <w:rsid w:val="00094168"/>
    <w:rsid w:val="0009569B"/>
    <w:rsid w:val="000A1E1F"/>
    <w:rsid w:val="000A5979"/>
    <w:rsid w:val="000A59BD"/>
    <w:rsid w:val="000B4D1C"/>
    <w:rsid w:val="000B5BBC"/>
    <w:rsid w:val="000B63AD"/>
    <w:rsid w:val="000B7C7C"/>
    <w:rsid w:val="000C01AA"/>
    <w:rsid w:val="000C1D14"/>
    <w:rsid w:val="000C26AE"/>
    <w:rsid w:val="000C313E"/>
    <w:rsid w:val="000C32D7"/>
    <w:rsid w:val="000C3520"/>
    <w:rsid w:val="000C3A75"/>
    <w:rsid w:val="000C4594"/>
    <w:rsid w:val="000C5804"/>
    <w:rsid w:val="000C68F3"/>
    <w:rsid w:val="000D2CFD"/>
    <w:rsid w:val="000D33C4"/>
    <w:rsid w:val="000D4189"/>
    <w:rsid w:val="000D42EB"/>
    <w:rsid w:val="000D445D"/>
    <w:rsid w:val="000D51EF"/>
    <w:rsid w:val="000D730F"/>
    <w:rsid w:val="000E1553"/>
    <w:rsid w:val="000E2B03"/>
    <w:rsid w:val="000E3E02"/>
    <w:rsid w:val="000E4C70"/>
    <w:rsid w:val="000E5086"/>
    <w:rsid w:val="000E71A8"/>
    <w:rsid w:val="000E7C36"/>
    <w:rsid w:val="000F3F0D"/>
    <w:rsid w:val="001004FB"/>
    <w:rsid w:val="00102CCA"/>
    <w:rsid w:val="00102FE6"/>
    <w:rsid w:val="001032A0"/>
    <w:rsid w:val="00104E79"/>
    <w:rsid w:val="00106B49"/>
    <w:rsid w:val="00106E42"/>
    <w:rsid w:val="00107287"/>
    <w:rsid w:val="001079D3"/>
    <w:rsid w:val="00110AD8"/>
    <w:rsid w:val="00112DC7"/>
    <w:rsid w:val="00113584"/>
    <w:rsid w:val="001153FA"/>
    <w:rsid w:val="00116626"/>
    <w:rsid w:val="00121243"/>
    <w:rsid w:val="00121F5E"/>
    <w:rsid w:val="0012585B"/>
    <w:rsid w:val="001261CA"/>
    <w:rsid w:val="00127E95"/>
    <w:rsid w:val="00132939"/>
    <w:rsid w:val="00132BAE"/>
    <w:rsid w:val="001334DC"/>
    <w:rsid w:val="001354FC"/>
    <w:rsid w:val="001360AD"/>
    <w:rsid w:val="001375E7"/>
    <w:rsid w:val="00137C73"/>
    <w:rsid w:val="00141CAF"/>
    <w:rsid w:val="001425F6"/>
    <w:rsid w:val="00142D9D"/>
    <w:rsid w:val="001442CF"/>
    <w:rsid w:val="001452DA"/>
    <w:rsid w:val="00146116"/>
    <w:rsid w:val="001506BA"/>
    <w:rsid w:val="00150F19"/>
    <w:rsid w:val="0015111D"/>
    <w:rsid w:val="001512FE"/>
    <w:rsid w:val="00151B1C"/>
    <w:rsid w:val="00151D78"/>
    <w:rsid w:val="00152446"/>
    <w:rsid w:val="00154C18"/>
    <w:rsid w:val="0015692D"/>
    <w:rsid w:val="00156FDD"/>
    <w:rsid w:val="00157F26"/>
    <w:rsid w:val="00161A1A"/>
    <w:rsid w:val="00162F10"/>
    <w:rsid w:val="00163B17"/>
    <w:rsid w:val="00165274"/>
    <w:rsid w:val="00171517"/>
    <w:rsid w:val="0017437A"/>
    <w:rsid w:val="00174AA5"/>
    <w:rsid w:val="00177892"/>
    <w:rsid w:val="0018155C"/>
    <w:rsid w:val="00181CDE"/>
    <w:rsid w:val="00182B1C"/>
    <w:rsid w:val="00183BBF"/>
    <w:rsid w:val="00184DF8"/>
    <w:rsid w:val="0018520C"/>
    <w:rsid w:val="00186581"/>
    <w:rsid w:val="0018673A"/>
    <w:rsid w:val="00187388"/>
    <w:rsid w:val="00187558"/>
    <w:rsid w:val="001876E1"/>
    <w:rsid w:val="00190FBA"/>
    <w:rsid w:val="001914E6"/>
    <w:rsid w:val="00191892"/>
    <w:rsid w:val="001919E8"/>
    <w:rsid w:val="00192D0A"/>
    <w:rsid w:val="00195064"/>
    <w:rsid w:val="001952D0"/>
    <w:rsid w:val="00195B6A"/>
    <w:rsid w:val="0019627C"/>
    <w:rsid w:val="0019648C"/>
    <w:rsid w:val="0019680C"/>
    <w:rsid w:val="0019768F"/>
    <w:rsid w:val="001A1EC1"/>
    <w:rsid w:val="001A3481"/>
    <w:rsid w:val="001A4084"/>
    <w:rsid w:val="001A48B6"/>
    <w:rsid w:val="001A505F"/>
    <w:rsid w:val="001A563A"/>
    <w:rsid w:val="001A6FE8"/>
    <w:rsid w:val="001A75CC"/>
    <w:rsid w:val="001B1A41"/>
    <w:rsid w:val="001B1DC0"/>
    <w:rsid w:val="001B3D6C"/>
    <w:rsid w:val="001B572F"/>
    <w:rsid w:val="001B5C36"/>
    <w:rsid w:val="001B734E"/>
    <w:rsid w:val="001B7399"/>
    <w:rsid w:val="001C54CA"/>
    <w:rsid w:val="001C5E46"/>
    <w:rsid w:val="001D013A"/>
    <w:rsid w:val="001D0D9B"/>
    <w:rsid w:val="001D11F6"/>
    <w:rsid w:val="001D35A1"/>
    <w:rsid w:val="001D38E0"/>
    <w:rsid w:val="001D519E"/>
    <w:rsid w:val="001D541F"/>
    <w:rsid w:val="001D706E"/>
    <w:rsid w:val="001E0535"/>
    <w:rsid w:val="001E054F"/>
    <w:rsid w:val="001E481A"/>
    <w:rsid w:val="001E51E4"/>
    <w:rsid w:val="001F1EE4"/>
    <w:rsid w:val="001F2720"/>
    <w:rsid w:val="001F334E"/>
    <w:rsid w:val="001F3BF3"/>
    <w:rsid w:val="001F4376"/>
    <w:rsid w:val="001F486E"/>
    <w:rsid w:val="001F5E3F"/>
    <w:rsid w:val="001F5F82"/>
    <w:rsid w:val="002004CE"/>
    <w:rsid w:val="002006BD"/>
    <w:rsid w:val="00201436"/>
    <w:rsid w:val="0020151A"/>
    <w:rsid w:val="002016EB"/>
    <w:rsid w:val="00201EB0"/>
    <w:rsid w:val="00202BF5"/>
    <w:rsid w:val="00204C50"/>
    <w:rsid w:val="0020508D"/>
    <w:rsid w:val="00207A0E"/>
    <w:rsid w:val="00212E7B"/>
    <w:rsid w:val="00213748"/>
    <w:rsid w:val="00220637"/>
    <w:rsid w:val="00223DB0"/>
    <w:rsid w:val="0022562A"/>
    <w:rsid w:val="00225A2C"/>
    <w:rsid w:val="00226EE4"/>
    <w:rsid w:val="00235599"/>
    <w:rsid w:val="002355C4"/>
    <w:rsid w:val="00236365"/>
    <w:rsid w:val="002365AD"/>
    <w:rsid w:val="00237F1A"/>
    <w:rsid w:val="00237FE4"/>
    <w:rsid w:val="0024032F"/>
    <w:rsid w:val="00241AF9"/>
    <w:rsid w:val="00243271"/>
    <w:rsid w:val="0024374B"/>
    <w:rsid w:val="00243FF2"/>
    <w:rsid w:val="00250678"/>
    <w:rsid w:val="0025092D"/>
    <w:rsid w:val="00251DC8"/>
    <w:rsid w:val="00253D54"/>
    <w:rsid w:val="00255796"/>
    <w:rsid w:val="0025619F"/>
    <w:rsid w:val="00261813"/>
    <w:rsid w:val="002653EF"/>
    <w:rsid w:val="00267A55"/>
    <w:rsid w:val="00270601"/>
    <w:rsid w:val="00271F75"/>
    <w:rsid w:val="002723D3"/>
    <w:rsid w:val="0027310D"/>
    <w:rsid w:val="00274249"/>
    <w:rsid w:val="002768F6"/>
    <w:rsid w:val="00280D6B"/>
    <w:rsid w:val="002815E9"/>
    <w:rsid w:val="00281912"/>
    <w:rsid w:val="00284812"/>
    <w:rsid w:val="00285057"/>
    <w:rsid w:val="00286515"/>
    <w:rsid w:val="0028657A"/>
    <w:rsid w:val="00286916"/>
    <w:rsid w:val="00286C25"/>
    <w:rsid w:val="00287951"/>
    <w:rsid w:val="00290065"/>
    <w:rsid w:val="002936D7"/>
    <w:rsid w:val="00293C61"/>
    <w:rsid w:val="00295BAE"/>
    <w:rsid w:val="002964D0"/>
    <w:rsid w:val="002A4358"/>
    <w:rsid w:val="002A4CBA"/>
    <w:rsid w:val="002A6311"/>
    <w:rsid w:val="002A7AA0"/>
    <w:rsid w:val="002B0B4D"/>
    <w:rsid w:val="002B17E0"/>
    <w:rsid w:val="002B3879"/>
    <w:rsid w:val="002B673F"/>
    <w:rsid w:val="002B6A3C"/>
    <w:rsid w:val="002B764F"/>
    <w:rsid w:val="002B7DCE"/>
    <w:rsid w:val="002C0F6B"/>
    <w:rsid w:val="002C0FE5"/>
    <w:rsid w:val="002C190B"/>
    <w:rsid w:val="002C616D"/>
    <w:rsid w:val="002C640D"/>
    <w:rsid w:val="002C670C"/>
    <w:rsid w:val="002C6F1D"/>
    <w:rsid w:val="002C7D90"/>
    <w:rsid w:val="002D0387"/>
    <w:rsid w:val="002D0A9E"/>
    <w:rsid w:val="002D10B4"/>
    <w:rsid w:val="002D477E"/>
    <w:rsid w:val="002D4A5B"/>
    <w:rsid w:val="002D5998"/>
    <w:rsid w:val="002E09C4"/>
    <w:rsid w:val="002E1D06"/>
    <w:rsid w:val="002E2D8B"/>
    <w:rsid w:val="002E74F4"/>
    <w:rsid w:val="002E76C0"/>
    <w:rsid w:val="002E76CC"/>
    <w:rsid w:val="002F08AB"/>
    <w:rsid w:val="002F499B"/>
    <w:rsid w:val="002F7373"/>
    <w:rsid w:val="00302BA2"/>
    <w:rsid w:val="00303E4C"/>
    <w:rsid w:val="00306736"/>
    <w:rsid w:val="00311361"/>
    <w:rsid w:val="00311AEC"/>
    <w:rsid w:val="00313728"/>
    <w:rsid w:val="00313D77"/>
    <w:rsid w:val="003142EC"/>
    <w:rsid w:val="00317FFC"/>
    <w:rsid w:val="00322716"/>
    <w:rsid w:val="00323760"/>
    <w:rsid w:val="003238AD"/>
    <w:rsid w:val="003238C3"/>
    <w:rsid w:val="003244C3"/>
    <w:rsid w:val="0032636E"/>
    <w:rsid w:val="003274C6"/>
    <w:rsid w:val="003300A1"/>
    <w:rsid w:val="00331152"/>
    <w:rsid w:val="003349E4"/>
    <w:rsid w:val="0033714A"/>
    <w:rsid w:val="0033782C"/>
    <w:rsid w:val="003409F1"/>
    <w:rsid w:val="0034185E"/>
    <w:rsid w:val="00342704"/>
    <w:rsid w:val="00343293"/>
    <w:rsid w:val="0034410E"/>
    <w:rsid w:val="00347F40"/>
    <w:rsid w:val="003507B4"/>
    <w:rsid w:val="0035122F"/>
    <w:rsid w:val="003542E0"/>
    <w:rsid w:val="003562F0"/>
    <w:rsid w:val="0035741A"/>
    <w:rsid w:val="00357D41"/>
    <w:rsid w:val="00361AE7"/>
    <w:rsid w:val="00363AC3"/>
    <w:rsid w:val="00364923"/>
    <w:rsid w:val="00370D25"/>
    <w:rsid w:val="00375D0A"/>
    <w:rsid w:val="003774FC"/>
    <w:rsid w:val="00377D51"/>
    <w:rsid w:val="003807D8"/>
    <w:rsid w:val="0038122A"/>
    <w:rsid w:val="0038222C"/>
    <w:rsid w:val="0038256F"/>
    <w:rsid w:val="00382A24"/>
    <w:rsid w:val="003842B8"/>
    <w:rsid w:val="00390D2E"/>
    <w:rsid w:val="0039421F"/>
    <w:rsid w:val="00395AEA"/>
    <w:rsid w:val="00395DF6"/>
    <w:rsid w:val="003A3846"/>
    <w:rsid w:val="003A38B5"/>
    <w:rsid w:val="003A5606"/>
    <w:rsid w:val="003B1B9B"/>
    <w:rsid w:val="003B38D6"/>
    <w:rsid w:val="003B48DF"/>
    <w:rsid w:val="003B5765"/>
    <w:rsid w:val="003B78D4"/>
    <w:rsid w:val="003C07D7"/>
    <w:rsid w:val="003C0D27"/>
    <w:rsid w:val="003C11FE"/>
    <w:rsid w:val="003C1EA9"/>
    <w:rsid w:val="003C2CAE"/>
    <w:rsid w:val="003C47A6"/>
    <w:rsid w:val="003C4EF3"/>
    <w:rsid w:val="003C5742"/>
    <w:rsid w:val="003C63ED"/>
    <w:rsid w:val="003C73F6"/>
    <w:rsid w:val="003C7FF0"/>
    <w:rsid w:val="003D0085"/>
    <w:rsid w:val="003D0AAA"/>
    <w:rsid w:val="003D12C7"/>
    <w:rsid w:val="003D1860"/>
    <w:rsid w:val="003D50AA"/>
    <w:rsid w:val="003D7562"/>
    <w:rsid w:val="003D7FF6"/>
    <w:rsid w:val="003E02B9"/>
    <w:rsid w:val="003E5352"/>
    <w:rsid w:val="003E6781"/>
    <w:rsid w:val="003F0BFF"/>
    <w:rsid w:val="003F21B6"/>
    <w:rsid w:val="003F277D"/>
    <w:rsid w:val="003F3F07"/>
    <w:rsid w:val="003F6CD6"/>
    <w:rsid w:val="00401111"/>
    <w:rsid w:val="0040365B"/>
    <w:rsid w:val="00403815"/>
    <w:rsid w:val="00404381"/>
    <w:rsid w:val="00405468"/>
    <w:rsid w:val="00405D91"/>
    <w:rsid w:val="0041283E"/>
    <w:rsid w:val="00414C66"/>
    <w:rsid w:val="00415F05"/>
    <w:rsid w:val="00416021"/>
    <w:rsid w:val="004200A9"/>
    <w:rsid w:val="004202D1"/>
    <w:rsid w:val="00420607"/>
    <w:rsid w:val="00420DE3"/>
    <w:rsid w:val="00420E5A"/>
    <w:rsid w:val="004213F5"/>
    <w:rsid w:val="00421F5A"/>
    <w:rsid w:val="00422CF9"/>
    <w:rsid w:val="00430127"/>
    <w:rsid w:val="004307F0"/>
    <w:rsid w:val="004323FC"/>
    <w:rsid w:val="00434B02"/>
    <w:rsid w:val="00434B48"/>
    <w:rsid w:val="00435148"/>
    <w:rsid w:val="0043634D"/>
    <w:rsid w:val="00437A45"/>
    <w:rsid w:val="00437E8E"/>
    <w:rsid w:val="0044070E"/>
    <w:rsid w:val="004419C9"/>
    <w:rsid w:val="0045058D"/>
    <w:rsid w:val="004514CE"/>
    <w:rsid w:val="00453513"/>
    <w:rsid w:val="00453543"/>
    <w:rsid w:val="00453ADF"/>
    <w:rsid w:val="00454430"/>
    <w:rsid w:val="00455126"/>
    <w:rsid w:val="00455AB4"/>
    <w:rsid w:val="00455D71"/>
    <w:rsid w:val="00456807"/>
    <w:rsid w:val="00460389"/>
    <w:rsid w:val="00462718"/>
    <w:rsid w:val="0046351F"/>
    <w:rsid w:val="00463E2D"/>
    <w:rsid w:val="00470CB3"/>
    <w:rsid w:val="00470FE4"/>
    <w:rsid w:val="00471FD5"/>
    <w:rsid w:val="00473DDE"/>
    <w:rsid w:val="00474562"/>
    <w:rsid w:val="00475655"/>
    <w:rsid w:val="00477397"/>
    <w:rsid w:val="00482B0E"/>
    <w:rsid w:val="00483646"/>
    <w:rsid w:val="004856CC"/>
    <w:rsid w:val="004857D2"/>
    <w:rsid w:val="00486D11"/>
    <w:rsid w:val="00487317"/>
    <w:rsid w:val="00487B69"/>
    <w:rsid w:val="00490D4B"/>
    <w:rsid w:val="00491050"/>
    <w:rsid w:val="00494692"/>
    <w:rsid w:val="00494EA9"/>
    <w:rsid w:val="004A0522"/>
    <w:rsid w:val="004A0ED1"/>
    <w:rsid w:val="004A35C6"/>
    <w:rsid w:val="004A3801"/>
    <w:rsid w:val="004A437C"/>
    <w:rsid w:val="004A4790"/>
    <w:rsid w:val="004A4FEA"/>
    <w:rsid w:val="004B00EB"/>
    <w:rsid w:val="004B1D73"/>
    <w:rsid w:val="004B2C7E"/>
    <w:rsid w:val="004B4E72"/>
    <w:rsid w:val="004B5C65"/>
    <w:rsid w:val="004B61D2"/>
    <w:rsid w:val="004C09AD"/>
    <w:rsid w:val="004C19F8"/>
    <w:rsid w:val="004C41B1"/>
    <w:rsid w:val="004C62D6"/>
    <w:rsid w:val="004C6EDD"/>
    <w:rsid w:val="004D0481"/>
    <w:rsid w:val="004D1372"/>
    <w:rsid w:val="004D1DCF"/>
    <w:rsid w:val="004D2752"/>
    <w:rsid w:val="004D4233"/>
    <w:rsid w:val="004D4D20"/>
    <w:rsid w:val="004D5CED"/>
    <w:rsid w:val="004D603B"/>
    <w:rsid w:val="004D6336"/>
    <w:rsid w:val="004D63FE"/>
    <w:rsid w:val="004E00E4"/>
    <w:rsid w:val="004E1805"/>
    <w:rsid w:val="004E36F0"/>
    <w:rsid w:val="004E618E"/>
    <w:rsid w:val="004E71A7"/>
    <w:rsid w:val="004E736C"/>
    <w:rsid w:val="004F1406"/>
    <w:rsid w:val="004F1E10"/>
    <w:rsid w:val="004F1E4B"/>
    <w:rsid w:val="004F265F"/>
    <w:rsid w:val="004F4633"/>
    <w:rsid w:val="004F5421"/>
    <w:rsid w:val="004F57C8"/>
    <w:rsid w:val="004F73AB"/>
    <w:rsid w:val="004F7B8C"/>
    <w:rsid w:val="0050021C"/>
    <w:rsid w:val="00500319"/>
    <w:rsid w:val="00500CC0"/>
    <w:rsid w:val="00501648"/>
    <w:rsid w:val="00503371"/>
    <w:rsid w:val="00505D48"/>
    <w:rsid w:val="00505FE7"/>
    <w:rsid w:val="005118B4"/>
    <w:rsid w:val="00512B71"/>
    <w:rsid w:val="0051498E"/>
    <w:rsid w:val="005157A1"/>
    <w:rsid w:val="00515C83"/>
    <w:rsid w:val="005163BC"/>
    <w:rsid w:val="0051794C"/>
    <w:rsid w:val="00517C75"/>
    <w:rsid w:val="005201DA"/>
    <w:rsid w:val="0052235C"/>
    <w:rsid w:val="00522829"/>
    <w:rsid w:val="00523432"/>
    <w:rsid w:val="005240DE"/>
    <w:rsid w:val="0052762C"/>
    <w:rsid w:val="00530990"/>
    <w:rsid w:val="00533544"/>
    <w:rsid w:val="00534C4F"/>
    <w:rsid w:val="005363F2"/>
    <w:rsid w:val="00541833"/>
    <w:rsid w:val="00543120"/>
    <w:rsid w:val="00543206"/>
    <w:rsid w:val="005439A7"/>
    <w:rsid w:val="00545B42"/>
    <w:rsid w:val="0054613F"/>
    <w:rsid w:val="00546BBE"/>
    <w:rsid w:val="00546F90"/>
    <w:rsid w:val="00547937"/>
    <w:rsid w:val="00551959"/>
    <w:rsid w:val="00552F9D"/>
    <w:rsid w:val="00554C6B"/>
    <w:rsid w:val="005563B7"/>
    <w:rsid w:val="00557350"/>
    <w:rsid w:val="0056149C"/>
    <w:rsid w:val="00561C1E"/>
    <w:rsid w:val="00561C41"/>
    <w:rsid w:val="00564107"/>
    <w:rsid w:val="005658DC"/>
    <w:rsid w:val="0056605E"/>
    <w:rsid w:val="0056739D"/>
    <w:rsid w:val="00567849"/>
    <w:rsid w:val="00570354"/>
    <w:rsid w:val="00571994"/>
    <w:rsid w:val="0057345F"/>
    <w:rsid w:val="0057387D"/>
    <w:rsid w:val="00573A3D"/>
    <w:rsid w:val="00573F3D"/>
    <w:rsid w:val="005740E8"/>
    <w:rsid w:val="00585E57"/>
    <w:rsid w:val="00587024"/>
    <w:rsid w:val="0059037E"/>
    <w:rsid w:val="00591420"/>
    <w:rsid w:val="00591641"/>
    <w:rsid w:val="00593658"/>
    <w:rsid w:val="0059534E"/>
    <w:rsid w:val="00596491"/>
    <w:rsid w:val="00597653"/>
    <w:rsid w:val="005A12F6"/>
    <w:rsid w:val="005A15CB"/>
    <w:rsid w:val="005A3DCB"/>
    <w:rsid w:val="005A4057"/>
    <w:rsid w:val="005A4271"/>
    <w:rsid w:val="005A79D6"/>
    <w:rsid w:val="005B28BA"/>
    <w:rsid w:val="005B2B2E"/>
    <w:rsid w:val="005B5B4F"/>
    <w:rsid w:val="005B62FB"/>
    <w:rsid w:val="005B696E"/>
    <w:rsid w:val="005B6A30"/>
    <w:rsid w:val="005C0FC9"/>
    <w:rsid w:val="005C226E"/>
    <w:rsid w:val="005C5432"/>
    <w:rsid w:val="005C60F9"/>
    <w:rsid w:val="005C614B"/>
    <w:rsid w:val="005C660C"/>
    <w:rsid w:val="005C6F3B"/>
    <w:rsid w:val="005C74F9"/>
    <w:rsid w:val="005C774E"/>
    <w:rsid w:val="005D03D3"/>
    <w:rsid w:val="005D1A65"/>
    <w:rsid w:val="005D3DDE"/>
    <w:rsid w:val="005D49CA"/>
    <w:rsid w:val="005D6EE9"/>
    <w:rsid w:val="005D7AF8"/>
    <w:rsid w:val="005E134A"/>
    <w:rsid w:val="005E354C"/>
    <w:rsid w:val="005E43D4"/>
    <w:rsid w:val="005E4990"/>
    <w:rsid w:val="005E4DA6"/>
    <w:rsid w:val="005E55F6"/>
    <w:rsid w:val="005E6407"/>
    <w:rsid w:val="005E70EC"/>
    <w:rsid w:val="005F1D88"/>
    <w:rsid w:val="005F25D2"/>
    <w:rsid w:val="005F348F"/>
    <w:rsid w:val="005F5020"/>
    <w:rsid w:val="005F6F69"/>
    <w:rsid w:val="00603225"/>
    <w:rsid w:val="00603E29"/>
    <w:rsid w:val="00604CA7"/>
    <w:rsid w:val="00605227"/>
    <w:rsid w:val="00610538"/>
    <w:rsid w:val="0061117C"/>
    <w:rsid w:val="006111C9"/>
    <w:rsid w:val="00612436"/>
    <w:rsid w:val="00612696"/>
    <w:rsid w:val="006138E9"/>
    <w:rsid w:val="006143FC"/>
    <w:rsid w:val="0061479B"/>
    <w:rsid w:val="00615FF6"/>
    <w:rsid w:val="00616264"/>
    <w:rsid w:val="00616D20"/>
    <w:rsid w:val="00617CD2"/>
    <w:rsid w:val="00620246"/>
    <w:rsid w:val="00620681"/>
    <w:rsid w:val="00620B87"/>
    <w:rsid w:val="00623B5D"/>
    <w:rsid w:val="00623D66"/>
    <w:rsid w:val="00624981"/>
    <w:rsid w:val="00625E84"/>
    <w:rsid w:val="00626AA7"/>
    <w:rsid w:val="00631070"/>
    <w:rsid w:val="00631371"/>
    <w:rsid w:val="006313C9"/>
    <w:rsid w:val="00636A5A"/>
    <w:rsid w:val="00641A24"/>
    <w:rsid w:val="0064340D"/>
    <w:rsid w:val="00645530"/>
    <w:rsid w:val="00646AFA"/>
    <w:rsid w:val="0064739D"/>
    <w:rsid w:val="00647698"/>
    <w:rsid w:val="00647784"/>
    <w:rsid w:val="00655E8A"/>
    <w:rsid w:val="00656FDB"/>
    <w:rsid w:val="00657A27"/>
    <w:rsid w:val="00662EFE"/>
    <w:rsid w:val="0066783B"/>
    <w:rsid w:val="006717D4"/>
    <w:rsid w:val="006724D1"/>
    <w:rsid w:val="006741FC"/>
    <w:rsid w:val="0067452E"/>
    <w:rsid w:val="00675217"/>
    <w:rsid w:val="00675767"/>
    <w:rsid w:val="00676441"/>
    <w:rsid w:val="00676527"/>
    <w:rsid w:val="00680061"/>
    <w:rsid w:val="00691F9F"/>
    <w:rsid w:val="00693DE7"/>
    <w:rsid w:val="00694C3B"/>
    <w:rsid w:val="0069575B"/>
    <w:rsid w:val="00696964"/>
    <w:rsid w:val="006972BB"/>
    <w:rsid w:val="006A39C0"/>
    <w:rsid w:val="006A7A62"/>
    <w:rsid w:val="006B19E1"/>
    <w:rsid w:val="006B364A"/>
    <w:rsid w:val="006B3EA3"/>
    <w:rsid w:val="006B44DB"/>
    <w:rsid w:val="006B469F"/>
    <w:rsid w:val="006B4B32"/>
    <w:rsid w:val="006B4FCC"/>
    <w:rsid w:val="006B5206"/>
    <w:rsid w:val="006C49D6"/>
    <w:rsid w:val="006C538B"/>
    <w:rsid w:val="006C571B"/>
    <w:rsid w:val="006C6233"/>
    <w:rsid w:val="006D1D23"/>
    <w:rsid w:val="006D2408"/>
    <w:rsid w:val="006D2EE5"/>
    <w:rsid w:val="006D580E"/>
    <w:rsid w:val="006D6ACE"/>
    <w:rsid w:val="006D6D88"/>
    <w:rsid w:val="006D763B"/>
    <w:rsid w:val="006D7F4E"/>
    <w:rsid w:val="006E086E"/>
    <w:rsid w:val="006E12C0"/>
    <w:rsid w:val="006E3133"/>
    <w:rsid w:val="006E321A"/>
    <w:rsid w:val="006E3316"/>
    <w:rsid w:val="006E36BF"/>
    <w:rsid w:val="006E4D96"/>
    <w:rsid w:val="006E66A0"/>
    <w:rsid w:val="006E67DB"/>
    <w:rsid w:val="006E6947"/>
    <w:rsid w:val="006E6CB5"/>
    <w:rsid w:val="006E7787"/>
    <w:rsid w:val="006F0229"/>
    <w:rsid w:val="006F14B2"/>
    <w:rsid w:val="006F17CE"/>
    <w:rsid w:val="006F344F"/>
    <w:rsid w:val="006F3DF8"/>
    <w:rsid w:val="006F3FAD"/>
    <w:rsid w:val="006F4BB4"/>
    <w:rsid w:val="006F6D26"/>
    <w:rsid w:val="007029B1"/>
    <w:rsid w:val="00702D4D"/>
    <w:rsid w:val="0070394F"/>
    <w:rsid w:val="00704D50"/>
    <w:rsid w:val="00706161"/>
    <w:rsid w:val="0070627A"/>
    <w:rsid w:val="007063FF"/>
    <w:rsid w:val="00707D9E"/>
    <w:rsid w:val="00712AB4"/>
    <w:rsid w:val="00714D28"/>
    <w:rsid w:val="00717566"/>
    <w:rsid w:val="00721232"/>
    <w:rsid w:val="00725D39"/>
    <w:rsid w:val="00725E4A"/>
    <w:rsid w:val="007343DC"/>
    <w:rsid w:val="00734416"/>
    <w:rsid w:val="007352C1"/>
    <w:rsid w:val="007358FE"/>
    <w:rsid w:val="00735FF5"/>
    <w:rsid w:val="007371F1"/>
    <w:rsid w:val="00737FF6"/>
    <w:rsid w:val="00740C54"/>
    <w:rsid w:val="007419FC"/>
    <w:rsid w:val="007422AB"/>
    <w:rsid w:val="00743456"/>
    <w:rsid w:val="00743AC9"/>
    <w:rsid w:val="00745033"/>
    <w:rsid w:val="0074513C"/>
    <w:rsid w:val="00745B48"/>
    <w:rsid w:val="007467E1"/>
    <w:rsid w:val="00747858"/>
    <w:rsid w:val="00750EEF"/>
    <w:rsid w:val="007525B3"/>
    <w:rsid w:val="00753625"/>
    <w:rsid w:val="00753D98"/>
    <w:rsid w:val="00754B84"/>
    <w:rsid w:val="00754FC3"/>
    <w:rsid w:val="00755649"/>
    <w:rsid w:val="00762C63"/>
    <w:rsid w:val="007633E4"/>
    <w:rsid w:val="0076605B"/>
    <w:rsid w:val="007664AD"/>
    <w:rsid w:val="007665C0"/>
    <w:rsid w:val="00770890"/>
    <w:rsid w:val="00770FD8"/>
    <w:rsid w:val="00771FF0"/>
    <w:rsid w:val="0077450A"/>
    <w:rsid w:val="007745EC"/>
    <w:rsid w:val="00777FCB"/>
    <w:rsid w:val="007807F7"/>
    <w:rsid w:val="007807FE"/>
    <w:rsid w:val="00783A9E"/>
    <w:rsid w:val="00783DC0"/>
    <w:rsid w:val="007845CE"/>
    <w:rsid w:val="007917CB"/>
    <w:rsid w:val="007963CC"/>
    <w:rsid w:val="00796806"/>
    <w:rsid w:val="00796D9F"/>
    <w:rsid w:val="00797ADF"/>
    <w:rsid w:val="007A0A91"/>
    <w:rsid w:val="007A232C"/>
    <w:rsid w:val="007A2516"/>
    <w:rsid w:val="007A2825"/>
    <w:rsid w:val="007A3095"/>
    <w:rsid w:val="007A4BD4"/>
    <w:rsid w:val="007A503C"/>
    <w:rsid w:val="007A547A"/>
    <w:rsid w:val="007A68DD"/>
    <w:rsid w:val="007A76DE"/>
    <w:rsid w:val="007A7781"/>
    <w:rsid w:val="007B00D3"/>
    <w:rsid w:val="007B0CD8"/>
    <w:rsid w:val="007B2572"/>
    <w:rsid w:val="007B49B1"/>
    <w:rsid w:val="007B4F79"/>
    <w:rsid w:val="007B66F6"/>
    <w:rsid w:val="007C1589"/>
    <w:rsid w:val="007C16F7"/>
    <w:rsid w:val="007C1FC6"/>
    <w:rsid w:val="007C22DA"/>
    <w:rsid w:val="007C3C04"/>
    <w:rsid w:val="007D2553"/>
    <w:rsid w:val="007D566F"/>
    <w:rsid w:val="007D5BED"/>
    <w:rsid w:val="007D6A49"/>
    <w:rsid w:val="007D7161"/>
    <w:rsid w:val="007D7ED4"/>
    <w:rsid w:val="007E09AB"/>
    <w:rsid w:val="007E0DCD"/>
    <w:rsid w:val="007E10C5"/>
    <w:rsid w:val="007E6489"/>
    <w:rsid w:val="007F00F1"/>
    <w:rsid w:val="007F0ADA"/>
    <w:rsid w:val="007F304B"/>
    <w:rsid w:val="007F5777"/>
    <w:rsid w:val="007F58FE"/>
    <w:rsid w:val="007F75B9"/>
    <w:rsid w:val="007F7606"/>
    <w:rsid w:val="00805987"/>
    <w:rsid w:val="0080661C"/>
    <w:rsid w:val="0081029A"/>
    <w:rsid w:val="0081128D"/>
    <w:rsid w:val="00811AD5"/>
    <w:rsid w:val="0081233E"/>
    <w:rsid w:val="008142D6"/>
    <w:rsid w:val="00814331"/>
    <w:rsid w:val="008172C0"/>
    <w:rsid w:val="00826805"/>
    <w:rsid w:val="008279E2"/>
    <w:rsid w:val="00830731"/>
    <w:rsid w:val="008313D3"/>
    <w:rsid w:val="00834273"/>
    <w:rsid w:val="008401F6"/>
    <w:rsid w:val="008427A0"/>
    <w:rsid w:val="00842B75"/>
    <w:rsid w:val="00844B52"/>
    <w:rsid w:val="00845070"/>
    <w:rsid w:val="00845453"/>
    <w:rsid w:val="00846988"/>
    <w:rsid w:val="008477EA"/>
    <w:rsid w:val="00850BC0"/>
    <w:rsid w:val="008515E0"/>
    <w:rsid w:val="00852B75"/>
    <w:rsid w:val="00853E1C"/>
    <w:rsid w:val="008545B2"/>
    <w:rsid w:val="00855EED"/>
    <w:rsid w:val="00857BED"/>
    <w:rsid w:val="00860830"/>
    <w:rsid w:val="008608A3"/>
    <w:rsid w:val="00862EB6"/>
    <w:rsid w:val="00863003"/>
    <w:rsid w:val="008634BD"/>
    <w:rsid w:val="0086426A"/>
    <w:rsid w:val="00865247"/>
    <w:rsid w:val="008705F7"/>
    <w:rsid w:val="0087173F"/>
    <w:rsid w:val="00874A8B"/>
    <w:rsid w:val="00877EC1"/>
    <w:rsid w:val="00880B3C"/>
    <w:rsid w:val="008823E5"/>
    <w:rsid w:val="00883990"/>
    <w:rsid w:val="0088446A"/>
    <w:rsid w:val="008851E0"/>
    <w:rsid w:val="00886995"/>
    <w:rsid w:val="00891AFF"/>
    <w:rsid w:val="00891D26"/>
    <w:rsid w:val="0089207F"/>
    <w:rsid w:val="00892F80"/>
    <w:rsid w:val="00893335"/>
    <w:rsid w:val="0089363A"/>
    <w:rsid w:val="00894211"/>
    <w:rsid w:val="0089495F"/>
    <w:rsid w:val="00895C14"/>
    <w:rsid w:val="0089669F"/>
    <w:rsid w:val="008A24F0"/>
    <w:rsid w:val="008A40BB"/>
    <w:rsid w:val="008A695C"/>
    <w:rsid w:val="008A7AD9"/>
    <w:rsid w:val="008B51D7"/>
    <w:rsid w:val="008B61EC"/>
    <w:rsid w:val="008C0275"/>
    <w:rsid w:val="008C03C6"/>
    <w:rsid w:val="008C086A"/>
    <w:rsid w:val="008C12CE"/>
    <w:rsid w:val="008C5BF9"/>
    <w:rsid w:val="008C7FD4"/>
    <w:rsid w:val="008D00F8"/>
    <w:rsid w:val="008D18D2"/>
    <w:rsid w:val="008D1BE0"/>
    <w:rsid w:val="008D27C2"/>
    <w:rsid w:val="008D3DA8"/>
    <w:rsid w:val="008D42A0"/>
    <w:rsid w:val="008D4728"/>
    <w:rsid w:val="008D4A1A"/>
    <w:rsid w:val="008D4F19"/>
    <w:rsid w:val="008D5114"/>
    <w:rsid w:val="008D703B"/>
    <w:rsid w:val="008D7047"/>
    <w:rsid w:val="008D718F"/>
    <w:rsid w:val="008E06D9"/>
    <w:rsid w:val="008E07B6"/>
    <w:rsid w:val="008E0D1B"/>
    <w:rsid w:val="008E34B8"/>
    <w:rsid w:val="008E3C4A"/>
    <w:rsid w:val="008E3D46"/>
    <w:rsid w:val="008E54C5"/>
    <w:rsid w:val="008E5685"/>
    <w:rsid w:val="008E79AB"/>
    <w:rsid w:val="008F1869"/>
    <w:rsid w:val="008F1BEB"/>
    <w:rsid w:val="008F37C7"/>
    <w:rsid w:val="008F5470"/>
    <w:rsid w:val="008F635B"/>
    <w:rsid w:val="008F7E93"/>
    <w:rsid w:val="00900ED6"/>
    <w:rsid w:val="0090134F"/>
    <w:rsid w:val="009014E1"/>
    <w:rsid w:val="00904252"/>
    <w:rsid w:val="0090679A"/>
    <w:rsid w:val="00907495"/>
    <w:rsid w:val="00913331"/>
    <w:rsid w:val="00915508"/>
    <w:rsid w:val="0091568B"/>
    <w:rsid w:val="009156B0"/>
    <w:rsid w:val="00915D91"/>
    <w:rsid w:val="00916C59"/>
    <w:rsid w:val="0092620D"/>
    <w:rsid w:val="00927A47"/>
    <w:rsid w:val="00930096"/>
    <w:rsid w:val="009325F1"/>
    <w:rsid w:val="009328EB"/>
    <w:rsid w:val="009328FE"/>
    <w:rsid w:val="009329A8"/>
    <w:rsid w:val="00934888"/>
    <w:rsid w:val="00936B11"/>
    <w:rsid w:val="00936CF0"/>
    <w:rsid w:val="00940830"/>
    <w:rsid w:val="00940C72"/>
    <w:rsid w:val="00940F16"/>
    <w:rsid w:val="00941627"/>
    <w:rsid w:val="009421F9"/>
    <w:rsid w:val="00944DDD"/>
    <w:rsid w:val="00945518"/>
    <w:rsid w:val="009473BD"/>
    <w:rsid w:val="00947C69"/>
    <w:rsid w:val="00953397"/>
    <w:rsid w:val="00953C56"/>
    <w:rsid w:val="00960293"/>
    <w:rsid w:val="00962837"/>
    <w:rsid w:val="009639C4"/>
    <w:rsid w:val="0096688E"/>
    <w:rsid w:val="00967629"/>
    <w:rsid w:val="00970C52"/>
    <w:rsid w:val="009724D6"/>
    <w:rsid w:val="00972656"/>
    <w:rsid w:val="00972AD9"/>
    <w:rsid w:val="0097372F"/>
    <w:rsid w:val="00976128"/>
    <w:rsid w:val="009828B7"/>
    <w:rsid w:val="0098298A"/>
    <w:rsid w:val="0098387D"/>
    <w:rsid w:val="009838E6"/>
    <w:rsid w:val="00984375"/>
    <w:rsid w:val="00984F3F"/>
    <w:rsid w:val="009855D4"/>
    <w:rsid w:val="00991CFA"/>
    <w:rsid w:val="0099339B"/>
    <w:rsid w:val="009946E5"/>
    <w:rsid w:val="009955F9"/>
    <w:rsid w:val="009957B3"/>
    <w:rsid w:val="009968AE"/>
    <w:rsid w:val="00997C01"/>
    <w:rsid w:val="009A3CF7"/>
    <w:rsid w:val="009A442F"/>
    <w:rsid w:val="009A4986"/>
    <w:rsid w:val="009A6BB7"/>
    <w:rsid w:val="009B280F"/>
    <w:rsid w:val="009B2B78"/>
    <w:rsid w:val="009B3428"/>
    <w:rsid w:val="009B45DE"/>
    <w:rsid w:val="009B6F56"/>
    <w:rsid w:val="009B7B31"/>
    <w:rsid w:val="009C0E4C"/>
    <w:rsid w:val="009C16E9"/>
    <w:rsid w:val="009C4597"/>
    <w:rsid w:val="009C57C9"/>
    <w:rsid w:val="009C5801"/>
    <w:rsid w:val="009C6CE5"/>
    <w:rsid w:val="009D165D"/>
    <w:rsid w:val="009D2A4B"/>
    <w:rsid w:val="009D2AEE"/>
    <w:rsid w:val="009D7B34"/>
    <w:rsid w:val="009E0BF2"/>
    <w:rsid w:val="009E130B"/>
    <w:rsid w:val="009E2329"/>
    <w:rsid w:val="009E2D6F"/>
    <w:rsid w:val="009E47B7"/>
    <w:rsid w:val="009E5593"/>
    <w:rsid w:val="009E69B2"/>
    <w:rsid w:val="009F08D0"/>
    <w:rsid w:val="009F1B89"/>
    <w:rsid w:val="009F2008"/>
    <w:rsid w:val="009F298E"/>
    <w:rsid w:val="009F2EAE"/>
    <w:rsid w:val="009F30CB"/>
    <w:rsid w:val="009F54EC"/>
    <w:rsid w:val="00A00C34"/>
    <w:rsid w:val="00A01AAB"/>
    <w:rsid w:val="00A025E6"/>
    <w:rsid w:val="00A040B4"/>
    <w:rsid w:val="00A05AB6"/>
    <w:rsid w:val="00A20675"/>
    <w:rsid w:val="00A21CB9"/>
    <w:rsid w:val="00A22912"/>
    <w:rsid w:val="00A229C4"/>
    <w:rsid w:val="00A23220"/>
    <w:rsid w:val="00A233FA"/>
    <w:rsid w:val="00A23FC2"/>
    <w:rsid w:val="00A24422"/>
    <w:rsid w:val="00A25F23"/>
    <w:rsid w:val="00A267FE"/>
    <w:rsid w:val="00A27570"/>
    <w:rsid w:val="00A27653"/>
    <w:rsid w:val="00A301FB"/>
    <w:rsid w:val="00A31C90"/>
    <w:rsid w:val="00A320D0"/>
    <w:rsid w:val="00A33BF1"/>
    <w:rsid w:val="00A34BD0"/>
    <w:rsid w:val="00A358A2"/>
    <w:rsid w:val="00A417B6"/>
    <w:rsid w:val="00A41F35"/>
    <w:rsid w:val="00A4283B"/>
    <w:rsid w:val="00A43299"/>
    <w:rsid w:val="00A43A96"/>
    <w:rsid w:val="00A46987"/>
    <w:rsid w:val="00A47D18"/>
    <w:rsid w:val="00A50692"/>
    <w:rsid w:val="00A51D13"/>
    <w:rsid w:val="00A51D96"/>
    <w:rsid w:val="00A51DF9"/>
    <w:rsid w:val="00A53314"/>
    <w:rsid w:val="00A5568B"/>
    <w:rsid w:val="00A55FAF"/>
    <w:rsid w:val="00A608D1"/>
    <w:rsid w:val="00A62B12"/>
    <w:rsid w:val="00A64D27"/>
    <w:rsid w:val="00A662E5"/>
    <w:rsid w:val="00A7224C"/>
    <w:rsid w:val="00A72274"/>
    <w:rsid w:val="00A74E77"/>
    <w:rsid w:val="00A751BB"/>
    <w:rsid w:val="00A754E6"/>
    <w:rsid w:val="00A75F52"/>
    <w:rsid w:val="00A7775D"/>
    <w:rsid w:val="00A77A5A"/>
    <w:rsid w:val="00A835FE"/>
    <w:rsid w:val="00A86C40"/>
    <w:rsid w:val="00A87289"/>
    <w:rsid w:val="00A902C5"/>
    <w:rsid w:val="00A90AD5"/>
    <w:rsid w:val="00A9334E"/>
    <w:rsid w:val="00A93505"/>
    <w:rsid w:val="00A942C0"/>
    <w:rsid w:val="00A97B10"/>
    <w:rsid w:val="00A97B5C"/>
    <w:rsid w:val="00AA0173"/>
    <w:rsid w:val="00AA2A4C"/>
    <w:rsid w:val="00AA33FE"/>
    <w:rsid w:val="00AA3BD2"/>
    <w:rsid w:val="00AA7574"/>
    <w:rsid w:val="00AB0441"/>
    <w:rsid w:val="00AB04E4"/>
    <w:rsid w:val="00AB07C3"/>
    <w:rsid w:val="00AB20A8"/>
    <w:rsid w:val="00AB22EE"/>
    <w:rsid w:val="00AB426E"/>
    <w:rsid w:val="00AB4304"/>
    <w:rsid w:val="00AB5D36"/>
    <w:rsid w:val="00AB5FE5"/>
    <w:rsid w:val="00AB7BC5"/>
    <w:rsid w:val="00AC04A5"/>
    <w:rsid w:val="00AC577E"/>
    <w:rsid w:val="00AD058C"/>
    <w:rsid w:val="00AD0C1A"/>
    <w:rsid w:val="00AD41F4"/>
    <w:rsid w:val="00AD6ED0"/>
    <w:rsid w:val="00AD7C74"/>
    <w:rsid w:val="00AE06FE"/>
    <w:rsid w:val="00AE1CD9"/>
    <w:rsid w:val="00AE1F5C"/>
    <w:rsid w:val="00AE6B4B"/>
    <w:rsid w:val="00AE6B4D"/>
    <w:rsid w:val="00AE7474"/>
    <w:rsid w:val="00AF0DF8"/>
    <w:rsid w:val="00AF15C0"/>
    <w:rsid w:val="00AF2F4A"/>
    <w:rsid w:val="00AF448E"/>
    <w:rsid w:val="00AF511F"/>
    <w:rsid w:val="00AF596A"/>
    <w:rsid w:val="00AF6437"/>
    <w:rsid w:val="00AF6977"/>
    <w:rsid w:val="00AF6EEE"/>
    <w:rsid w:val="00AF72D1"/>
    <w:rsid w:val="00AF7E26"/>
    <w:rsid w:val="00B0008D"/>
    <w:rsid w:val="00B01343"/>
    <w:rsid w:val="00B02476"/>
    <w:rsid w:val="00B02798"/>
    <w:rsid w:val="00B02A27"/>
    <w:rsid w:val="00B03BB7"/>
    <w:rsid w:val="00B0521B"/>
    <w:rsid w:val="00B06951"/>
    <w:rsid w:val="00B109F1"/>
    <w:rsid w:val="00B1137B"/>
    <w:rsid w:val="00B16205"/>
    <w:rsid w:val="00B16E76"/>
    <w:rsid w:val="00B17532"/>
    <w:rsid w:val="00B21591"/>
    <w:rsid w:val="00B21846"/>
    <w:rsid w:val="00B22DBF"/>
    <w:rsid w:val="00B25DA8"/>
    <w:rsid w:val="00B31AEE"/>
    <w:rsid w:val="00B3204A"/>
    <w:rsid w:val="00B32D0D"/>
    <w:rsid w:val="00B33B0D"/>
    <w:rsid w:val="00B34542"/>
    <w:rsid w:val="00B37941"/>
    <w:rsid w:val="00B37E5B"/>
    <w:rsid w:val="00B40AC0"/>
    <w:rsid w:val="00B40F7E"/>
    <w:rsid w:val="00B4119A"/>
    <w:rsid w:val="00B41BFC"/>
    <w:rsid w:val="00B42753"/>
    <w:rsid w:val="00B43421"/>
    <w:rsid w:val="00B43530"/>
    <w:rsid w:val="00B471D2"/>
    <w:rsid w:val="00B473C9"/>
    <w:rsid w:val="00B52CC2"/>
    <w:rsid w:val="00B536BF"/>
    <w:rsid w:val="00B53B7E"/>
    <w:rsid w:val="00B56164"/>
    <w:rsid w:val="00B56B9A"/>
    <w:rsid w:val="00B57490"/>
    <w:rsid w:val="00B57E94"/>
    <w:rsid w:val="00B60ED5"/>
    <w:rsid w:val="00B63878"/>
    <w:rsid w:val="00B677DD"/>
    <w:rsid w:val="00B678B7"/>
    <w:rsid w:val="00B67AFC"/>
    <w:rsid w:val="00B70D95"/>
    <w:rsid w:val="00B71437"/>
    <w:rsid w:val="00B74600"/>
    <w:rsid w:val="00B747DF"/>
    <w:rsid w:val="00B74CF2"/>
    <w:rsid w:val="00B75431"/>
    <w:rsid w:val="00B800E1"/>
    <w:rsid w:val="00B80C77"/>
    <w:rsid w:val="00B856CC"/>
    <w:rsid w:val="00B85B1C"/>
    <w:rsid w:val="00B908A9"/>
    <w:rsid w:val="00B917E8"/>
    <w:rsid w:val="00B95699"/>
    <w:rsid w:val="00B96E52"/>
    <w:rsid w:val="00B971D9"/>
    <w:rsid w:val="00B97E7C"/>
    <w:rsid w:val="00BA23AB"/>
    <w:rsid w:val="00BA2E34"/>
    <w:rsid w:val="00BA4027"/>
    <w:rsid w:val="00BA43B9"/>
    <w:rsid w:val="00BA58A9"/>
    <w:rsid w:val="00BA5D79"/>
    <w:rsid w:val="00BB146B"/>
    <w:rsid w:val="00BB1D83"/>
    <w:rsid w:val="00BB3797"/>
    <w:rsid w:val="00BB39E8"/>
    <w:rsid w:val="00BB3C26"/>
    <w:rsid w:val="00BB3CD9"/>
    <w:rsid w:val="00BB44C9"/>
    <w:rsid w:val="00BB54F9"/>
    <w:rsid w:val="00BB6A50"/>
    <w:rsid w:val="00BB6AEC"/>
    <w:rsid w:val="00BB7AEB"/>
    <w:rsid w:val="00BB7CD1"/>
    <w:rsid w:val="00BB7EB1"/>
    <w:rsid w:val="00BC272C"/>
    <w:rsid w:val="00BC2BD1"/>
    <w:rsid w:val="00BC33D1"/>
    <w:rsid w:val="00BC43D7"/>
    <w:rsid w:val="00BC58BF"/>
    <w:rsid w:val="00BC74B0"/>
    <w:rsid w:val="00BD4C97"/>
    <w:rsid w:val="00BD6081"/>
    <w:rsid w:val="00BD6630"/>
    <w:rsid w:val="00BD7823"/>
    <w:rsid w:val="00BE0EA4"/>
    <w:rsid w:val="00BE289C"/>
    <w:rsid w:val="00BE2E99"/>
    <w:rsid w:val="00BE3AFF"/>
    <w:rsid w:val="00BE443E"/>
    <w:rsid w:val="00BE550F"/>
    <w:rsid w:val="00BF12F3"/>
    <w:rsid w:val="00BF3315"/>
    <w:rsid w:val="00BF3DB0"/>
    <w:rsid w:val="00BF494F"/>
    <w:rsid w:val="00BF4E7F"/>
    <w:rsid w:val="00BF71E9"/>
    <w:rsid w:val="00C008E6"/>
    <w:rsid w:val="00C0148C"/>
    <w:rsid w:val="00C02378"/>
    <w:rsid w:val="00C06737"/>
    <w:rsid w:val="00C07FDB"/>
    <w:rsid w:val="00C12BD8"/>
    <w:rsid w:val="00C15D7F"/>
    <w:rsid w:val="00C16D7E"/>
    <w:rsid w:val="00C173AE"/>
    <w:rsid w:val="00C1796E"/>
    <w:rsid w:val="00C17E87"/>
    <w:rsid w:val="00C2177B"/>
    <w:rsid w:val="00C22E4B"/>
    <w:rsid w:val="00C2327B"/>
    <w:rsid w:val="00C23776"/>
    <w:rsid w:val="00C23C57"/>
    <w:rsid w:val="00C25051"/>
    <w:rsid w:val="00C25EF9"/>
    <w:rsid w:val="00C26BE0"/>
    <w:rsid w:val="00C27E30"/>
    <w:rsid w:val="00C30280"/>
    <w:rsid w:val="00C30939"/>
    <w:rsid w:val="00C30F83"/>
    <w:rsid w:val="00C311E2"/>
    <w:rsid w:val="00C31BB2"/>
    <w:rsid w:val="00C32378"/>
    <w:rsid w:val="00C33314"/>
    <w:rsid w:val="00C36655"/>
    <w:rsid w:val="00C404B5"/>
    <w:rsid w:val="00C419A7"/>
    <w:rsid w:val="00C41A4C"/>
    <w:rsid w:val="00C42025"/>
    <w:rsid w:val="00C4403A"/>
    <w:rsid w:val="00C44221"/>
    <w:rsid w:val="00C46F97"/>
    <w:rsid w:val="00C47022"/>
    <w:rsid w:val="00C47AA4"/>
    <w:rsid w:val="00C50B19"/>
    <w:rsid w:val="00C5246B"/>
    <w:rsid w:val="00C55D20"/>
    <w:rsid w:val="00C56B1C"/>
    <w:rsid w:val="00C56FE7"/>
    <w:rsid w:val="00C62A3D"/>
    <w:rsid w:val="00C62B22"/>
    <w:rsid w:val="00C64386"/>
    <w:rsid w:val="00C6579D"/>
    <w:rsid w:val="00C67822"/>
    <w:rsid w:val="00C67DC3"/>
    <w:rsid w:val="00C70294"/>
    <w:rsid w:val="00C7644B"/>
    <w:rsid w:val="00C76CF4"/>
    <w:rsid w:val="00C77535"/>
    <w:rsid w:val="00C81CD2"/>
    <w:rsid w:val="00C856EA"/>
    <w:rsid w:val="00C8733D"/>
    <w:rsid w:val="00C90E93"/>
    <w:rsid w:val="00C9112D"/>
    <w:rsid w:val="00C93DD6"/>
    <w:rsid w:val="00C95F38"/>
    <w:rsid w:val="00C962BC"/>
    <w:rsid w:val="00C96890"/>
    <w:rsid w:val="00CA1011"/>
    <w:rsid w:val="00CA2DAF"/>
    <w:rsid w:val="00CA3C16"/>
    <w:rsid w:val="00CA4155"/>
    <w:rsid w:val="00CA4A31"/>
    <w:rsid w:val="00CA4C90"/>
    <w:rsid w:val="00CA534E"/>
    <w:rsid w:val="00CA5CD4"/>
    <w:rsid w:val="00CB00F6"/>
    <w:rsid w:val="00CB2BF6"/>
    <w:rsid w:val="00CB2F97"/>
    <w:rsid w:val="00CB2FDB"/>
    <w:rsid w:val="00CB69BB"/>
    <w:rsid w:val="00CB6A55"/>
    <w:rsid w:val="00CB779A"/>
    <w:rsid w:val="00CC04D5"/>
    <w:rsid w:val="00CC3AB0"/>
    <w:rsid w:val="00CC5C28"/>
    <w:rsid w:val="00CC6D14"/>
    <w:rsid w:val="00CD021C"/>
    <w:rsid w:val="00CD1E84"/>
    <w:rsid w:val="00CD2915"/>
    <w:rsid w:val="00CD2AC3"/>
    <w:rsid w:val="00CD2C3C"/>
    <w:rsid w:val="00CD60E1"/>
    <w:rsid w:val="00CD7224"/>
    <w:rsid w:val="00CE0377"/>
    <w:rsid w:val="00CE03F8"/>
    <w:rsid w:val="00CE351F"/>
    <w:rsid w:val="00CE5E88"/>
    <w:rsid w:val="00CE6435"/>
    <w:rsid w:val="00CE69C3"/>
    <w:rsid w:val="00CE7508"/>
    <w:rsid w:val="00CE7C70"/>
    <w:rsid w:val="00CF0A7E"/>
    <w:rsid w:val="00CF0C6A"/>
    <w:rsid w:val="00CF1396"/>
    <w:rsid w:val="00CF1A59"/>
    <w:rsid w:val="00CF1B32"/>
    <w:rsid w:val="00CF27AC"/>
    <w:rsid w:val="00CF3BA4"/>
    <w:rsid w:val="00CF3E67"/>
    <w:rsid w:val="00CF772F"/>
    <w:rsid w:val="00D00A39"/>
    <w:rsid w:val="00D03334"/>
    <w:rsid w:val="00D03C61"/>
    <w:rsid w:val="00D054CC"/>
    <w:rsid w:val="00D05A4D"/>
    <w:rsid w:val="00D06F03"/>
    <w:rsid w:val="00D117A8"/>
    <w:rsid w:val="00D14F90"/>
    <w:rsid w:val="00D156BD"/>
    <w:rsid w:val="00D15807"/>
    <w:rsid w:val="00D15BB9"/>
    <w:rsid w:val="00D227D8"/>
    <w:rsid w:val="00D22D51"/>
    <w:rsid w:val="00D230A2"/>
    <w:rsid w:val="00D23270"/>
    <w:rsid w:val="00D23788"/>
    <w:rsid w:val="00D242E4"/>
    <w:rsid w:val="00D24683"/>
    <w:rsid w:val="00D2589E"/>
    <w:rsid w:val="00D25AEE"/>
    <w:rsid w:val="00D266AE"/>
    <w:rsid w:val="00D30108"/>
    <w:rsid w:val="00D30F61"/>
    <w:rsid w:val="00D33D7C"/>
    <w:rsid w:val="00D36251"/>
    <w:rsid w:val="00D37CE8"/>
    <w:rsid w:val="00D4256F"/>
    <w:rsid w:val="00D426F4"/>
    <w:rsid w:val="00D43169"/>
    <w:rsid w:val="00D44167"/>
    <w:rsid w:val="00D4570F"/>
    <w:rsid w:val="00D47730"/>
    <w:rsid w:val="00D47D32"/>
    <w:rsid w:val="00D47FE9"/>
    <w:rsid w:val="00D50AAF"/>
    <w:rsid w:val="00D51DEE"/>
    <w:rsid w:val="00D53890"/>
    <w:rsid w:val="00D54B0E"/>
    <w:rsid w:val="00D5508F"/>
    <w:rsid w:val="00D55AD4"/>
    <w:rsid w:val="00D55BBC"/>
    <w:rsid w:val="00D563E2"/>
    <w:rsid w:val="00D60BA9"/>
    <w:rsid w:val="00D60D11"/>
    <w:rsid w:val="00D6110A"/>
    <w:rsid w:val="00D61376"/>
    <w:rsid w:val="00D67032"/>
    <w:rsid w:val="00D71019"/>
    <w:rsid w:val="00D7155C"/>
    <w:rsid w:val="00D771DD"/>
    <w:rsid w:val="00D779BA"/>
    <w:rsid w:val="00D81DAB"/>
    <w:rsid w:val="00D83909"/>
    <w:rsid w:val="00D853B2"/>
    <w:rsid w:val="00D85E35"/>
    <w:rsid w:val="00D9265E"/>
    <w:rsid w:val="00D928C9"/>
    <w:rsid w:val="00D930C7"/>
    <w:rsid w:val="00D95FD2"/>
    <w:rsid w:val="00DA0A4A"/>
    <w:rsid w:val="00DA24BA"/>
    <w:rsid w:val="00DA27A0"/>
    <w:rsid w:val="00DA2CAE"/>
    <w:rsid w:val="00DA2F5E"/>
    <w:rsid w:val="00DA3C53"/>
    <w:rsid w:val="00DA5897"/>
    <w:rsid w:val="00DA5ACB"/>
    <w:rsid w:val="00DA5B4E"/>
    <w:rsid w:val="00DA6CE2"/>
    <w:rsid w:val="00DA6D31"/>
    <w:rsid w:val="00DB0041"/>
    <w:rsid w:val="00DB0740"/>
    <w:rsid w:val="00DB3718"/>
    <w:rsid w:val="00DB44EF"/>
    <w:rsid w:val="00DB54AA"/>
    <w:rsid w:val="00DB5F93"/>
    <w:rsid w:val="00DB7D05"/>
    <w:rsid w:val="00DC0E49"/>
    <w:rsid w:val="00DC1939"/>
    <w:rsid w:val="00DC34D2"/>
    <w:rsid w:val="00DC60DA"/>
    <w:rsid w:val="00DC7FC4"/>
    <w:rsid w:val="00DD23E4"/>
    <w:rsid w:val="00DD3AED"/>
    <w:rsid w:val="00DD4248"/>
    <w:rsid w:val="00DD4BBF"/>
    <w:rsid w:val="00DD4DDD"/>
    <w:rsid w:val="00DD5438"/>
    <w:rsid w:val="00DD7555"/>
    <w:rsid w:val="00DE02A0"/>
    <w:rsid w:val="00DE0CC6"/>
    <w:rsid w:val="00DE1365"/>
    <w:rsid w:val="00DE2C06"/>
    <w:rsid w:val="00DE2E4D"/>
    <w:rsid w:val="00DE489D"/>
    <w:rsid w:val="00DE49BF"/>
    <w:rsid w:val="00DE4ED1"/>
    <w:rsid w:val="00DE756D"/>
    <w:rsid w:val="00DF070D"/>
    <w:rsid w:val="00DF0CB2"/>
    <w:rsid w:val="00DF1BE3"/>
    <w:rsid w:val="00DF1F04"/>
    <w:rsid w:val="00DF2EE4"/>
    <w:rsid w:val="00DF3869"/>
    <w:rsid w:val="00DF509B"/>
    <w:rsid w:val="00DF60BD"/>
    <w:rsid w:val="00DF623C"/>
    <w:rsid w:val="00DF666A"/>
    <w:rsid w:val="00DF6FD7"/>
    <w:rsid w:val="00DF78EB"/>
    <w:rsid w:val="00E00701"/>
    <w:rsid w:val="00E00BBA"/>
    <w:rsid w:val="00E016D2"/>
    <w:rsid w:val="00E01C32"/>
    <w:rsid w:val="00E03D0C"/>
    <w:rsid w:val="00E03DA7"/>
    <w:rsid w:val="00E043C4"/>
    <w:rsid w:val="00E0567A"/>
    <w:rsid w:val="00E06668"/>
    <w:rsid w:val="00E06EB1"/>
    <w:rsid w:val="00E11885"/>
    <w:rsid w:val="00E127DF"/>
    <w:rsid w:val="00E1309E"/>
    <w:rsid w:val="00E14932"/>
    <w:rsid w:val="00E14E04"/>
    <w:rsid w:val="00E15936"/>
    <w:rsid w:val="00E15998"/>
    <w:rsid w:val="00E15B1A"/>
    <w:rsid w:val="00E16B39"/>
    <w:rsid w:val="00E2087E"/>
    <w:rsid w:val="00E22004"/>
    <w:rsid w:val="00E2360F"/>
    <w:rsid w:val="00E23E3E"/>
    <w:rsid w:val="00E267FF"/>
    <w:rsid w:val="00E273A9"/>
    <w:rsid w:val="00E31829"/>
    <w:rsid w:val="00E31A51"/>
    <w:rsid w:val="00E3554E"/>
    <w:rsid w:val="00E361F2"/>
    <w:rsid w:val="00E362DD"/>
    <w:rsid w:val="00E36771"/>
    <w:rsid w:val="00E36F3A"/>
    <w:rsid w:val="00E40F72"/>
    <w:rsid w:val="00E42FE4"/>
    <w:rsid w:val="00E43DB7"/>
    <w:rsid w:val="00E44109"/>
    <w:rsid w:val="00E51485"/>
    <w:rsid w:val="00E5360D"/>
    <w:rsid w:val="00E5515F"/>
    <w:rsid w:val="00E607DE"/>
    <w:rsid w:val="00E64B62"/>
    <w:rsid w:val="00E70DE6"/>
    <w:rsid w:val="00E72021"/>
    <w:rsid w:val="00E72106"/>
    <w:rsid w:val="00E74F08"/>
    <w:rsid w:val="00E755D1"/>
    <w:rsid w:val="00E80599"/>
    <w:rsid w:val="00E81121"/>
    <w:rsid w:val="00E820DB"/>
    <w:rsid w:val="00E844D8"/>
    <w:rsid w:val="00E86B05"/>
    <w:rsid w:val="00E90561"/>
    <w:rsid w:val="00E90686"/>
    <w:rsid w:val="00E94DC7"/>
    <w:rsid w:val="00EA0B9E"/>
    <w:rsid w:val="00EA2FCE"/>
    <w:rsid w:val="00EA4B0D"/>
    <w:rsid w:val="00EA536E"/>
    <w:rsid w:val="00EA5D36"/>
    <w:rsid w:val="00EA6A81"/>
    <w:rsid w:val="00EA7BEA"/>
    <w:rsid w:val="00EB07F3"/>
    <w:rsid w:val="00EB2EAF"/>
    <w:rsid w:val="00EB5EB7"/>
    <w:rsid w:val="00EB6566"/>
    <w:rsid w:val="00EC1D1F"/>
    <w:rsid w:val="00EC2AA2"/>
    <w:rsid w:val="00EC307C"/>
    <w:rsid w:val="00EC39D9"/>
    <w:rsid w:val="00EC40F5"/>
    <w:rsid w:val="00ED0BD2"/>
    <w:rsid w:val="00ED37CA"/>
    <w:rsid w:val="00ED63CB"/>
    <w:rsid w:val="00ED72DB"/>
    <w:rsid w:val="00EE1AC4"/>
    <w:rsid w:val="00EE2B7C"/>
    <w:rsid w:val="00EE3302"/>
    <w:rsid w:val="00EE36CF"/>
    <w:rsid w:val="00EE4C44"/>
    <w:rsid w:val="00EE52D7"/>
    <w:rsid w:val="00EE5A82"/>
    <w:rsid w:val="00EE6B2A"/>
    <w:rsid w:val="00EE6F8F"/>
    <w:rsid w:val="00EF3996"/>
    <w:rsid w:val="00EF4168"/>
    <w:rsid w:val="00EF6DA3"/>
    <w:rsid w:val="00F0003F"/>
    <w:rsid w:val="00F005C9"/>
    <w:rsid w:val="00F00CB0"/>
    <w:rsid w:val="00F0440E"/>
    <w:rsid w:val="00F0677D"/>
    <w:rsid w:val="00F06F4B"/>
    <w:rsid w:val="00F07DF8"/>
    <w:rsid w:val="00F100F6"/>
    <w:rsid w:val="00F10C0D"/>
    <w:rsid w:val="00F1408C"/>
    <w:rsid w:val="00F1715D"/>
    <w:rsid w:val="00F17221"/>
    <w:rsid w:val="00F219B9"/>
    <w:rsid w:val="00F2343A"/>
    <w:rsid w:val="00F23FD1"/>
    <w:rsid w:val="00F241D2"/>
    <w:rsid w:val="00F2494C"/>
    <w:rsid w:val="00F302DE"/>
    <w:rsid w:val="00F31B3E"/>
    <w:rsid w:val="00F31CEB"/>
    <w:rsid w:val="00F31EBE"/>
    <w:rsid w:val="00F31FA1"/>
    <w:rsid w:val="00F32354"/>
    <w:rsid w:val="00F334C3"/>
    <w:rsid w:val="00F3437F"/>
    <w:rsid w:val="00F350EC"/>
    <w:rsid w:val="00F35505"/>
    <w:rsid w:val="00F430CC"/>
    <w:rsid w:val="00F467ED"/>
    <w:rsid w:val="00F46BC8"/>
    <w:rsid w:val="00F47D07"/>
    <w:rsid w:val="00F53FB9"/>
    <w:rsid w:val="00F54984"/>
    <w:rsid w:val="00F5678A"/>
    <w:rsid w:val="00F56AB2"/>
    <w:rsid w:val="00F61390"/>
    <w:rsid w:val="00F652A8"/>
    <w:rsid w:val="00F6535D"/>
    <w:rsid w:val="00F66888"/>
    <w:rsid w:val="00F670DE"/>
    <w:rsid w:val="00F67F03"/>
    <w:rsid w:val="00F7078D"/>
    <w:rsid w:val="00F74903"/>
    <w:rsid w:val="00F804A7"/>
    <w:rsid w:val="00F81A51"/>
    <w:rsid w:val="00F81AF9"/>
    <w:rsid w:val="00F8274E"/>
    <w:rsid w:val="00F83115"/>
    <w:rsid w:val="00F845A5"/>
    <w:rsid w:val="00F84DBF"/>
    <w:rsid w:val="00F8648A"/>
    <w:rsid w:val="00F86E80"/>
    <w:rsid w:val="00F87871"/>
    <w:rsid w:val="00F9315F"/>
    <w:rsid w:val="00F9421D"/>
    <w:rsid w:val="00F972B9"/>
    <w:rsid w:val="00FA1B49"/>
    <w:rsid w:val="00FA2613"/>
    <w:rsid w:val="00FA3B79"/>
    <w:rsid w:val="00FA414B"/>
    <w:rsid w:val="00FA6D13"/>
    <w:rsid w:val="00FA7630"/>
    <w:rsid w:val="00FB28DC"/>
    <w:rsid w:val="00FB2A19"/>
    <w:rsid w:val="00FB3293"/>
    <w:rsid w:val="00FB3C6B"/>
    <w:rsid w:val="00FB53D4"/>
    <w:rsid w:val="00FB5B92"/>
    <w:rsid w:val="00FC10C7"/>
    <w:rsid w:val="00FC1394"/>
    <w:rsid w:val="00FC1906"/>
    <w:rsid w:val="00FC2063"/>
    <w:rsid w:val="00FC428B"/>
    <w:rsid w:val="00FC50E3"/>
    <w:rsid w:val="00FC5D68"/>
    <w:rsid w:val="00FC6332"/>
    <w:rsid w:val="00FC7B6E"/>
    <w:rsid w:val="00FC7D5C"/>
    <w:rsid w:val="00FD12E0"/>
    <w:rsid w:val="00FD170A"/>
    <w:rsid w:val="00FD38BA"/>
    <w:rsid w:val="00FD3A63"/>
    <w:rsid w:val="00FD4D49"/>
    <w:rsid w:val="00FD59F6"/>
    <w:rsid w:val="00FD7F26"/>
    <w:rsid w:val="00FE0F66"/>
    <w:rsid w:val="00FE1F3D"/>
    <w:rsid w:val="00FE3D07"/>
    <w:rsid w:val="00FE567B"/>
    <w:rsid w:val="00FF01CB"/>
    <w:rsid w:val="00FF0D4F"/>
    <w:rsid w:val="00FF10E5"/>
    <w:rsid w:val="00FF162E"/>
    <w:rsid w:val="00FF1BE2"/>
    <w:rsid w:val="00FF2F19"/>
    <w:rsid w:val="00FF3778"/>
    <w:rsid w:val="00FF5654"/>
    <w:rsid w:val="00FF59AE"/>
    <w:rsid w:val="00FF5C7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96"/>
    <w:rPr>
      <w:sz w:val="26"/>
      <w:szCs w:val="24"/>
      <w:lang w:val="vi-VN"/>
    </w:rPr>
  </w:style>
  <w:style w:type="paragraph" w:styleId="Heading2">
    <w:name w:val="heading 2"/>
    <w:basedOn w:val="Normal"/>
    <w:next w:val="Normal"/>
    <w:link w:val="Heading2Char"/>
    <w:uiPriority w:val="99"/>
    <w:qFormat/>
    <w:rsid w:val="00EF3996"/>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77C8"/>
    <w:rPr>
      <w:rFonts w:asciiTheme="majorHAnsi" w:eastAsiaTheme="majorEastAsia" w:hAnsiTheme="majorHAnsi" w:cstheme="majorBidi"/>
      <w:b/>
      <w:bCs/>
      <w:i/>
      <w:iCs/>
      <w:sz w:val="28"/>
      <w:szCs w:val="28"/>
      <w:lang w:val="vi-VN"/>
    </w:rPr>
  </w:style>
  <w:style w:type="table" w:styleId="TableGrid">
    <w:name w:val="Table Grid"/>
    <w:basedOn w:val="TableNormal"/>
    <w:uiPriority w:val="99"/>
    <w:rsid w:val="00EF3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F3996"/>
    <w:pPr>
      <w:tabs>
        <w:tab w:val="center" w:pos="4320"/>
        <w:tab w:val="right" w:pos="8640"/>
      </w:tabs>
    </w:pPr>
  </w:style>
  <w:style w:type="character" w:customStyle="1" w:styleId="FooterChar">
    <w:name w:val="Footer Char"/>
    <w:basedOn w:val="DefaultParagraphFont"/>
    <w:link w:val="Footer"/>
    <w:uiPriority w:val="99"/>
    <w:locked/>
    <w:rsid w:val="002C0FE5"/>
    <w:rPr>
      <w:rFonts w:cs="Times New Roman"/>
      <w:sz w:val="24"/>
      <w:szCs w:val="24"/>
      <w:lang w:val="vi-VN"/>
    </w:rPr>
  </w:style>
  <w:style w:type="character" w:styleId="PageNumber">
    <w:name w:val="page number"/>
    <w:basedOn w:val="DefaultParagraphFont"/>
    <w:uiPriority w:val="99"/>
    <w:rsid w:val="00EF3996"/>
    <w:rPr>
      <w:rFonts w:cs="Times New Roman"/>
    </w:rPr>
  </w:style>
  <w:style w:type="paragraph" w:styleId="Header">
    <w:name w:val="header"/>
    <w:basedOn w:val="Normal"/>
    <w:link w:val="HeaderChar"/>
    <w:uiPriority w:val="99"/>
    <w:rsid w:val="00EF3996"/>
    <w:pPr>
      <w:tabs>
        <w:tab w:val="center" w:pos="4320"/>
        <w:tab w:val="right" w:pos="8640"/>
      </w:tabs>
    </w:pPr>
  </w:style>
  <w:style w:type="character" w:customStyle="1" w:styleId="HeaderChar">
    <w:name w:val="Header Char"/>
    <w:basedOn w:val="DefaultParagraphFont"/>
    <w:link w:val="Header"/>
    <w:uiPriority w:val="99"/>
    <w:semiHidden/>
    <w:rsid w:val="00AA77C8"/>
    <w:rPr>
      <w:sz w:val="26"/>
      <w:szCs w:val="24"/>
      <w:lang w:val="vi-VN"/>
    </w:rPr>
  </w:style>
  <w:style w:type="paragraph" w:styleId="BodyText2">
    <w:name w:val="Body Text 2"/>
    <w:basedOn w:val="Normal"/>
    <w:link w:val="BodyText2Char"/>
    <w:uiPriority w:val="99"/>
    <w:rsid w:val="00EF3996"/>
    <w:pPr>
      <w:spacing w:line="320" w:lineRule="exact"/>
      <w:jc w:val="both"/>
    </w:pPr>
    <w:rPr>
      <w:sz w:val="28"/>
    </w:rPr>
  </w:style>
  <w:style w:type="character" w:customStyle="1" w:styleId="BodyText2Char">
    <w:name w:val="Body Text 2 Char"/>
    <w:basedOn w:val="DefaultParagraphFont"/>
    <w:link w:val="BodyText2"/>
    <w:uiPriority w:val="99"/>
    <w:semiHidden/>
    <w:rsid w:val="00AA77C8"/>
    <w:rPr>
      <w:sz w:val="26"/>
      <w:szCs w:val="24"/>
      <w:lang w:val="vi-VN"/>
    </w:rPr>
  </w:style>
  <w:style w:type="paragraph" w:styleId="BalloonText">
    <w:name w:val="Balloon Text"/>
    <w:basedOn w:val="Normal"/>
    <w:link w:val="BalloonTextChar"/>
    <w:uiPriority w:val="99"/>
    <w:semiHidden/>
    <w:rsid w:val="00EF3996"/>
    <w:rPr>
      <w:rFonts w:ascii="Tahoma" w:hAnsi="Tahoma" w:cs="Tahoma"/>
      <w:sz w:val="16"/>
      <w:szCs w:val="16"/>
    </w:rPr>
  </w:style>
  <w:style w:type="character" w:customStyle="1" w:styleId="BalloonTextChar">
    <w:name w:val="Balloon Text Char"/>
    <w:basedOn w:val="DefaultParagraphFont"/>
    <w:link w:val="BalloonText"/>
    <w:uiPriority w:val="99"/>
    <w:semiHidden/>
    <w:rsid w:val="00AA77C8"/>
    <w:rPr>
      <w:sz w:val="0"/>
      <w:szCs w:val="0"/>
      <w:lang w:val="vi-VN"/>
    </w:rPr>
  </w:style>
  <w:style w:type="character" w:styleId="Hyperlink">
    <w:name w:val="Hyperlink"/>
    <w:basedOn w:val="DefaultParagraphFont"/>
    <w:uiPriority w:val="99"/>
    <w:rsid w:val="00EF3996"/>
    <w:rPr>
      <w:rFonts w:cs="Times New Roman"/>
      <w:color w:val="0000FF"/>
      <w:u w:val="single"/>
    </w:rPr>
  </w:style>
  <w:style w:type="paragraph" w:styleId="FootnoteText">
    <w:name w:val="footnote text"/>
    <w:basedOn w:val="Normal"/>
    <w:link w:val="FootnoteTextChar"/>
    <w:uiPriority w:val="99"/>
    <w:semiHidden/>
    <w:rsid w:val="00EF3996"/>
    <w:rPr>
      <w:sz w:val="20"/>
      <w:szCs w:val="20"/>
      <w:lang w:val="en-US"/>
    </w:rPr>
  </w:style>
  <w:style w:type="character" w:customStyle="1" w:styleId="FootnoteTextChar">
    <w:name w:val="Footnote Text Char"/>
    <w:basedOn w:val="DefaultParagraphFont"/>
    <w:link w:val="FootnoteText"/>
    <w:uiPriority w:val="99"/>
    <w:semiHidden/>
    <w:locked/>
    <w:rsid w:val="00EF3996"/>
    <w:rPr>
      <w:lang w:val="en-US" w:eastAsia="en-US"/>
    </w:rPr>
  </w:style>
  <w:style w:type="character" w:styleId="FootnoteReference">
    <w:name w:val="footnote reference"/>
    <w:basedOn w:val="DefaultParagraphFont"/>
    <w:uiPriority w:val="99"/>
    <w:semiHidden/>
    <w:rsid w:val="00EF3996"/>
    <w:rPr>
      <w:rFonts w:cs="Times New Roman"/>
      <w:vertAlign w:val="superscript"/>
    </w:rPr>
  </w:style>
  <w:style w:type="character" w:styleId="CommentReference">
    <w:name w:val="annotation reference"/>
    <w:basedOn w:val="DefaultParagraphFont"/>
    <w:uiPriority w:val="99"/>
    <w:semiHidden/>
    <w:rsid w:val="00EF3996"/>
    <w:rPr>
      <w:rFonts w:cs="Times New Roman"/>
      <w:sz w:val="16"/>
    </w:rPr>
  </w:style>
  <w:style w:type="paragraph" w:styleId="CommentText">
    <w:name w:val="annotation text"/>
    <w:basedOn w:val="Normal"/>
    <w:link w:val="CommentTextChar"/>
    <w:uiPriority w:val="99"/>
    <w:semiHidden/>
    <w:rsid w:val="00EF3996"/>
    <w:rPr>
      <w:sz w:val="20"/>
      <w:szCs w:val="20"/>
    </w:rPr>
  </w:style>
  <w:style w:type="character" w:customStyle="1" w:styleId="CommentTextChar">
    <w:name w:val="Comment Text Char"/>
    <w:basedOn w:val="DefaultParagraphFont"/>
    <w:link w:val="CommentText"/>
    <w:uiPriority w:val="99"/>
    <w:semiHidden/>
    <w:rsid w:val="00AA77C8"/>
    <w:rPr>
      <w:sz w:val="20"/>
      <w:szCs w:val="20"/>
      <w:lang w:val="vi-VN"/>
    </w:rPr>
  </w:style>
  <w:style w:type="paragraph" w:styleId="CommentSubject">
    <w:name w:val="annotation subject"/>
    <w:basedOn w:val="CommentText"/>
    <w:next w:val="CommentText"/>
    <w:link w:val="CommentSubjectChar"/>
    <w:uiPriority w:val="99"/>
    <w:semiHidden/>
    <w:rsid w:val="00EF3996"/>
    <w:rPr>
      <w:b/>
      <w:bCs/>
    </w:rPr>
  </w:style>
  <w:style w:type="character" w:customStyle="1" w:styleId="CommentSubjectChar">
    <w:name w:val="Comment Subject Char"/>
    <w:basedOn w:val="CommentTextChar"/>
    <w:link w:val="CommentSubject"/>
    <w:uiPriority w:val="99"/>
    <w:semiHidden/>
    <w:rsid w:val="00AA77C8"/>
    <w:rPr>
      <w:b/>
      <w:bCs/>
      <w:sz w:val="20"/>
      <w:szCs w:val="20"/>
      <w:lang w:val="vi-VN"/>
    </w:rPr>
  </w:style>
  <w:style w:type="paragraph" w:customStyle="1" w:styleId="CharCharCharCharCharCharCharCharCharCharCharChar">
    <w:name w:val="Char Char Char Char Char Char Char Char Char Char Char Char"/>
    <w:basedOn w:val="Normal"/>
    <w:next w:val="Normal"/>
    <w:autoRedefine/>
    <w:uiPriority w:val="99"/>
    <w:semiHidden/>
    <w:rsid w:val="009156B0"/>
    <w:pPr>
      <w:spacing w:before="120" w:after="120" w:line="312" w:lineRule="auto"/>
    </w:pPr>
    <w:rPr>
      <w:sz w:val="28"/>
      <w:szCs w:val="28"/>
    </w:rPr>
  </w:style>
  <w:style w:type="paragraph" w:styleId="EndnoteText">
    <w:name w:val="endnote text"/>
    <w:basedOn w:val="Normal"/>
    <w:link w:val="EndnoteTextChar"/>
    <w:uiPriority w:val="99"/>
    <w:rsid w:val="0097372F"/>
    <w:rPr>
      <w:sz w:val="20"/>
      <w:szCs w:val="20"/>
    </w:rPr>
  </w:style>
  <w:style w:type="character" w:customStyle="1" w:styleId="EndnoteTextChar">
    <w:name w:val="Endnote Text Char"/>
    <w:basedOn w:val="DefaultParagraphFont"/>
    <w:link w:val="EndnoteText"/>
    <w:uiPriority w:val="99"/>
    <w:locked/>
    <w:rsid w:val="0097372F"/>
    <w:rPr>
      <w:rFonts w:cs="Times New Roman"/>
    </w:rPr>
  </w:style>
  <w:style w:type="character" w:styleId="EndnoteReference">
    <w:name w:val="endnote reference"/>
    <w:basedOn w:val="DefaultParagraphFont"/>
    <w:uiPriority w:val="99"/>
    <w:rsid w:val="0097372F"/>
    <w:rPr>
      <w:rFonts w:cs="Times New Roman"/>
      <w:vertAlign w:val="superscript"/>
    </w:rPr>
  </w:style>
  <w:style w:type="paragraph" w:customStyle="1" w:styleId="ColorfulList-Accent11">
    <w:name w:val="Colorful List - Accent 11"/>
    <w:basedOn w:val="Normal"/>
    <w:uiPriority w:val="99"/>
    <w:rsid w:val="00FF5654"/>
    <w:pPr>
      <w:ind w:left="720"/>
      <w:contextualSpacing/>
    </w:pPr>
  </w:style>
  <w:style w:type="paragraph" w:styleId="ListParagraph">
    <w:name w:val="List Paragraph"/>
    <w:basedOn w:val="Normal"/>
    <w:uiPriority w:val="99"/>
    <w:qFormat/>
    <w:rsid w:val="00747858"/>
    <w:pPr>
      <w:ind w:left="72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96"/>
    <w:rPr>
      <w:sz w:val="26"/>
      <w:szCs w:val="24"/>
      <w:lang w:val="vi-VN"/>
    </w:rPr>
  </w:style>
  <w:style w:type="paragraph" w:styleId="Heading2">
    <w:name w:val="heading 2"/>
    <w:basedOn w:val="Normal"/>
    <w:next w:val="Normal"/>
    <w:link w:val="Heading2Char"/>
    <w:uiPriority w:val="99"/>
    <w:qFormat/>
    <w:rsid w:val="00EF3996"/>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77C8"/>
    <w:rPr>
      <w:rFonts w:asciiTheme="majorHAnsi" w:eastAsiaTheme="majorEastAsia" w:hAnsiTheme="majorHAnsi" w:cstheme="majorBidi"/>
      <w:b/>
      <w:bCs/>
      <w:i/>
      <w:iCs/>
      <w:sz w:val="28"/>
      <w:szCs w:val="28"/>
      <w:lang w:val="vi-VN"/>
    </w:rPr>
  </w:style>
  <w:style w:type="table" w:styleId="TableGrid">
    <w:name w:val="Table Grid"/>
    <w:basedOn w:val="TableNormal"/>
    <w:uiPriority w:val="99"/>
    <w:rsid w:val="00EF3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F3996"/>
    <w:pPr>
      <w:tabs>
        <w:tab w:val="center" w:pos="4320"/>
        <w:tab w:val="right" w:pos="8640"/>
      </w:tabs>
    </w:pPr>
  </w:style>
  <w:style w:type="character" w:customStyle="1" w:styleId="FooterChar">
    <w:name w:val="Footer Char"/>
    <w:basedOn w:val="DefaultParagraphFont"/>
    <w:link w:val="Footer"/>
    <w:uiPriority w:val="99"/>
    <w:locked/>
    <w:rsid w:val="002C0FE5"/>
    <w:rPr>
      <w:rFonts w:cs="Times New Roman"/>
      <w:sz w:val="24"/>
      <w:szCs w:val="24"/>
      <w:lang w:val="vi-VN"/>
    </w:rPr>
  </w:style>
  <w:style w:type="character" w:styleId="PageNumber">
    <w:name w:val="page number"/>
    <w:basedOn w:val="DefaultParagraphFont"/>
    <w:uiPriority w:val="99"/>
    <w:rsid w:val="00EF3996"/>
    <w:rPr>
      <w:rFonts w:cs="Times New Roman"/>
    </w:rPr>
  </w:style>
  <w:style w:type="paragraph" w:styleId="Header">
    <w:name w:val="header"/>
    <w:basedOn w:val="Normal"/>
    <w:link w:val="HeaderChar"/>
    <w:uiPriority w:val="99"/>
    <w:rsid w:val="00EF3996"/>
    <w:pPr>
      <w:tabs>
        <w:tab w:val="center" w:pos="4320"/>
        <w:tab w:val="right" w:pos="8640"/>
      </w:tabs>
    </w:pPr>
  </w:style>
  <w:style w:type="character" w:customStyle="1" w:styleId="HeaderChar">
    <w:name w:val="Header Char"/>
    <w:basedOn w:val="DefaultParagraphFont"/>
    <w:link w:val="Header"/>
    <w:uiPriority w:val="99"/>
    <w:semiHidden/>
    <w:rsid w:val="00AA77C8"/>
    <w:rPr>
      <w:sz w:val="26"/>
      <w:szCs w:val="24"/>
      <w:lang w:val="vi-VN"/>
    </w:rPr>
  </w:style>
  <w:style w:type="paragraph" w:styleId="BodyText2">
    <w:name w:val="Body Text 2"/>
    <w:basedOn w:val="Normal"/>
    <w:link w:val="BodyText2Char"/>
    <w:uiPriority w:val="99"/>
    <w:rsid w:val="00EF3996"/>
    <w:pPr>
      <w:spacing w:line="320" w:lineRule="exact"/>
      <w:jc w:val="both"/>
    </w:pPr>
    <w:rPr>
      <w:sz w:val="28"/>
    </w:rPr>
  </w:style>
  <w:style w:type="character" w:customStyle="1" w:styleId="BodyText2Char">
    <w:name w:val="Body Text 2 Char"/>
    <w:basedOn w:val="DefaultParagraphFont"/>
    <w:link w:val="BodyText2"/>
    <w:uiPriority w:val="99"/>
    <w:semiHidden/>
    <w:rsid w:val="00AA77C8"/>
    <w:rPr>
      <w:sz w:val="26"/>
      <w:szCs w:val="24"/>
      <w:lang w:val="vi-VN"/>
    </w:rPr>
  </w:style>
  <w:style w:type="paragraph" w:styleId="BalloonText">
    <w:name w:val="Balloon Text"/>
    <w:basedOn w:val="Normal"/>
    <w:link w:val="BalloonTextChar"/>
    <w:uiPriority w:val="99"/>
    <w:semiHidden/>
    <w:rsid w:val="00EF3996"/>
    <w:rPr>
      <w:rFonts w:ascii="Tahoma" w:hAnsi="Tahoma" w:cs="Tahoma"/>
      <w:sz w:val="16"/>
      <w:szCs w:val="16"/>
    </w:rPr>
  </w:style>
  <w:style w:type="character" w:customStyle="1" w:styleId="BalloonTextChar">
    <w:name w:val="Balloon Text Char"/>
    <w:basedOn w:val="DefaultParagraphFont"/>
    <w:link w:val="BalloonText"/>
    <w:uiPriority w:val="99"/>
    <w:semiHidden/>
    <w:rsid w:val="00AA77C8"/>
    <w:rPr>
      <w:sz w:val="0"/>
      <w:szCs w:val="0"/>
      <w:lang w:val="vi-VN"/>
    </w:rPr>
  </w:style>
  <w:style w:type="character" w:styleId="Hyperlink">
    <w:name w:val="Hyperlink"/>
    <w:basedOn w:val="DefaultParagraphFont"/>
    <w:uiPriority w:val="99"/>
    <w:rsid w:val="00EF3996"/>
    <w:rPr>
      <w:rFonts w:cs="Times New Roman"/>
      <w:color w:val="0000FF"/>
      <w:u w:val="single"/>
    </w:rPr>
  </w:style>
  <w:style w:type="paragraph" w:styleId="FootnoteText">
    <w:name w:val="footnote text"/>
    <w:basedOn w:val="Normal"/>
    <w:link w:val="FootnoteTextChar"/>
    <w:uiPriority w:val="99"/>
    <w:semiHidden/>
    <w:rsid w:val="00EF3996"/>
    <w:rPr>
      <w:sz w:val="20"/>
      <w:szCs w:val="20"/>
      <w:lang w:val="en-US"/>
    </w:rPr>
  </w:style>
  <w:style w:type="character" w:customStyle="1" w:styleId="FootnoteTextChar">
    <w:name w:val="Footnote Text Char"/>
    <w:basedOn w:val="DefaultParagraphFont"/>
    <w:link w:val="FootnoteText"/>
    <w:uiPriority w:val="99"/>
    <w:semiHidden/>
    <w:locked/>
    <w:rsid w:val="00EF3996"/>
    <w:rPr>
      <w:lang w:val="en-US" w:eastAsia="en-US"/>
    </w:rPr>
  </w:style>
  <w:style w:type="character" w:styleId="FootnoteReference">
    <w:name w:val="footnote reference"/>
    <w:basedOn w:val="DefaultParagraphFont"/>
    <w:uiPriority w:val="99"/>
    <w:semiHidden/>
    <w:rsid w:val="00EF3996"/>
    <w:rPr>
      <w:rFonts w:cs="Times New Roman"/>
      <w:vertAlign w:val="superscript"/>
    </w:rPr>
  </w:style>
  <w:style w:type="character" w:styleId="CommentReference">
    <w:name w:val="annotation reference"/>
    <w:basedOn w:val="DefaultParagraphFont"/>
    <w:uiPriority w:val="99"/>
    <w:semiHidden/>
    <w:rsid w:val="00EF3996"/>
    <w:rPr>
      <w:rFonts w:cs="Times New Roman"/>
      <w:sz w:val="16"/>
    </w:rPr>
  </w:style>
  <w:style w:type="paragraph" w:styleId="CommentText">
    <w:name w:val="annotation text"/>
    <w:basedOn w:val="Normal"/>
    <w:link w:val="CommentTextChar"/>
    <w:uiPriority w:val="99"/>
    <w:semiHidden/>
    <w:rsid w:val="00EF3996"/>
    <w:rPr>
      <w:sz w:val="20"/>
      <w:szCs w:val="20"/>
    </w:rPr>
  </w:style>
  <w:style w:type="character" w:customStyle="1" w:styleId="CommentTextChar">
    <w:name w:val="Comment Text Char"/>
    <w:basedOn w:val="DefaultParagraphFont"/>
    <w:link w:val="CommentText"/>
    <w:uiPriority w:val="99"/>
    <w:semiHidden/>
    <w:rsid w:val="00AA77C8"/>
    <w:rPr>
      <w:sz w:val="20"/>
      <w:szCs w:val="20"/>
      <w:lang w:val="vi-VN"/>
    </w:rPr>
  </w:style>
  <w:style w:type="paragraph" w:styleId="CommentSubject">
    <w:name w:val="annotation subject"/>
    <w:basedOn w:val="CommentText"/>
    <w:next w:val="CommentText"/>
    <w:link w:val="CommentSubjectChar"/>
    <w:uiPriority w:val="99"/>
    <w:semiHidden/>
    <w:rsid w:val="00EF3996"/>
    <w:rPr>
      <w:b/>
      <w:bCs/>
    </w:rPr>
  </w:style>
  <w:style w:type="character" w:customStyle="1" w:styleId="CommentSubjectChar">
    <w:name w:val="Comment Subject Char"/>
    <w:basedOn w:val="CommentTextChar"/>
    <w:link w:val="CommentSubject"/>
    <w:uiPriority w:val="99"/>
    <w:semiHidden/>
    <w:rsid w:val="00AA77C8"/>
    <w:rPr>
      <w:b/>
      <w:bCs/>
      <w:sz w:val="20"/>
      <w:szCs w:val="20"/>
      <w:lang w:val="vi-VN"/>
    </w:rPr>
  </w:style>
  <w:style w:type="paragraph" w:customStyle="1" w:styleId="CharCharCharCharCharCharCharCharCharCharCharChar">
    <w:name w:val="Char Char Char Char Char Char Char Char Char Char Char Char"/>
    <w:basedOn w:val="Normal"/>
    <w:next w:val="Normal"/>
    <w:autoRedefine/>
    <w:uiPriority w:val="99"/>
    <w:semiHidden/>
    <w:rsid w:val="009156B0"/>
    <w:pPr>
      <w:spacing w:before="120" w:after="120" w:line="312" w:lineRule="auto"/>
    </w:pPr>
    <w:rPr>
      <w:sz w:val="28"/>
      <w:szCs w:val="28"/>
    </w:rPr>
  </w:style>
  <w:style w:type="paragraph" w:styleId="EndnoteText">
    <w:name w:val="endnote text"/>
    <w:basedOn w:val="Normal"/>
    <w:link w:val="EndnoteTextChar"/>
    <w:uiPriority w:val="99"/>
    <w:rsid w:val="0097372F"/>
    <w:rPr>
      <w:sz w:val="20"/>
      <w:szCs w:val="20"/>
    </w:rPr>
  </w:style>
  <w:style w:type="character" w:customStyle="1" w:styleId="EndnoteTextChar">
    <w:name w:val="Endnote Text Char"/>
    <w:basedOn w:val="DefaultParagraphFont"/>
    <w:link w:val="EndnoteText"/>
    <w:uiPriority w:val="99"/>
    <w:locked/>
    <w:rsid w:val="0097372F"/>
    <w:rPr>
      <w:rFonts w:cs="Times New Roman"/>
    </w:rPr>
  </w:style>
  <w:style w:type="character" w:styleId="EndnoteReference">
    <w:name w:val="endnote reference"/>
    <w:basedOn w:val="DefaultParagraphFont"/>
    <w:uiPriority w:val="99"/>
    <w:rsid w:val="0097372F"/>
    <w:rPr>
      <w:rFonts w:cs="Times New Roman"/>
      <w:vertAlign w:val="superscript"/>
    </w:rPr>
  </w:style>
  <w:style w:type="paragraph" w:customStyle="1" w:styleId="ColorfulList-Accent11">
    <w:name w:val="Colorful List - Accent 11"/>
    <w:basedOn w:val="Normal"/>
    <w:uiPriority w:val="99"/>
    <w:rsid w:val="00FF5654"/>
    <w:pPr>
      <w:ind w:left="720"/>
      <w:contextualSpacing/>
    </w:pPr>
  </w:style>
  <w:style w:type="paragraph" w:styleId="ListParagraph">
    <w:name w:val="List Paragraph"/>
    <w:basedOn w:val="Normal"/>
    <w:uiPriority w:val="99"/>
    <w:qFormat/>
    <w:rsid w:val="00747858"/>
    <w:pPr>
      <w:ind w:left="72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98821">
      <w:marLeft w:val="0"/>
      <w:marRight w:val="0"/>
      <w:marTop w:val="0"/>
      <w:marBottom w:val="0"/>
      <w:divBdr>
        <w:top w:val="none" w:sz="0" w:space="0" w:color="auto"/>
        <w:left w:val="none" w:sz="0" w:space="0" w:color="auto"/>
        <w:bottom w:val="none" w:sz="0" w:space="0" w:color="auto"/>
        <w:right w:val="none" w:sz="0" w:space="0" w:color="auto"/>
      </w:divBdr>
    </w:div>
    <w:div w:id="2043898827">
      <w:marLeft w:val="0"/>
      <w:marRight w:val="0"/>
      <w:marTop w:val="0"/>
      <w:marBottom w:val="0"/>
      <w:divBdr>
        <w:top w:val="none" w:sz="0" w:space="0" w:color="auto"/>
        <w:left w:val="none" w:sz="0" w:space="0" w:color="auto"/>
        <w:bottom w:val="none" w:sz="0" w:space="0" w:color="auto"/>
        <w:right w:val="none" w:sz="0" w:space="0" w:color="auto"/>
      </w:divBdr>
    </w:div>
    <w:div w:id="2043898830">
      <w:marLeft w:val="0"/>
      <w:marRight w:val="0"/>
      <w:marTop w:val="0"/>
      <w:marBottom w:val="0"/>
      <w:divBdr>
        <w:top w:val="none" w:sz="0" w:space="0" w:color="auto"/>
        <w:left w:val="none" w:sz="0" w:space="0" w:color="auto"/>
        <w:bottom w:val="none" w:sz="0" w:space="0" w:color="auto"/>
        <w:right w:val="none" w:sz="0" w:space="0" w:color="auto"/>
      </w:divBdr>
    </w:div>
    <w:div w:id="2043898831">
      <w:marLeft w:val="0"/>
      <w:marRight w:val="0"/>
      <w:marTop w:val="0"/>
      <w:marBottom w:val="0"/>
      <w:divBdr>
        <w:top w:val="none" w:sz="0" w:space="0" w:color="auto"/>
        <w:left w:val="none" w:sz="0" w:space="0" w:color="auto"/>
        <w:bottom w:val="none" w:sz="0" w:space="0" w:color="auto"/>
        <w:right w:val="none" w:sz="0" w:space="0" w:color="auto"/>
      </w:divBdr>
      <w:divsChild>
        <w:div w:id="2043898829">
          <w:marLeft w:val="0"/>
          <w:marRight w:val="0"/>
          <w:marTop w:val="0"/>
          <w:marBottom w:val="0"/>
          <w:divBdr>
            <w:top w:val="none" w:sz="0" w:space="0" w:color="auto"/>
            <w:left w:val="none" w:sz="0" w:space="0" w:color="auto"/>
            <w:bottom w:val="none" w:sz="0" w:space="0" w:color="auto"/>
            <w:right w:val="none" w:sz="0" w:space="0" w:color="auto"/>
          </w:divBdr>
          <w:divsChild>
            <w:div w:id="2043898825">
              <w:marLeft w:val="0"/>
              <w:marRight w:val="0"/>
              <w:marTop w:val="0"/>
              <w:marBottom w:val="0"/>
              <w:divBdr>
                <w:top w:val="none" w:sz="0" w:space="0" w:color="auto"/>
                <w:left w:val="none" w:sz="0" w:space="0" w:color="auto"/>
                <w:bottom w:val="none" w:sz="0" w:space="0" w:color="auto"/>
                <w:right w:val="none" w:sz="0" w:space="0" w:color="auto"/>
              </w:divBdr>
              <w:divsChild>
                <w:div w:id="2043898822">
                  <w:marLeft w:val="0"/>
                  <w:marRight w:val="0"/>
                  <w:marTop w:val="0"/>
                  <w:marBottom w:val="0"/>
                  <w:divBdr>
                    <w:top w:val="none" w:sz="0" w:space="0" w:color="auto"/>
                    <w:left w:val="none" w:sz="0" w:space="0" w:color="auto"/>
                    <w:bottom w:val="none" w:sz="0" w:space="0" w:color="auto"/>
                    <w:right w:val="none" w:sz="0" w:space="0" w:color="auto"/>
                  </w:divBdr>
                </w:div>
              </w:divsChild>
            </w:div>
            <w:div w:id="2043898826">
              <w:marLeft w:val="0"/>
              <w:marRight w:val="0"/>
              <w:marTop w:val="0"/>
              <w:marBottom w:val="0"/>
              <w:divBdr>
                <w:top w:val="none" w:sz="0" w:space="0" w:color="auto"/>
                <w:left w:val="none" w:sz="0" w:space="0" w:color="auto"/>
                <w:bottom w:val="none" w:sz="0" w:space="0" w:color="auto"/>
                <w:right w:val="none" w:sz="0" w:space="0" w:color="auto"/>
              </w:divBdr>
              <w:divsChild>
                <w:div w:id="2043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832">
      <w:marLeft w:val="0"/>
      <w:marRight w:val="0"/>
      <w:marTop w:val="0"/>
      <w:marBottom w:val="0"/>
      <w:divBdr>
        <w:top w:val="none" w:sz="0" w:space="0" w:color="auto"/>
        <w:left w:val="none" w:sz="0" w:space="0" w:color="auto"/>
        <w:bottom w:val="none" w:sz="0" w:space="0" w:color="auto"/>
        <w:right w:val="none" w:sz="0" w:space="0" w:color="auto"/>
      </w:divBdr>
    </w:div>
    <w:div w:id="2043898833">
      <w:marLeft w:val="0"/>
      <w:marRight w:val="0"/>
      <w:marTop w:val="0"/>
      <w:marBottom w:val="0"/>
      <w:divBdr>
        <w:top w:val="none" w:sz="0" w:space="0" w:color="auto"/>
        <w:left w:val="none" w:sz="0" w:space="0" w:color="auto"/>
        <w:bottom w:val="none" w:sz="0" w:space="0" w:color="auto"/>
        <w:right w:val="none" w:sz="0" w:space="0" w:color="auto"/>
      </w:divBdr>
    </w:div>
    <w:div w:id="2043898834">
      <w:marLeft w:val="0"/>
      <w:marRight w:val="0"/>
      <w:marTop w:val="0"/>
      <w:marBottom w:val="0"/>
      <w:divBdr>
        <w:top w:val="none" w:sz="0" w:space="0" w:color="auto"/>
        <w:left w:val="none" w:sz="0" w:space="0" w:color="auto"/>
        <w:bottom w:val="none" w:sz="0" w:space="0" w:color="auto"/>
        <w:right w:val="none" w:sz="0" w:space="0" w:color="auto"/>
      </w:divBdr>
    </w:div>
    <w:div w:id="2043898835">
      <w:marLeft w:val="0"/>
      <w:marRight w:val="0"/>
      <w:marTop w:val="0"/>
      <w:marBottom w:val="0"/>
      <w:divBdr>
        <w:top w:val="none" w:sz="0" w:space="0" w:color="auto"/>
        <w:left w:val="none" w:sz="0" w:space="0" w:color="auto"/>
        <w:bottom w:val="none" w:sz="0" w:space="0" w:color="auto"/>
        <w:right w:val="none" w:sz="0" w:space="0" w:color="auto"/>
      </w:divBdr>
      <w:divsChild>
        <w:div w:id="2043898837">
          <w:marLeft w:val="0"/>
          <w:marRight w:val="0"/>
          <w:marTop w:val="0"/>
          <w:marBottom w:val="0"/>
          <w:divBdr>
            <w:top w:val="none" w:sz="0" w:space="0" w:color="auto"/>
            <w:left w:val="none" w:sz="0" w:space="0" w:color="auto"/>
            <w:bottom w:val="none" w:sz="0" w:space="0" w:color="auto"/>
            <w:right w:val="none" w:sz="0" w:space="0" w:color="auto"/>
          </w:divBdr>
          <w:divsChild>
            <w:div w:id="2043898823">
              <w:marLeft w:val="0"/>
              <w:marRight w:val="0"/>
              <w:marTop w:val="0"/>
              <w:marBottom w:val="0"/>
              <w:divBdr>
                <w:top w:val="none" w:sz="0" w:space="0" w:color="auto"/>
                <w:left w:val="none" w:sz="0" w:space="0" w:color="auto"/>
                <w:bottom w:val="none" w:sz="0" w:space="0" w:color="auto"/>
                <w:right w:val="none" w:sz="0" w:space="0" w:color="auto"/>
              </w:divBdr>
              <w:divsChild>
                <w:div w:id="2043898820">
                  <w:marLeft w:val="0"/>
                  <w:marRight w:val="0"/>
                  <w:marTop w:val="0"/>
                  <w:marBottom w:val="0"/>
                  <w:divBdr>
                    <w:top w:val="none" w:sz="0" w:space="0" w:color="auto"/>
                    <w:left w:val="none" w:sz="0" w:space="0" w:color="auto"/>
                    <w:bottom w:val="none" w:sz="0" w:space="0" w:color="auto"/>
                    <w:right w:val="none" w:sz="0" w:space="0" w:color="auto"/>
                  </w:divBdr>
                </w:div>
              </w:divsChild>
            </w:div>
            <w:div w:id="2043898824">
              <w:marLeft w:val="0"/>
              <w:marRight w:val="0"/>
              <w:marTop w:val="0"/>
              <w:marBottom w:val="0"/>
              <w:divBdr>
                <w:top w:val="none" w:sz="0" w:space="0" w:color="auto"/>
                <w:left w:val="none" w:sz="0" w:space="0" w:color="auto"/>
                <w:bottom w:val="none" w:sz="0" w:space="0" w:color="auto"/>
                <w:right w:val="none" w:sz="0" w:space="0" w:color="auto"/>
              </w:divBdr>
              <w:divsChild>
                <w:div w:id="20438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88308FA-341F-4A6D-A237-83F3C6BBE712}"/>
</file>

<file path=customXml/itemProps2.xml><?xml version="1.0" encoding="utf-8"?>
<ds:datastoreItem xmlns:ds="http://schemas.openxmlformats.org/officeDocument/2006/customXml" ds:itemID="{E3ED2B2D-A155-40A9-B400-9E1A30F6EB26}"/>
</file>

<file path=customXml/itemProps3.xml><?xml version="1.0" encoding="utf-8"?>
<ds:datastoreItem xmlns:ds="http://schemas.openxmlformats.org/officeDocument/2006/customXml" ds:itemID="{E2D89B8E-65F6-45C9-91E1-272FD984F3B6}"/>
</file>

<file path=docProps/app.xml><?xml version="1.0" encoding="utf-8"?>
<Properties xmlns="http://schemas.openxmlformats.org/officeDocument/2006/extended-properties" xmlns:vt="http://schemas.openxmlformats.org/officeDocument/2006/docPropsVTypes">
  <Template>Normal</Template>
  <TotalTime>0</TotalTime>
  <Pages>3</Pages>
  <Words>6123</Words>
  <Characters>34907</Characters>
  <Application>Microsoft Office Word</Application>
  <DocSecurity>0</DocSecurity>
  <Lines>290</Lines>
  <Paragraphs>81</Paragraphs>
  <ScaleCrop>false</ScaleCrop>
  <Company>tctk</Company>
  <LinksUpToDate>false</LinksUpToDate>
  <CharactersWithSpaces>40949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dc:title>
  <dc:creator>hxuyen</dc:creator>
  <cp:lastModifiedBy>khailienhuyenlam</cp:lastModifiedBy>
  <cp:revision>2</cp:revision>
  <cp:lastPrinted>2015-03-25T06:38:00Z</cp:lastPrinted>
  <dcterms:created xsi:type="dcterms:W3CDTF">2015-10-26T10:36:00Z</dcterms:created>
  <dcterms:modified xsi:type="dcterms:W3CDTF">2015-10-26T10:36:00Z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