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493165" w:rsidRDefault="00582D49" w:rsidP="00582D49">
      <w:pPr>
        <w:spacing w:after="120"/>
        <w:jc w:val="center"/>
        <w:rPr>
          <w:b/>
          <w:bCs/>
          <w:sz w:val="26"/>
          <w:szCs w:val="26"/>
        </w:rPr>
      </w:pPr>
      <w:r w:rsidRPr="00493165">
        <w:rPr>
          <w:b/>
          <w:bCs/>
          <w:sz w:val="26"/>
          <w:szCs w:val="26"/>
        </w:rPr>
        <w:t xml:space="preserve">HỆ THỐNG BIỂU MẪU BÁO CÁO THỐNG KÊ DÙNG ĐỂ THU THẬP </w:t>
      </w:r>
      <w:r w:rsidRPr="00493165">
        <w:rPr>
          <w:b/>
          <w:bCs/>
          <w:sz w:val="26"/>
          <w:szCs w:val="26"/>
        </w:rPr>
        <w:br/>
        <w:t>HỆ THỐNG CHỈ TIÊU THỐNG KÊ CẤP TỈNH</w:t>
      </w:r>
    </w:p>
    <w:p w:rsidR="00D62A16" w:rsidRPr="00493165" w:rsidRDefault="00747103" w:rsidP="00873930">
      <w:pPr>
        <w:spacing w:before="120" w:after="240"/>
        <w:jc w:val="center"/>
        <w:rPr>
          <w:b/>
          <w:bCs/>
          <w:sz w:val="26"/>
          <w:szCs w:val="26"/>
        </w:rPr>
      </w:pPr>
      <w:r w:rsidRPr="00493165">
        <w:rPr>
          <w:b/>
          <w:bCs/>
          <w:sz w:val="26"/>
          <w:szCs w:val="26"/>
        </w:rPr>
        <w:t>Áp dụng đối với: Sở</w:t>
      </w:r>
      <w:r w:rsidR="00362818" w:rsidRPr="00493165">
        <w:rPr>
          <w:b/>
          <w:bCs/>
          <w:sz w:val="26"/>
          <w:szCs w:val="26"/>
        </w:rPr>
        <w:t xml:space="preserve"> Kế hoạch và Đầu tư</w:t>
      </w:r>
    </w:p>
    <w:p w:rsidR="00582D49" w:rsidRPr="00493165" w:rsidRDefault="00582D49" w:rsidP="00582D49">
      <w:pPr>
        <w:rPr>
          <w:b/>
          <w:sz w:val="26"/>
          <w:szCs w:val="26"/>
        </w:rPr>
      </w:pPr>
      <w:r w:rsidRPr="00493165">
        <w:rPr>
          <w:b/>
          <w:sz w:val="26"/>
          <w:szCs w:val="26"/>
        </w:rPr>
        <w:t>I. DANH MỤC VÀ BIỂU MẪU BÁO CÁO THỐNG KÊ</w:t>
      </w:r>
    </w:p>
    <w:p w:rsidR="00582D49" w:rsidRPr="00493165" w:rsidRDefault="00582D49" w:rsidP="00582D49">
      <w:pPr>
        <w:rPr>
          <w:b/>
          <w:sz w:val="26"/>
          <w:szCs w:val="26"/>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6"/>
        <w:gridCol w:w="5313"/>
        <w:gridCol w:w="2196"/>
        <w:gridCol w:w="1730"/>
        <w:gridCol w:w="4640"/>
      </w:tblGrid>
      <w:tr w:rsidR="00493165" w:rsidRPr="00493165" w:rsidTr="00B96763">
        <w:trPr>
          <w:trHeight w:val="419"/>
          <w:tblHeader/>
        </w:trPr>
        <w:tc>
          <w:tcPr>
            <w:tcW w:w="316" w:type="pct"/>
            <w:vMerge w:val="restar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STT</w:t>
            </w:r>
          </w:p>
        </w:tc>
        <w:tc>
          <w:tcPr>
            <w:tcW w:w="1793" w:type="pct"/>
            <w:vMerge w:val="restar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Tên biểu</w:t>
            </w:r>
          </w:p>
        </w:tc>
        <w:tc>
          <w:tcPr>
            <w:tcW w:w="741" w:type="pct"/>
            <w:vMerge w:val="restar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Ký hiệu biểu</w:t>
            </w:r>
          </w:p>
        </w:tc>
        <w:tc>
          <w:tcPr>
            <w:tcW w:w="584" w:type="pct"/>
            <w:vMerge w:val="restart"/>
            <w:shd w:val="clear" w:color="000000" w:fill="FFFFFF"/>
            <w:vAlign w:val="center"/>
          </w:tcPr>
          <w:p w:rsidR="00083F9A" w:rsidRPr="00493165" w:rsidRDefault="00083F9A" w:rsidP="00B8152C">
            <w:pPr>
              <w:spacing w:before="120" w:after="120"/>
              <w:jc w:val="center"/>
              <w:rPr>
                <w:b/>
                <w:bCs/>
                <w:sz w:val="26"/>
                <w:szCs w:val="26"/>
              </w:rPr>
            </w:pPr>
            <w:r w:rsidRPr="00493165">
              <w:rPr>
                <w:b/>
                <w:bCs/>
                <w:sz w:val="26"/>
                <w:szCs w:val="26"/>
              </w:rPr>
              <w:t>Kỳ báo cáo</w:t>
            </w:r>
          </w:p>
        </w:tc>
        <w:tc>
          <w:tcPr>
            <w:tcW w:w="1566" w:type="pct"/>
            <w:vMerge w:val="restart"/>
            <w:shd w:val="clear" w:color="000000" w:fill="FFFFFF"/>
            <w:vAlign w:val="center"/>
          </w:tcPr>
          <w:p w:rsidR="00083F9A" w:rsidRPr="00493165" w:rsidRDefault="00083F9A" w:rsidP="00B8152C">
            <w:pPr>
              <w:spacing w:before="120" w:after="120"/>
              <w:jc w:val="center"/>
              <w:rPr>
                <w:b/>
                <w:bCs/>
                <w:sz w:val="26"/>
                <w:szCs w:val="26"/>
              </w:rPr>
            </w:pPr>
            <w:r w:rsidRPr="00493165">
              <w:rPr>
                <w:b/>
                <w:bCs/>
                <w:sz w:val="26"/>
                <w:szCs w:val="26"/>
              </w:rPr>
              <w:t>Ngày nhận báo cáo</w:t>
            </w:r>
          </w:p>
        </w:tc>
      </w:tr>
      <w:tr w:rsidR="00493165" w:rsidRPr="00493165" w:rsidTr="00B96763">
        <w:trPr>
          <w:trHeight w:val="539"/>
          <w:tblHeader/>
        </w:trPr>
        <w:tc>
          <w:tcPr>
            <w:tcW w:w="316" w:type="pct"/>
            <w:vMerge/>
            <w:vAlign w:val="center"/>
          </w:tcPr>
          <w:p w:rsidR="00083F9A" w:rsidRPr="00493165" w:rsidRDefault="00083F9A" w:rsidP="00B8152C">
            <w:pPr>
              <w:spacing w:before="120" w:after="120"/>
              <w:jc w:val="center"/>
              <w:rPr>
                <w:b/>
                <w:bCs/>
                <w:sz w:val="26"/>
                <w:szCs w:val="26"/>
              </w:rPr>
            </w:pPr>
          </w:p>
        </w:tc>
        <w:tc>
          <w:tcPr>
            <w:tcW w:w="1793" w:type="pct"/>
            <w:vMerge/>
            <w:vAlign w:val="center"/>
          </w:tcPr>
          <w:p w:rsidR="00083F9A" w:rsidRPr="00493165" w:rsidRDefault="00083F9A" w:rsidP="00B8152C">
            <w:pPr>
              <w:spacing w:before="120" w:after="120"/>
              <w:rPr>
                <w:b/>
                <w:bCs/>
                <w:sz w:val="26"/>
                <w:szCs w:val="26"/>
              </w:rPr>
            </w:pPr>
          </w:p>
        </w:tc>
        <w:tc>
          <w:tcPr>
            <w:tcW w:w="741" w:type="pct"/>
            <w:vMerge/>
            <w:vAlign w:val="center"/>
          </w:tcPr>
          <w:p w:rsidR="00083F9A" w:rsidRPr="00493165" w:rsidRDefault="00083F9A" w:rsidP="00B8152C">
            <w:pPr>
              <w:spacing w:before="120" w:after="120"/>
              <w:rPr>
                <w:b/>
                <w:bCs/>
                <w:sz w:val="26"/>
                <w:szCs w:val="26"/>
              </w:rPr>
            </w:pPr>
          </w:p>
        </w:tc>
        <w:tc>
          <w:tcPr>
            <w:tcW w:w="584" w:type="pct"/>
            <w:vMerge/>
            <w:vAlign w:val="center"/>
          </w:tcPr>
          <w:p w:rsidR="00083F9A" w:rsidRPr="00493165" w:rsidRDefault="00083F9A" w:rsidP="00B8152C">
            <w:pPr>
              <w:spacing w:before="120" w:after="120"/>
              <w:rPr>
                <w:b/>
                <w:bCs/>
                <w:sz w:val="26"/>
                <w:szCs w:val="26"/>
              </w:rPr>
            </w:pPr>
          </w:p>
        </w:tc>
        <w:tc>
          <w:tcPr>
            <w:tcW w:w="1566" w:type="pct"/>
            <w:vMerge/>
            <w:vAlign w:val="center"/>
          </w:tcPr>
          <w:p w:rsidR="00083F9A" w:rsidRPr="00493165" w:rsidRDefault="00083F9A" w:rsidP="00B8152C">
            <w:pPr>
              <w:spacing w:before="120" w:after="120"/>
              <w:rPr>
                <w:b/>
                <w:bCs/>
                <w:sz w:val="26"/>
                <w:szCs w:val="26"/>
              </w:rPr>
            </w:pPr>
          </w:p>
        </w:tc>
      </w:tr>
      <w:tr w:rsidR="00493165" w:rsidRPr="00493165" w:rsidTr="00B96763">
        <w:trPr>
          <w:trHeight w:val="340"/>
          <w:tblHeader/>
        </w:trPr>
        <w:tc>
          <w:tcPr>
            <w:tcW w:w="316" w:type="pc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A</w:t>
            </w:r>
          </w:p>
        </w:tc>
        <w:tc>
          <w:tcPr>
            <w:tcW w:w="1793" w:type="pc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B</w:t>
            </w:r>
          </w:p>
        </w:tc>
        <w:tc>
          <w:tcPr>
            <w:tcW w:w="741" w:type="pc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C</w:t>
            </w:r>
          </w:p>
        </w:tc>
        <w:tc>
          <w:tcPr>
            <w:tcW w:w="584" w:type="pc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D</w:t>
            </w:r>
          </w:p>
        </w:tc>
        <w:tc>
          <w:tcPr>
            <w:tcW w:w="1566" w:type="pct"/>
            <w:shd w:val="clear" w:color="000000" w:fill="FFFFFF"/>
            <w:noWrap/>
            <w:vAlign w:val="center"/>
          </w:tcPr>
          <w:p w:rsidR="00083F9A" w:rsidRPr="00493165" w:rsidRDefault="00083F9A" w:rsidP="00B8152C">
            <w:pPr>
              <w:spacing w:before="120" w:after="120"/>
              <w:jc w:val="center"/>
              <w:rPr>
                <w:b/>
                <w:bCs/>
                <w:sz w:val="26"/>
                <w:szCs w:val="26"/>
              </w:rPr>
            </w:pPr>
            <w:r w:rsidRPr="00493165">
              <w:rPr>
                <w:b/>
                <w:bCs/>
                <w:sz w:val="26"/>
                <w:szCs w:val="26"/>
              </w:rPr>
              <w:t>E</w:t>
            </w:r>
          </w:p>
        </w:tc>
      </w:tr>
      <w:tr w:rsidR="00493165" w:rsidRPr="00493165" w:rsidTr="00B96763">
        <w:trPr>
          <w:trHeight w:val="340"/>
          <w:tblHeader/>
        </w:trPr>
        <w:tc>
          <w:tcPr>
            <w:tcW w:w="316" w:type="pct"/>
            <w:shd w:val="clear" w:color="000000" w:fill="FFFFFF"/>
            <w:noWrap/>
            <w:vAlign w:val="center"/>
          </w:tcPr>
          <w:p w:rsidR="00EB4DEC" w:rsidRPr="00493165" w:rsidRDefault="00EB4DEC" w:rsidP="00EB4DEC">
            <w:pPr>
              <w:spacing w:before="120" w:after="120"/>
              <w:jc w:val="center"/>
              <w:rPr>
                <w:sz w:val="26"/>
                <w:szCs w:val="26"/>
              </w:rPr>
            </w:pPr>
            <w:r w:rsidRPr="00493165">
              <w:rPr>
                <w:sz w:val="26"/>
                <w:szCs w:val="26"/>
              </w:rPr>
              <w:t>1</w:t>
            </w:r>
          </w:p>
        </w:tc>
        <w:tc>
          <w:tcPr>
            <w:tcW w:w="1793" w:type="pct"/>
            <w:shd w:val="clear" w:color="000000" w:fill="FFFFFF"/>
            <w:noWrap/>
            <w:vAlign w:val="center"/>
          </w:tcPr>
          <w:p w:rsidR="00EB4DEC" w:rsidRPr="00493165" w:rsidRDefault="004F4775" w:rsidP="00EB4DEC">
            <w:pPr>
              <w:spacing w:before="120" w:after="120"/>
              <w:rPr>
                <w:sz w:val="26"/>
                <w:szCs w:val="26"/>
              </w:rPr>
            </w:pPr>
            <w:r w:rsidRPr="00493165">
              <w:rPr>
                <w:sz w:val="26"/>
                <w:szCs w:val="26"/>
              </w:rPr>
              <w:t>Doanh nghiệp đăng ký thành lập</w:t>
            </w:r>
          </w:p>
        </w:tc>
        <w:tc>
          <w:tcPr>
            <w:tcW w:w="741" w:type="pct"/>
            <w:shd w:val="clear" w:color="000000" w:fill="FFFFFF"/>
            <w:noWrap/>
            <w:vAlign w:val="center"/>
          </w:tcPr>
          <w:p w:rsidR="00EB4DEC" w:rsidRPr="00493165" w:rsidRDefault="001830FB" w:rsidP="00EB4DEC">
            <w:pPr>
              <w:spacing w:before="120" w:after="120"/>
              <w:rPr>
                <w:bCs/>
                <w:sz w:val="26"/>
                <w:szCs w:val="26"/>
              </w:rPr>
            </w:pPr>
            <w:r w:rsidRPr="00493165">
              <w:rPr>
                <w:bCs/>
                <w:sz w:val="26"/>
                <w:szCs w:val="26"/>
              </w:rPr>
              <w:t>001.T/T0305-KHĐT</w:t>
            </w:r>
          </w:p>
        </w:tc>
        <w:tc>
          <w:tcPr>
            <w:tcW w:w="584" w:type="pct"/>
            <w:shd w:val="clear" w:color="000000" w:fill="FFFFFF"/>
            <w:noWrap/>
            <w:vAlign w:val="center"/>
          </w:tcPr>
          <w:p w:rsidR="00EB4DEC" w:rsidRPr="00493165" w:rsidRDefault="00EB4DEC" w:rsidP="00EB4DEC">
            <w:pPr>
              <w:spacing w:before="120" w:after="120"/>
              <w:jc w:val="center"/>
              <w:rPr>
                <w:sz w:val="26"/>
                <w:szCs w:val="26"/>
              </w:rPr>
            </w:pPr>
            <w:r w:rsidRPr="00493165">
              <w:rPr>
                <w:sz w:val="26"/>
                <w:szCs w:val="26"/>
              </w:rPr>
              <w:t>Tháng</w:t>
            </w:r>
          </w:p>
        </w:tc>
        <w:tc>
          <w:tcPr>
            <w:tcW w:w="1566" w:type="pct"/>
            <w:shd w:val="clear" w:color="000000" w:fill="FFFFFF"/>
            <w:noWrap/>
            <w:vAlign w:val="center"/>
          </w:tcPr>
          <w:p w:rsidR="00EB4DEC" w:rsidRPr="00493165" w:rsidRDefault="00EB4DEC" w:rsidP="00EB4DEC">
            <w:pPr>
              <w:spacing w:before="120" w:after="120"/>
              <w:jc w:val="both"/>
              <w:rPr>
                <w:sz w:val="26"/>
                <w:szCs w:val="26"/>
              </w:rPr>
            </w:pPr>
            <w:r w:rsidRPr="00493165">
              <w:rPr>
                <w:sz w:val="26"/>
                <w:szCs w:val="26"/>
              </w:rPr>
              <w:t>N</w:t>
            </w:r>
            <w:r w:rsidR="006D7013" w:rsidRPr="00493165">
              <w:rPr>
                <w:sz w:val="26"/>
                <w:szCs w:val="26"/>
              </w:rPr>
              <w:t>gày 22</w:t>
            </w:r>
            <w:r w:rsidR="00BD50DD" w:rsidRPr="00493165">
              <w:rPr>
                <w:sz w:val="26"/>
                <w:szCs w:val="26"/>
              </w:rPr>
              <w:t xml:space="preserve"> </w:t>
            </w:r>
            <w:r w:rsidRPr="00493165">
              <w:rPr>
                <w:sz w:val="26"/>
                <w:szCs w:val="26"/>
              </w:rPr>
              <w:t>tháng</w:t>
            </w:r>
            <w:r w:rsidR="00BD50DD" w:rsidRPr="00493165">
              <w:rPr>
                <w:sz w:val="26"/>
                <w:szCs w:val="26"/>
              </w:rPr>
              <w:t xml:space="preserve"> báo cáo</w:t>
            </w:r>
          </w:p>
        </w:tc>
      </w:tr>
      <w:tr w:rsidR="00493165" w:rsidRPr="00493165" w:rsidTr="00B96763">
        <w:trPr>
          <w:trHeight w:val="340"/>
          <w:tblHeader/>
        </w:trPr>
        <w:tc>
          <w:tcPr>
            <w:tcW w:w="316" w:type="pct"/>
            <w:shd w:val="clear" w:color="000000" w:fill="FFFFFF"/>
            <w:noWrap/>
            <w:vAlign w:val="center"/>
          </w:tcPr>
          <w:p w:rsidR="00170A42" w:rsidRPr="00493165" w:rsidRDefault="00170A42" w:rsidP="00EB4DEC">
            <w:pPr>
              <w:spacing w:before="120" w:after="120"/>
              <w:jc w:val="center"/>
              <w:rPr>
                <w:sz w:val="26"/>
                <w:szCs w:val="26"/>
              </w:rPr>
            </w:pPr>
            <w:r w:rsidRPr="00493165">
              <w:rPr>
                <w:sz w:val="26"/>
                <w:szCs w:val="26"/>
              </w:rPr>
              <w:t>2</w:t>
            </w:r>
          </w:p>
        </w:tc>
        <w:tc>
          <w:tcPr>
            <w:tcW w:w="1793" w:type="pct"/>
            <w:shd w:val="clear" w:color="000000" w:fill="FFFFFF"/>
            <w:noWrap/>
            <w:vAlign w:val="center"/>
          </w:tcPr>
          <w:p w:rsidR="00170A42" w:rsidRPr="00493165" w:rsidRDefault="000139F6" w:rsidP="00EB4DEC">
            <w:pPr>
              <w:spacing w:before="120" w:after="120"/>
              <w:rPr>
                <w:sz w:val="26"/>
                <w:szCs w:val="26"/>
              </w:rPr>
            </w:pPr>
            <w:r w:rsidRPr="00493165">
              <w:rPr>
                <w:sz w:val="26"/>
                <w:szCs w:val="26"/>
              </w:rPr>
              <w:t>Doanh nghiệp quay trở lại hoạt động</w:t>
            </w:r>
          </w:p>
        </w:tc>
        <w:tc>
          <w:tcPr>
            <w:tcW w:w="741" w:type="pct"/>
            <w:shd w:val="clear" w:color="000000" w:fill="FFFFFF"/>
            <w:noWrap/>
            <w:vAlign w:val="center"/>
          </w:tcPr>
          <w:p w:rsidR="00170A42" w:rsidRPr="00493165" w:rsidRDefault="001830FB" w:rsidP="00EB4DEC">
            <w:pPr>
              <w:spacing w:before="120" w:after="120"/>
              <w:rPr>
                <w:bCs/>
                <w:sz w:val="26"/>
                <w:szCs w:val="26"/>
              </w:rPr>
            </w:pPr>
            <w:r w:rsidRPr="00493165">
              <w:rPr>
                <w:bCs/>
                <w:sz w:val="26"/>
                <w:szCs w:val="26"/>
              </w:rPr>
              <w:t>002.T/T0306.1-KHĐT</w:t>
            </w:r>
          </w:p>
        </w:tc>
        <w:tc>
          <w:tcPr>
            <w:tcW w:w="584" w:type="pct"/>
            <w:shd w:val="clear" w:color="000000" w:fill="FFFFFF"/>
            <w:noWrap/>
            <w:vAlign w:val="center"/>
          </w:tcPr>
          <w:p w:rsidR="00170A42" w:rsidRPr="00493165" w:rsidRDefault="00E920BF" w:rsidP="00EB4DEC">
            <w:pPr>
              <w:spacing w:before="120" w:after="120"/>
              <w:jc w:val="center"/>
              <w:rPr>
                <w:sz w:val="26"/>
                <w:szCs w:val="26"/>
              </w:rPr>
            </w:pPr>
            <w:r w:rsidRPr="00493165">
              <w:rPr>
                <w:sz w:val="26"/>
                <w:szCs w:val="26"/>
              </w:rPr>
              <w:t>Tháng</w:t>
            </w:r>
          </w:p>
        </w:tc>
        <w:tc>
          <w:tcPr>
            <w:tcW w:w="1566" w:type="pct"/>
            <w:shd w:val="clear" w:color="000000" w:fill="FFFFFF"/>
            <w:noWrap/>
            <w:vAlign w:val="center"/>
          </w:tcPr>
          <w:p w:rsidR="00170A42" w:rsidRPr="00493165" w:rsidRDefault="00E920BF" w:rsidP="00EB4DEC">
            <w:pPr>
              <w:spacing w:before="120" w:after="120"/>
              <w:jc w:val="both"/>
              <w:rPr>
                <w:sz w:val="26"/>
                <w:szCs w:val="26"/>
              </w:rPr>
            </w:pPr>
            <w:r w:rsidRPr="00493165">
              <w:rPr>
                <w:sz w:val="26"/>
                <w:szCs w:val="26"/>
              </w:rPr>
              <w:t>Ngày 22</w:t>
            </w:r>
            <w:r w:rsidR="00BD50DD" w:rsidRPr="00493165">
              <w:rPr>
                <w:sz w:val="26"/>
                <w:szCs w:val="26"/>
              </w:rPr>
              <w:t xml:space="preserve"> </w:t>
            </w:r>
            <w:r w:rsidRPr="00493165">
              <w:rPr>
                <w:sz w:val="26"/>
                <w:szCs w:val="26"/>
              </w:rPr>
              <w:t>tháng</w:t>
            </w:r>
            <w:r w:rsidR="00BD50DD" w:rsidRPr="00493165">
              <w:rPr>
                <w:sz w:val="26"/>
                <w:szCs w:val="26"/>
              </w:rPr>
              <w:t xml:space="preserve"> báo cáo</w:t>
            </w:r>
          </w:p>
        </w:tc>
      </w:tr>
      <w:tr w:rsidR="00493165" w:rsidRPr="00493165" w:rsidTr="00B96763">
        <w:trPr>
          <w:trHeight w:val="340"/>
          <w:tblHeader/>
        </w:trPr>
        <w:tc>
          <w:tcPr>
            <w:tcW w:w="316" w:type="pct"/>
            <w:shd w:val="clear" w:color="000000" w:fill="FFFFFF"/>
            <w:noWrap/>
            <w:vAlign w:val="center"/>
          </w:tcPr>
          <w:p w:rsidR="00170A42" w:rsidRPr="00493165" w:rsidRDefault="00170A42" w:rsidP="00EB4DEC">
            <w:pPr>
              <w:spacing w:before="120" w:after="120"/>
              <w:jc w:val="center"/>
              <w:rPr>
                <w:sz w:val="26"/>
                <w:szCs w:val="26"/>
              </w:rPr>
            </w:pPr>
            <w:r w:rsidRPr="00493165">
              <w:rPr>
                <w:sz w:val="26"/>
                <w:szCs w:val="26"/>
              </w:rPr>
              <w:t>3</w:t>
            </w:r>
          </w:p>
        </w:tc>
        <w:tc>
          <w:tcPr>
            <w:tcW w:w="1793" w:type="pct"/>
            <w:shd w:val="clear" w:color="000000" w:fill="FFFFFF"/>
            <w:noWrap/>
            <w:vAlign w:val="center"/>
          </w:tcPr>
          <w:p w:rsidR="00170A42" w:rsidRPr="00493165" w:rsidRDefault="00E920BF" w:rsidP="00E920BF">
            <w:pPr>
              <w:spacing w:before="60"/>
              <w:rPr>
                <w:sz w:val="26"/>
                <w:szCs w:val="26"/>
              </w:rPr>
            </w:pPr>
            <w:r w:rsidRPr="00493165">
              <w:rPr>
                <w:sz w:val="26"/>
                <w:szCs w:val="26"/>
              </w:rPr>
              <w:t>Doanh nghiệp tạm ngừng kinh doanh, tạm ngừng hoạt động, giải thể</w:t>
            </w:r>
          </w:p>
        </w:tc>
        <w:tc>
          <w:tcPr>
            <w:tcW w:w="741" w:type="pct"/>
            <w:shd w:val="clear" w:color="000000" w:fill="FFFFFF"/>
            <w:noWrap/>
            <w:vAlign w:val="center"/>
          </w:tcPr>
          <w:p w:rsidR="00170A42" w:rsidRPr="00493165" w:rsidRDefault="001830FB" w:rsidP="00EB4DEC">
            <w:pPr>
              <w:spacing w:before="120" w:after="120"/>
              <w:rPr>
                <w:bCs/>
                <w:sz w:val="26"/>
                <w:szCs w:val="26"/>
              </w:rPr>
            </w:pPr>
            <w:r w:rsidRPr="00493165">
              <w:rPr>
                <w:bCs/>
                <w:sz w:val="26"/>
                <w:szCs w:val="26"/>
              </w:rPr>
              <w:t>003.T/T0306.2-KHĐT</w:t>
            </w:r>
          </w:p>
        </w:tc>
        <w:tc>
          <w:tcPr>
            <w:tcW w:w="584" w:type="pct"/>
            <w:shd w:val="clear" w:color="000000" w:fill="FFFFFF"/>
            <w:noWrap/>
            <w:vAlign w:val="center"/>
          </w:tcPr>
          <w:p w:rsidR="00170A42" w:rsidRPr="00493165" w:rsidRDefault="00E920BF" w:rsidP="00EB4DEC">
            <w:pPr>
              <w:spacing w:before="120" w:after="120"/>
              <w:jc w:val="center"/>
              <w:rPr>
                <w:sz w:val="26"/>
                <w:szCs w:val="26"/>
              </w:rPr>
            </w:pPr>
            <w:r w:rsidRPr="00493165">
              <w:rPr>
                <w:sz w:val="26"/>
                <w:szCs w:val="26"/>
              </w:rPr>
              <w:t>Tháng</w:t>
            </w:r>
          </w:p>
        </w:tc>
        <w:tc>
          <w:tcPr>
            <w:tcW w:w="1566" w:type="pct"/>
            <w:shd w:val="clear" w:color="000000" w:fill="FFFFFF"/>
            <w:noWrap/>
            <w:vAlign w:val="center"/>
          </w:tcPr>
          <w:p w:rsidR="00170A42" w:rsidRPr="00493165" w:rsidRDefault="00E920BF" w:rsidP="00EB4DEC">
            <w:pPr>
              <w:spacing w:before="120" w:after="120"/>
              <w:jc w:val="both"/>
              <w:rPr>
                <w:sz w:val="26"/>
                <w:szCs w:val="26"/>
              </w:rPr>
            </w:pPr>
            <w:r w:rsidRPr="00493165">
              <w:rPr>
                <w:sz w:val="26"/>
                <w:szCs w:val="26"/>
              </w:rPr>
              <w:t>Ngày 22</w:t>
            </w:r>
            <w:r w:rsidR="00BD50DD" w:rsidRPr="00493165">
              <w:rPr>
                <w:sz w:val="26"/>
                <w:szCs w:val="26"/>
              </w:rPr>
              <w:t xml:space="preserve"> </w:t>
            </w:r>
            <w:r w:rsidRPr="00493165">
              <w:rPr>
                <w:sz w:val="26"/>
                <w:szCs w:val="26"/>
              </w:rPr>
              <w:t>tháng</w:t>
            </w:r>
            <w:r w:rsidR="00BD50DD" w:rsidRPr="00493165">
              <w:rPr>
                <w:sz w:val="26"/>
                <w:szCs w:val="26"/>
              </w:rPr>
              <w:t xml:space="preserve"> báo cáo</w:t>
            </w:r>
          </w:p>
        </w:tc>
      </w:tr>
      <w:tr w:rsidR="00493165" w:rsidRPr="00493165" w:rsidTr="00B96763">
        <w:tc>
          <w:tcPr>
            <w:tcW w:w="316" w:type="pct"/>
            <w:shd w:val="clear" w:color="000000" w:fill="FFFFFF"/>
            <w:noWrap/>
            <w:vAlign w:val="center"/>
          </w:tcPr>
          <w:p w:rsidR="00CD5360" w:rsidRPr="00493165" w:rsidRDefault="00CB7CE5" w:rsidP="00B8152C">
            <w:pPr>
              <w:spacing w:before="120" w:after="120"/>
              <w:jc w:val="center"/>
              <w:rPr>
                <w:sz w:val="26"/>
                <w:szCs w:val="26"/>
              </w:rPr>
            </w:pPr>
            <w:r w:rsidRPr="00493165">
              <w:rPr>
                <w:sz w:val="26"/>
                <w:szCs w:val="26"/>
              </w:rPr>
              <w:t>4</w:t>
            </w:r>
          </w:p>
        </w:tc>
        <w:tc>
          <w:tcPr>
            <w:tcW w:w="1793" w:type="pct"/>
            <w:shd w:val="clear" w:color="000000" w:fill="FFFFFF"/>
            <w:vAlign w:val="center"/>
          </w:tcPr>
          <w:p w:rsidR="00CD5360" w:rsidRPr="00493165" w:rsidRDefault="00647AC4" w:rsidP="00B8152C">
            <w:pPr>
              <w:spacing w:before="120" w:after="120"/>
              <w:rPr>
                <w:bCs/>
                <w:sz w:val="26"/>
                <w:szCs w:val="26"/>
              </w:rPr>
            </w:pPr>
            <w:r w:rsidRPr="00493165">
              <w:rPr>
                <w:bCs/>
                <w:sz w:val="26"/>
                <w:szCs w:val="26"/>
              </w:rPr>
              <w:t>Số dự án và</w:t>
            </w:r>
            <w:r w:rsidR="00BF4A73" w:rsidRPr="00493165">
              <w:rPr>
                <w:bCs/>
                <w:sz w:val="26"/>
                <w:szCs w:val="26"/>
              </w:rPr>
              <w:t xml:space="preserve"> vốn đầu tư nước ngoài đăng ký </w:t>
            </w:r>
          </w:p>
        </w:tc>
        <w:tc>
          <w:tcPr>
            <w:tcW w:w="741" w:type="pct"/>
            <w:shd w:val="clear" w:color="000000" w:fill="FFFFFF"/>
            <w:noWrap/>
            <w:vAlign w:val="center"/>
          </w:tcPr>
          <w:p w:rsidR="00CD5360" w:rsidRPr="00493165" w:rsidRDefault="00CB7CE5" w:rsidP="00B8152C">
            <w:pPr>
              <w:spacing w:before="120" w:after="120"/>
              <w:rPr>
                <w:bCs/>
                <w:sz w:val="26"/>
                <w:szCs w:val="26"/>
              </w:rPr>
            </w:pPr>
            <w:r w:rsidRPr="00493165">
              <w:rPr>
                <w:bCs/>
                <w:sz w:val="26"/>
                <w:szCs w:val="26"/>
              </w:rPr>
              <w:t>004</w:t>
            </w:r>
            <w:r w:rsidR="001830FB" w:rsidRPr="00493165">
              <w:rPr>
                <w:bCs/>
                <w:sz w:val="26"/>
                <w:szCs w:val="26"/>
              </w:rPr>
              <w:t>.H/T0401.1-KHĐT</w:t>
            </w:r>
          </w:p>
        </w:tc>
        <w:tc>
          <w:tcPr>
            <w:tcW w:w="584" w:type="pct"/>
            <w:shd w:val="clear" w:color="000000" w:fill="FFFFFF"/>
            <w:noWrap/>
            <w:vAlign w:val="center"/>
          </w:tcPr>
          <w:p w:rsidR="00CD5360" w:rsidRPr="00493165" w:rsidRDefault="00CB7CE5" w:rsidP="00B8152C">
            <w:pPr>
              <w:spacing w:before="120" w:after="120"/>
              <w:jc w:val="center"/>
              <w:rPr>
                <w:sz w:val="26"/>
                <w:szCs w:val="26"/>
              </w:rPr>
            </w:pPr>
            <w:r w:rsidRPr="00493165">
              <w:rPr>
                <w:sz w:val="26"/>
                <w:szCs w:val="26"/>
              </w:rPr>
              <w:t xml:space="preserve">Tháng, </w:t>
            </w:r>
            <w:r w:rsidR="00647AC4" w:rsidRPr="00493165">
              <w:rPr>
                <w:sz w:val="26"/>
                <w:szCs w:val="26"/>
              </w:rPr>
              <w:t>năm</w:t>
            </w:r>
          </w:p>
        </w:tc>
        <w:tc>
          <w:tcPr>
            <w:tcW w:w="1566" w:type="pct"/>
            <w:shd w:val="clear" w:color="000000" w:fill="FFFFFF"/>
            <w:vAlign w:val="center"/>
          </w:tcPr>
          <w:p w:rsidR="00CD5360" w:rsidRPr="00493165" w:rsidRDefault="00A9083D" w:rsidP="00B8152C">
            <w:pPr>
              <w:spacing w:before="120" w:after="120"/>
              <w:jc w:val="both"/>
              <w:rPr>
                <w:sz w:val="26"/>
                <w:szCs w:val="26"/>
              </w:rPr>
            </w:pPr>
            <w:r w:rsidRPr="00493165">
              <w:rPr>
                <w:sz w:val="26"/>
                <w:szCs w:val="26"/>
              </w:rPr>
              <w:t>Báo cáo tháng: Ngày</w:t>
            </w:r>
            <w:r w:rsidR="006D7013" w:rsidRPr="00493165">
              <w:rPr>
                <w:sz w:val="26"/>
                <w:szCs w:val="26"/>
              </w:rPr>
              <w:t xml:space="preserve"> 22</w:t>
            </w:r>
            <w:r w:rsidR="00CB7CE5" w:rsidRPr="00493165">
              <w:rPr>
                <w:sz w:val="26"/>
                <w:szCs w:val="26"/>
              </w:rPr>
              <w:t xml:space="preserve"> </w:t>
            </w:r>
            <w:r w:rsidR="00BF4A73" w:rsidRPr="00493165">
              <w:rPr>
                <w:sz w:val="26"/>
                <w:szCs w:val="26"/>
              </w:rPr>
              <w:t>tháng</w:t>
            </w:r>
            <w:r w:rsidR="00CB7CE5" w:rsidRPr="00493165">
              <w:rPr>
                <w:sz w:val="26"/>
                <w:szCs w:val="26"/>
              </w:rPr>
              <w:t xml:space="preserve"> báo cáo</w:t>
            </w:r>
          </w:p>
          <w:p w:rsidR="00A9083D" w:rsidRPr="00493165" w:rsidRDefault="00A9083D" w:rsidP="00B8152C">
            <w:pPr>
              <w:spacing w:before="120" w:after="120"/>
              <w:jc w:val="both"/>
              <w:rPr>
                <w:sz w:val="26"/>
                <w:szCs w:val="26"/>
              </w:rPr>
            </w:pPr>
            <w:r w:rsidRPr="00493165">
              <w:rPr>
                <w:sz w:val="26"/>
                <w:szCs w:val="26"/>
              </w:rPr>
              <w:t>Báo cáo năm: Ngày</w:t>
            </w:r>
            <w:r w:rsidR="00CB7CE5" w:rsidRPr="00493165">
              <w:rPr>
                <w:sz w:val="26"/>
                <w:szCs w:val="26"/>
              </w:rPr>
              <w:t xml:space="preserve"> 31 tháng 01</w:t>
            </w:r>
            <w:r w:rsidR="00BF4A73" w:rsidRPr="00493165">
              <w:rPr>
                <w:sz w:val="26"/>
                <w:szCs w:val="26"/>
              </w:rPr>
              <w:t xml:space="preserve"> năm </w:t>
            </w:r>
            <w:r w:rsidR="00CB7CE5" w:rsidRPr="00493165">
              <w:rPr>
                <w:sz w:val="26"/>
                <w:szCs w:val="26"/>
              </w:rPr>
              <w:t xml:space="preserve">sau năm </w:t>
            </w:r>
            <w:r w:rsidR="00BF4A73" w:rsidRPr="00493165">
              <w:rPr>
                <w:sz w:val="26"/>
                <w:szCs w:val="26"/>
              </w:rPr>
              <w:t>báo cáo</w:t>
            </w:r>
          </w:p>
        </w:tc>
      </w:tr>
      <w:tr w:rsidR="00493165" w:rsidRPr="00493165" w:rsidTr="00B96763">
        <w:tc>
          <w:tcPr>
            <w:tcW w:w="316" w:type="pct"/>
            <w:shd w:val="clear" w:color="000000" w:fill="FFFFFF"/>
            <w:noWrap/>
            <w:vAlign w:val="center"/>
          </w:tcPr>
          <w:p w:rsidR="00CB7CE5" w:rsidRPr="00493165" w:rsidRDefault="00CB7CE5" w:rsidP="00B8152C">
            <w:pPr>
              <w:spacing w:before="120" w:after="120"/>
              <w:jc w:val="center"/>
              <w:rPr>
                <w:sz w:val="26"/>
                <w:szCs w:val="26"/>
              </w:rPr>
            </w:pPr>
            <w:r w:rsidRPr="00493165">
              <w:rPr>
                <w:sz w:val="26"/>
                <w:szCs w:val="26"/>
              </w:rPr>
              <w:t>5</w:t>
            </w:r>
          </w:p>
        </w:tc>
        <w:tc>
          <w:tcPr>
            <w:tcW w:w="1793" w:type="pct"/>
            <w:shd w:val="clear" w:color="000000" w:fill="FFFFFF"/>
            <w:vAlign w:val="center"/>
          </w:tcPr>
          <w:p w:rsidR="00CB7CE5" w:rsidRPr="00493165" w:rsidRDefault="008D59E4" w:rsidP="00B8152C">
            <w:pPr>
              <w:spacing w:before="120" w:after="120"/>
              <w:rPr>
                <w:bCs/>
                <w:sz w:val="26"/>
                <w:szCs w:val="26"/>
              </w:rPr>
            </w:pPr>
            <w:r w:rsidRPr="00493165">
              <w:rPr>
                <w:bCs/>
                <w:sz w:val="26"/>
                <w:szCs w:val="26"/>
              </w:rPr>
              <w:t>Lũy kế các dự án đầu tư nước ngoài còn hiệu lực</w:t>
            </w:r>
          </w:p>
        </w:tc>
        <w:tc>
          <w:tcPr>
            <w:tcW w:w="741" w:type="pct"/>
            <w:shd w:val="clear" w:color="000000" w:fill="FFFFFF"/>
            <w:noWrap/>
            <w:vAlign w:val="center"/>
          </w:tcPr>
          <w:p w:rsidR="00CB7CE5" w:rsidRPr="00493165" w:rsidRDefault="00EE525A" w:rsidP="00B8152C">
            <w:pPr>
              <w:spacing w:before="120" w:after="120"/>
              <w:rPr>
                <w:bCs/>
                <w:sz w:val="26"/>
                <w:szCs w:val="26"/>
              </w:rPr>
            </w:pPr>
            <w:r w:rsidRPr="00493165">
              <w:rPr>
                <w:bCs/>
                <w:sz w:val="26"/>
                <w:szCs w:val="26"/>
              </w:rPr>
              <w:t>00</w:t>
            </w:r>
            <w:r w:rsidR="008D59E4" w:rsidRPr="00493165">
              <w:rPr>
                <w:bCs/>
                <w:sz w:val="26"/>
                <w:szCs w:val="26"/>
              </w:rPr>
              <w:t>5</w:t>
            </w:r>
            <w:r w:rsidR="00461971" w:rsidRPr="00493165">
              <w:rPr>
                <w:bCs/>
                <w:sz w:val="26"/>
                <w:szCs w:val="26"/>
              </w:rPr>
              <w:t>.N</w:t>
            </w:r>
            <w:r w:rsidR="001830FB" w:rsidRPr="00493165">
              <w:rPr>
                <w:bCs/>
                <w:sz w:val="26"/>
                <w:szCs w:val="26"/>
              </w:rPr>
              <w:t>/T0401.2-KHĐT</w:t>
            </w:r>
          </w:p>
        </w:tc>
        <w:tc>
          <w:tcPr>
            <w:tcW w:w="584" w:type="pct"/>
            <w:shd w:val="clear" w:color="000000" w:fill="FFFFFF"/>
            <w:noWrap/>
            <w:vAlign w:val="center"/>
          </w:tcPr>
          <w:p w:rsidR="00CB7CE5" w:rsidRPr="00493165" w:rsidRDefault="00EE525A" w:rsidP="00B8152C">
            <w:pPr>
              <w:spacing w:before="120" w:after="120"/>
              <w:jc w:val="center"/>
              <w:rPr>
                <w:sz w:val="26"/>
                <w:szCs w:val="26"/>
              </w:rPr>
            </w:pPr>
            <w:r w:rsidRPr="00493165">
              <w:rPr>
                <w:sz w:val="26"/>
                <w:szCs w:val="26"/>
              </w:rPr>
              <w:t>Năm</w:t>
            </w:r>
          </w:p>
        </w:tc>
        <w:tc>
          <w:tcPr>
            <w:tcW w:w="1566" w:type="pct"/>
            <w:shd w:val="clear" w:color="000000" w:fill="FFFFFF"/>
            <w:vAlign w:val="center"/>
          </w:tcPr>
          <w:p w:rsidR="00CB7CE5" w:rsidRPr="00493165" w:rsidRDefault="00EE525A" w:rsidP="00B8152C">
            <w:pPr>
              <w:spacing w:before="120" w:after="120"/>
              <w:jc w:val="both"/>
              <w:rPr>
                <w:sz w:val="26"/>
                <w:szCs w:val="26"/>
              </w:rPr>
            </w:pPr>
            <w:r w:rsidRPr="00493165">
              <w:rPr>
                <w:sz w:val="26"/>
                <w:szCs w:val="26"/>
              </w:rPr>
              <w:t>Ngày 31 tháng 01 năm sau năm báo cáo</w:t>
            </w:r>
          </w:p>
        </w:tc>
      </w:tr>
    </w:tbl>
    <w:p w:rsidR="00653AF6" w:rsidRPr="00493165" w:rsidRDefault="00653AF6" w:rsidP="00FA2299">
      <w:pPr>
        <w:spacing w:before="120" w:after="120"/>
        <w:rPr>
          <w:b/>
          <w:sz w:val="26"/>
          <w:szCs w:val="26"/>
        </w:rPr>
      </w:pPr>
    </w:p>
    <w:p w:rsidR="00CB6A34" w:rsidRPr="00493165" w:rsidRDefault="00CB6A34" w:rsidP="0088649A">
      <w:pPr>
        <w:spacing w:before="120" w:after="120"/>
        <w:jc w:val="center"/>
        <w:rPr>
          <w:b/>
          <w:sz w:val="26"/>
          <w:szCs w:val="26"/>
        </w:rPr>
      </w:pPr>
    </w:p>
    <w:p w:rsidR="006F0FC2" w:rsidRPr="00493165" w:rsidRDefault="006F0FC2" w:rsidP="006F0FC2">
      <w:pPr>
        <w:spacing w:before="120" w:after="120"/>
        <w:rPr>
          <w:b/>
          <w:sz w:val="26"/>
          <w:szCs w:val="26"/>
        </w:rPr>
      </w:pPr>
    </w:p>
    <w:p w:rsidR="006F0FC2" w:rsidRPr="00493165" w:rsidRDefault="006F0FC2" w:rsidP="006F0FC2">
      <w:pPr>
        <w:spacing w:before="120" w:after="120"/>
        <w:rPr>
          <w:b/>
        </w:rPr>
        <w:sectPr w:rsidR="006F0FC2" w:rsidRPr="00493165" w:rsidSect="00F17426">
          <w:headerReference w:type="default" r:id="rId8"/>
          <w:footerReference w:type="default" r:id="rId9"/>
          <w:pgSz w:w="16840" w:h="11907" w:orient="landscape" w:code="9"/>
          <w:pgMar w:top="1170" w:right="964" w:bottom="964" w:left="1418" w:header="567" w:footer="567" w:gutter="0"/>
          <w:cols w:space="720"/>
          <w:titlePg/>
          <w:docGrid w:linePitch="360"/>
        </w:sectPr>
      </w:pPr>
    </w:p>
    <w:tbl>
      <w:tblPr>
        <w:tblW w:w="4931" w:type="pct"/>
        <w:tblLook w:val="04A0" w:firstRow="1" w:lastRow="0" w:firstColumn="1" w:lastColumn="0" w:noHBand="0" w:noVBand="1"/>
      </w:tblPr>
      <w:tblGrid>
        <w:gridCol w:w="4819"/>
        <w:gridCol w:w="6097"/>
        <w:gridCol w:w="3342"/>
      </w:tblGrid>
      <w:tr w:rsidR="0074479E" w:rsidRPr="00493165" w:rsidTr="0035554A">
        <w:tc>
          <w:tcPr>
            <w:tcW w:w="1690" w:type="pct"/>
          </w:tcPr>
          <w:p w:rsidR="006F0FC2" w:rsidRPr="00493165" w:rsidRDefault="006F0FC2" w:rsidP="006C02C6">
            <w:pPr>
              <w:spacing w:before="60"/>
              <w:rPr>
                <w:b/>
                <w:noProof/>
                <w:sz w:val="26"/>
                <w:szCs w:val="26"/>
              </w:rPr>
            </w:pPr>
            <w:r w:rsidRPr="00493165">
              <w:rPr>
                <w:b/>
                <w:noProof/>
                <w:sz w:val="26"/>
                <w:szCs w:val="26"/>
                <w:lang w:val="vi-VN"/>
              </w:rPr>
              <w:lastRenderedPageBreak/>
              <w:t>Biểu số 001.</w:t>
            </w:r>
            <w:r w:rsidR="006168E7" w:rsidRPr="00493165">
              <w:rPr>
                <w:b/>
                <w:noProof/>
                <w:sz w:val="26"/>
                <w:szCs w:val="26"/>
              </w:rPr>
              <w:t>T</w:t>
            </w:r>
            <w:r w:rsidR="001830FB" w:rsidRPr="00493165">
              <w:rPr>
                <w:b/>
                <w:noProof/>
                <w:sz w:val="26"/>
                <w:szCs w:val="26"/>
                <w:lang w:val="vi-VN"/>
              </w:rPr>
              <w:t>/T0305</w:t>
            </w:r>
            <w:r w:rsidRPr="00493165">
              <w:rPr>
                <w:b/>
                <w:noProof/>
                <w:sz w:val="26"/>
                <w:szCs w:val="26"/>
                <w:lang w:val="vi-VN"/>
              </w:rPr>
              <w:t>-</w:t>
            </w:r>
            <w:r w:rsidR="001830FB" w:rsidRPr="00493165">
              <w:rPr>
                <w:b/>
                <w:noProof/>
                <w:sz w:val="26"/>
                <w:szCs w:val="26"/>
              </w:rPr>
              <w:t>KHĐT</w:t>
            </w:r>
          </w:p>
          <w:p w:rsidR="006F0FC2" w:rsidRPr="00493165" w:rsidRDefault="0035554A" w:rsidP="006C02C6">
            <w:pPr>
              <w:spacing w:before="60"/>
              <w:rPr>
                <w:sz w:val="26"/>
                <w:szCs w:val="26"/>
              </w:rPr>
            </w:pPr>
            <w:r>
              <w:rPr>
                <w:sz w:val="26"/>
                <w:szCs w:val="26"/>
              </w:rPr>
              <w:t>Ban hành kèm theo Quyết định số 2889/QĐ-UBND ngày 15/8/2023 của UBND tỉnh Thanh Hóa</w:t>
            </w:r>
          </w:p>
          <w:p w:rsidR="006F0FC2" w:rsidRPr="00493165" w:rsidRDefault="006D7013" w:rsidP="006C02C6">
            <w:pPr>
              <w:spacing w:before="40"/>
              <w:rPr>
                <w:noProof/>
                <w:sz w:val="26"/>
                <w:szCs w:val="26"/>
                <w:lang w:val="vi-VN"/>
              </w:rPr>
            </w:pPr>
            <w:r w:rsidRPr="00493165">
              <w:rPr>
                <w:sz w:val="26"/>
                <w:szCs w:val="26"/>
              </w:rPr>
              <w:t>Ngày nhận báo cáo: Ngày 22</w:t>
            </w:r>
            <w:r w:rsidR="006F0FC2" w:rsidRPr="00493165">
              <w:rPr>
                <w:sz w:val="26"/>
                <w:szCs w:val="26"/>
              </w:rPr>
              <w:t xml:space="preserve"> </w:t>
            </w:r>
            <w:r w:rsidR="00A7513D" w:rsidRPr="00493165">
              <w:rPr>
                <w:sz w:val="26"/>
                <w:szCs w:val="26"/>
              </w:rPr>
              <w:t>tháng</w:t>
            </w:r>
            <w:r w:rsidR="00461971" w:rsidRPr="00493165">
              <w:rPr>
                <w:sz w:val="26"/>
                <w:szCs w:val="26"/>
              </w:rPr>
              <w:t xml:space="preserve"> báo cáo</w:t>
            </w:r>
          </w:p>
        </w:tc>
        <w:tc>
          <w:tcPr>
            <w:tcW w:w="2138" w:type="pct"/>
          </w:tcPr>
          <w:p w:rsidR="006F0FC2" w:rsidRPr="00493165" w:rsidRDefault="0054705A" w:rsidP="006F0FC2">
            <w:pPr>
              <w:spacing w:before="60"/>
              <w:jc w:val="center"/>
              <w:rPr>
                <w:b/>
                <w:sz w:val="26"/>
                <w:szCs w:val="26"/>
              </w:rPr>
            </w:pPr>
            <w:r w:rsidRPr="00493165">
              <w:rPr>
                <w:b/>
                <w:sz w:val="26"/>
                <w:szCs w:val="26"/>
              </w:rPr>
              <w:t>DOANH NGHIỆP</w:t>
            </w:r>
            <w:r w:rsidR="00136338" w:rsidRPr="00493165">
              <w:rPr>
                <w:b/>
                <w:sz w:val="26"/>
                <w:szCs w:val="26"/>
              </w:rPr>
              <w:t xml:space="preserve"> ĐĂNG KÝ THÀNH LẬP</w:t>
            </w:r>
          </w:p>
          <w:p w:rsidR="006F0FC2" w:rsidRPr="00493165" w:rsidRDefault="0054705A" w:rsidP="006F0FC2">
            <w:pPr>
              <w:spacing w:before="240"/>
              <w:jc w:val="center"/>
              <w:rPr>
                <w:noProof/>
                <w:sz w:val="26"/>
                <w:szCs w:val="26"/>
                <w:lang w:val="vi-VN"/>
              </w:rPr>
            </w:pPr>
            <w:r w:rsidRPr="00493165">
              <w:rPr>
                <w:sz w:val="26"/>
                <w:szCs w:val="26"/>
              </w:rPr>
              <w:t>Tháng …. n</w:t>
            </w:r>
            <w:r w:rsidR="006F0FC2" w:rsidRPr="00493165">
              <w:rPr>
                <w:sz w:val="26"/>
                <w:szCs w:val="26"/>
              </w:rPr>
              <w:t>ăm …..</w:t>
            </w:r>
          </w:p>
        </w:tc>
        <w:tc>
          <w:tcPr>
            <w:tcW w:w="1173" w:type="pct"/>
          </w:tcPr>
          <w:p w:rsidR="006F0FC2" w:rsidRPr="00493165" w:rsidRDefault="006F0FC2" w:rsidP="006C02C6">
            <w:pPr>
              <w:spacing w:before="40"/>
              <w:rPr>
                <w:noProof/>
                <w:sz w:val="26"/>
                <w:szCs w:val="26"/>
                <w:lang w:val="vi-VN"/>
              </w:rPr>
            </w:pPr>
            <w:r w:rsidRPr="00493165">
              <w:rPr>
                <w:noProof/>
                <w:sz w:val="26"/>
                <w:szCs w:val="26"/>
                <w:lang w:val="vi-VN"/>
              </w:rPr>
              <w:t>Đơn vị báo cáo:</w:t>
            </w:r>
          </w:p>
          <w:p w:rsidR="006F0FC2" w:rsidRPr="00493165" w:rsidRDefault="0054705A" w:rsidP="006C02C6">
            <w:pPr>
              <w:spacing w:before="40"/>
              <w:rPr>
                <w:noProof/>
                <w:sz w:val="26"/>
                <w:szCs w:val="26"/>
              </w:rPr>
            </w:pPr>
            <w:r w:rsidRPr="00493165">
              <w:rPr>
                <w:noProof/>
                <w:sz w:val="26"/>
                <w:szCs w:val="26"/>
              </w:rPr>
              <w:t>Sở Kế hoạch và Đầu tư</w:t>
            </w:r>
            <w:r w:rsidR="006F0FC2" w:rsidRPr="00493165">
              <w:rPr>
                <w:noProof/>
                <w:sz w:val="26"/>
                <w:szCs w:val="26"/>
              </w:rPr>
              <w:t xml:space="preserve"> </w:t>
            </w:r>
          </w:p>
          <w:p w:rsidR="006F0FC2" w:rsidRPr="00493165" w:rsidRDefault="006F0FC2" w:rsidP="006C02C6">
            <w:pPr>
              <w:spacing w:before="40"/>
              <w:rPr>
                <w:noProof/>
                <w:sz w:val="26"/>
                <w:szCs w:val="26"/>
                <w:lang w:val="vi-VN"/>
              </w:rPr>
            </w:pPr>
            <w:r w:rsidRPr="00493165">
              <w:rPr>
                <w:noProof/>
                <w:sz w:val="26"/>
                <w:szCs w:val="26"/>
                <w:lang w:val="vi-VN"/>
              </w:rPr>
              <w:t>Đơn vị nhận báo cáo:</w:t>
            </w:r>
          </w:p>
          <w:p w:rsidR="006F0FC2" w:rsidRPr="00493165" w:rsidRDefault="006F0FC2" w:rsidP="005E431E">
            <w:pPr>
              <w:spacing w:before="40"/>
              <w:rPr>
                <w:noProof/>
                <w:sz w:val="26"/>
                <w:szCs w:val="26"/>
              </w:rPr>
            </w:pPr>
            <w:r w:rsidRPr="00493165">
              <w:rPr>
                <w:noProof/>
                <w:sz w:val="26"/>
                <w:szCs w:val="26"/>
              </w:rPr>
              <w:t>C</w:t>
            </w:r>
            <w:r w:rsidRPr="00493165">
              <w:rPr>
                <w:noProof/>
                <w:sz w:val="26"/>
                <w:szCs w:val="26"/>
                <w:lang w:val="vi-VN"/>
              </w:rPr>
              <w:t>ục Thống kê</w:t>
            </w:r>
            <w:r w:rsidRPr="00493165">
              <w:rPr>
                <w:noProof/>
                <w:sz w:val="26"/>
                <w:szCs w:val="26"/>
              </w:rPr>
              <w:t xml:space="preserve"> </w:t>
            </w:r>
          </w:p>
        </w:tc>
      </w:tr>
    </w:tbl>
    <w:p w:rsidR="006F0FC2" w:rsidRPr="00493165" w:rsidRDefault="006F0FC2" w:rsidP="006F0FC2">
      <w:pPr>
        <w:rPr>
          <w:sz w:val="8"/>
        </w:rPr>
      </w:pPr>
    </w:p>
    <w:p w:rsidR="006F0FC2" w:rsidRPr="00493165" w:rsidRDefault="006F0FC2" w:rsidP="006F0FC2"/>
    <w:p w:rsidR="00DB7A73" w:rsidRPr="00493165" w:rsidRDefault="00DB7A73" w:rsidP="006F0FC2"/>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4"/>
        <w:gridCol w:w="1134"/>
        <w:gridCol w:w="1701"/>
        <w:gridCol w:w="1134"/>
        <w:gridCol w:w="1275"/>
        <w:gridCol w:w="1674"/>
        <w:gridCol w:w="1418"/>
        <w:gridCol w:w="1586"/>
      </w:tblGrid>
      <w:tr w:rsidR="00493165" w:rsidRPr="00493165" w:rsidTr="008A120A">
        <w:trPr>
          <w:trHeight w:val="20"/>
          <w:tblHeader/>
        </w:trPr>
        <w:tc>
          <w:tcPr>
            <w:tcW w:w="5104" w:type="dxa"/>
            <w:vMerge w:val="restart"/>
            <w:vAlign w:val="center"/>
          </w:tcPr>
          <w:p w:rsidR="00C14643" w:rsidRPr="00493165" w:rsidRDefault="00C14643" w:rsidP="006F0FC2">
            <w:pPr>
              <w:spacing w:before="120" w:after="120"/>
              <w:jc w:val="center"/>
            </w:pPr>
          </w:p>
        </w:tc>
        <w:tc>
          <w:tcPr>
            <w:tcW w:w="1134" w:type="dxa"/>
            <w:vMerge w:val="restart"/>
            <w:vAlign w:val="center"/>
          </w:tcPr>
          <w:p w:rsidR="00C14643" w:rsidRPr="00493165" w:rsidRDefault="00C14643" w:rsidP="006F0FC2">
            <w:pPr>
              <w:spacing w:before="120" w:after="120"/>
              <w:jc w:val="center"/>
            </w:pPr>
            <w:r w:rsidRPr="00493165">
              <w:t>Mã số</w:t>
            </w:r>
          </w:p>
        </w:tc>
        <w:tc>
          <w:tcPr>
            <w:tcW w:w="4110" w:type="dxa"/>
            <w:gridSpan w:val="3"/>
            <w:tcBorders>
              <w:bottom w:val="single" w:sz="4" w:space="0" w:color="000000"/>
            </w:tcBorders>
            <w:vAlign w:val="center"/>
          </w:tcPr>
          <w:p w:rsidR="00C14643" w:rsidRPr="00493165" w:rsidRDefault="008A120A" w:rsidP="00B96763">
            <w:pPr>
              <w:spacing w:before="120" w:after="120"/>
              <w:jc w:val="center"/>
            </w:pPr>
            <w:r w:rsidRPr="00493165">
              <w:t>Tháng báo cáo</w:t>
            </w:r>
          </w:p>
        </w:tc>
        <w:tc>
          <w:tcPr>
            <w:tcW w:w="4678" w:type="dxa"/>
            <w:gridSpan w:val="3"/>
            <w:vAlign w:val="center"/>
          </w:tcPr>
          <w:p w:rsidR="00C14643" w:rsidRPr="00493165" w:rsidRDefault="008A120A" w:rsidP="00B96763">
            <w:pPr>
              <w:spacing w:before="120" w:after="120"/>
              <w:jc w:val="center"/>
            </w:pPr>
            <w:r w:rsidRPr="00493165">
              <w:t>Cộng dồn từ đầu năm đến tháng báo cáo</w:t>
            </w:r>
          </w:p>
        </w:tc>
      </w:tr>
      <w:tr w:rsidR="00493165" w:rsidRPr="00493165" w:rsidTr="008A120A">
        <w:trPr>
          <w:trHeight w:val="20"/>
          <w:tblHeader/>
        </w:trPr>
        <w:tc>
          <w:tcPr>
            <w:tcW w:w="5104" w:type="dxa"/>
            <w:vMerge/>
            <w:tcBorders>
              <w:bottom w:val="single" w:sz="4" w:space="0" w:color="000000"/>
            </w:tcBorders>
            <w:vAlign w:val="center"/>
          </w:tcPr>
          <w:p w:rsidR="008A120A" w:rsidRPr="00493165" w:rsidRDefault="008A120A" w:rsidP="008A120A">
            <w:pPr>
              <w:spacing w:before="120" w:after="120"/>
              <w:jc w:val="center"/>
            </w:pPr>
          </w:p>
        </w:tc>
        <w:tc>
          <w:tcPr>
            <w:tcW w:w="1134" w:type="dxa"/>
            <w:vMerge/>
            <w:tcBorders>
              <w:bottom w:val="single" w:sz="4" w:space="0" w:color="000000"/>
            </w:tcBorders>
            <w:vAlign w:val="center"/>
          </w:tcPr>
          <w:p w:rsidR="008A120A" w:rsidRPr="00493165" w:rsidRDefault="008A120A" w:rsidP="008A120A">
            <w:pPr>
              <w:spacing w:before="120" w:after="120"/>
              <w:jc w:val="center"/>
            </w:pPr>
          </w:p>
        </w:tc>
        <w:tc>
          <w:tcPr>
            <w:tcW w:w="1701" w:type="dxa"/>
            <w:tcBorders>
              <w:top w:val="single" w:sz="4" w:space="0" w:color="000000"/>
              <w:bottom w:val="single" w:sz="4" w:space="0" w:color="000000"/>
            </w:tcBorders>
            <w:vAlign w:val="center"/>
          </w:tcPr>
          <w:p w:rsidR="008A120A" w:rsidRPr="00493165" w:rsidRDefault="008A120A" w:rsidP="008A120A">
            <w:pPr>
              <w:spacing w:before="120" w:after="120"/>
              <w:jc w:val="center"/>
            </w:pPr>
            <w:r w:rsidRPr="00493165">
              <w:t>Tổng số doanh nghiệp đăng ký thành lập (Doanh nghiệp)</w:t>
            </w:r>
          </w:p>
        </w:tc>
        <w:tc>
          <w:tcPr>
            <w:tcW w:w="1134" w:type="dxa"/>
            <w:tcBorders>
              <w:top w:val="single" w:sz="4" w:space="0" w:color="000000"/>
              <w:bottom w:val="single" w:sz="4" w:space="0" w:color="000000"/>
            </w:tcBorders>
            <w:vAlign w:val="center"/>
          </w:tcPr>
          <w:p w:rsidR="008A120A" w:rsidRPr="00493165" w:rsidRDefault="008A120A" w:rsidP="008A120A">
            <w:pPr>
              <w:spacing w:before="120" w:after="120"/>
              <w:jc w:val="center"/>
            </w:pPr>
            <w:r w:rsidRPr="00493165">
              <w:t>Tổng số vốn đăng ký           (Tỷ đồng)</w:t>
            </w:r>
          </w:p>
        </w:tc>
        <w:tc>
          <w:tcPr>
            <w:tcW w:w="1275" w:type="dxa"/>
            <w:tcBorders>
              <w:top w:val="single" w:sz="4" w:space="0" w:color="000000"/>
              <w:bottom w:val="single" w:sz="4" w:space="0" w:color="000000"/>
            </w:tcBorders>
            <w:vAlign w:val="center"/>
          </w:tcPr>
          <w:p w:rsidR="008A120A" w:rsidRPr="00493165" w:rsidRDefault="008A120A" w:rsidP="008A120A">
            <w:pPr>
              <w:spacing w:before="120" w:after="120"/>
              <w:jc w:val="center"/>
            </w:pPr>
            <w:r w:rsidRPr="00493165">
              <w:t xml:space="preserve">Tổng số lao động đăng ký </w:t>
            </w:r>
          </w:p>
          <w:p w:rsidR="008A120A" w:rsidRPr="00493165" w:rsidRDefault="008A120A" w:rsidP="008A120A">
            <w:pPr>
              <w:spacing w:before="120" w:after="120"/>
              <w:jc w:val="center"/>
            </w:pPr>
            <w:r w:rsidRPr="00493165">
              <w:t>(Người)</w:t>
            </w:r>
          </w:p>
        </w:tc>
        <w:tc>
          <w:tcPr>
            <w:tcW w:w="1674" w:type="dxa"/>
            <w:tcBorders>
              <w:bottom w:val="single" w:sz="4" w:space="0" w:color="000000"/>
            </w:tcBorders>
            <w:vAlign w:val="center"/>
          </w:tcPr>
          <w:p w:rsidR="008A120A" w:rsidRPr="00493165" w:rsidRDefault="008A120A" w:rsidP="008A120A">
            <w:pPr>
              <w:spacing w:before="120" w:after="120"/>
              <w:jc w:val="center"/>
            </w:pPr>
            <w:r w:rsidRPr="00493165">
              <w:t>Tổng số doanh nghiệp đăng ký thành lập (Doanh nghiệp)</w:t>
            </w:r>
          </w:p>
        </w:tc>
        <w:tc>
          <w:tcPr>
            <w:tcW w:w="1418" w:type="dxa"/>
            <w:tcBorders>
              <w:bottom w:val="single" w:sz="4" w:space="0" w:color="000000"/>
            </w:tcBorders>
            <w:vAlign w:val="center"/>
          </w:tcPr>
          <w:p w:rsidR="008A120A" w:rsidRPr="00493165" w:rsidRDefault="008A120A" w:rsidP="008A120A">
            <w:pPr>
              <w:spacing w:before="120" w:after="120"/>
              <w:jc w:val="center"/>
            </w:pPr>
            <w:r w:rsidRPr="00493165">
              <w:t>Tổng số vốn đăng ký     (Tỷ đồng)</w:t>
            </w:r>
          </w:p>
        </w:tc>
        <w:tc>
          <w:tcPr>
            <w:tcW w:w="1586" w:type="dxa"/>
            <w:tcBorders>
              <w:bottom w:val="single" w:sz="4" w:space="0" w:color="000000"/>
            </w:tcBorders>
            <w:vAlign w:val="center"/>
          </w:tcPr>
          <w:p w:rsidR="008A120A" w:rsidRPr="00493165" w:rsidRDefault="008A120A" w:rsidP="008A120A">
            <w:pPr>
              <w:spacing w:before="120" w:after="120"/>
              <w:jc w:val="center"/>
            </w:pPr>
            <w:r w:rsidRPr="00493165">
              <w:t>Tổng số lao động đăng ký (Người)</w:t>
            </w:r>
          </w:p>
        </w:tc>
      </w:tr>
      <w:tr w:rsidR="00493165" w:rsidRPr="00493165" w:rsidTr="008A120A">
        <w:trPr>
          <w:trHeight w:val="20"/>
          <w:tblHeader/>
        </w:trPr>
        <w:tc>
          <w:tcPr>
            <w:tcW w:w="5104" w:type="dxa"/>
            <w:tcBorders>
              <w:top w:val="single" w:sz="4" w:space="0" w:color="000000"/>
              <w:bottom w:val="single" w:sz="4" w:space="0" w:color="000000"/>
            </w:tcBorders>
            <w:vAlign w:val="center"/>
          </w:tcPr>
          <w:p w:rsidR="0054705A" w:rsidRPr="00493165" w:rsidRDefault="0054705A" w:rsidP="006F0FC2">
            <w:pPr>
              <w:spacing w:before="120" w:after="120"/>
              <w:jc w:val="center"/>
            </w:pPr>
            <w:r w:rsidRPr="00493165">
              <w:t>A</w:t>
            </w:r>
          </w:p>
        </w:tc>
        <w:tc>
          <w:tcPr>
            <w:tcW w:w="1134" w:type="dxa"/>
            <w:tcBorders>
              <w:top w:val="single" w:sz="4" w:space="0" w:color="000000"/>
              <w:bottom w:val="single" w:sz="4" w:space="0" w:color="000000"/>
            </w:tcBorders>
            <w:vAlign w:val="center"/>
          </w:tcPr>
          <w:p w:rsidR="0054705A" w:rsidRPr="00493165" w:rsidRDefault="0054705A" w:rsidP="006F0FC2">
            <w:pPr>
              <w:spacing w:before="120" w:after="120"/>
              <w:jc w:val="center"/>
            </w:pPr>
            <w:r w:rsidRPr="00493165">
              <w:t>B</w:t>
            </w:r>
          </w:p>
        </w:tc>
        <w:tc>
          <w:tcPr>
            <w:tcW w:w="1701" w:type="dxa"/>
            <w:tcBorders>
              <w:top w:val="single" w:sz="4" w:space="0" w:color="000000"/>
              <w:bottom w:val="single" w:sz="4" w:space="0" w:color="000000"/>
            </w:tcBorders>
          </w:tcPr>
          <w:p w:rsidR="0054705A" w:rsidRPr="00493165" w:rsidRDefault="0054705A" w:rsidP="006F0FC2">
            <w:pPr>
              <w:spacing w:before="120" w:after="120"/>
              <w:jc w:val="center"/>
            </w:pPr>
            <w:r w:rsidRPr="00493165">
              <w:t>1</w:t>
            </w:r>
          </w:p>
        </w:tc>
        <w:tc>
          <w:tcPr>
            <w:tcW w:w="1134" w:type="dxa"/>
            <w:tcBorders>
              <w:top w:val="single" w:sz="4" w:space="0" w:color="000000"/>
              <w:bottom w:val="single" w:sz="4" w:space="0" w:color="000000"/>
            </w:tcBorders>
          </w:tcPr>
          <w:p w:rsidR="0054705A" w:rsidRPr="00493165" w:rsidRDefault="0054705A" w:rsidP="006F0FC2">
            <w:pPr>
              <w:spacing w:before="120" w:after="120"/>
              <w:jc w:val="center"/>
            </w:pPr>
            <w:r w:rsidRPr="00493165">
              <w:t>2</w:t>
            </w:r>
          </w:p>
        </w:tc>
        <w:tc>
          <w:tcPr>
            <w:tcW w:w="1275" w:type="dxa"/>
            <w:tcBorders>
              <w:top w:val="single" w:sz="4" w:space="0" w:color="000000"/>
              <w:bottom w:val="single" w:sz="4" w:space="0" w:color="000000"/>
            </w:tcBorders>
          </w:tcPr>
          <w:p w:rsidR="0054705A" w:rsidRPr="00493165" w:rsidRDefault="0054705A" w:rsidP="006F0FC2">
            <w:pPr>
              <w:spacing w:before="120" w:after="120"/>
              <w:jc w:val="center"/>
            </w:pPr>
            <w:r w:rsidRPr="00493165">
              <w:t>3</w:t>
            </w:r>
          </w:p>
        </w:tc>
        <w:tc>
          <w:tcPr>
            <w:tcW w:w="1674" w:type="dxa"/>
            <w:tcBorders>
              <w:top w:val="single" w:sz="4" w:space="0" w:color="000000"/>
              <w:bottom w:val="single" w:sz="4" w:space="0" w:color="000000"/>
            </w:tcBorders>
          </w:tcPr>
          <w:p w:rsidR="0054705A" w:rsidRPr="00493165" w:rsidRDefault="00EB4DEC" w:rsidP="006F0FC2">
            <w:pPr>
              <w:spacing w:before="120" w:after="120"/>
              <w:jc w:val="center"/>
            </w:pPr>
            <w:r w:rsidRPr="00493165">
              <w:t>4</w:t>
            </w:r>
          </w:p>
        </w:tc>
        <w:tc>
          <w:tcPr>
            <w:tcW w:w="1418" w:type="dxa"/>
            <w:tcBorders>
              <w:top w:val="single" w:sz="4" w:space="0" w:color="000000"/>
              <w:bottom w:val="single" w:sz="4" w:space="0" w:color="000000"/>
            </w:tcBorders>
          </w:tcPr>
          <w:p w:rsidR="0054705A" w:rsidRPr="00493165" w:rsidRDefault="00EB4DEC" w:rsidP="006F0FC2">
            <w:pPr>
              <w:spacing w:before="120" w:after="120"/>
              <w:jc w:val="center"/>
            </w:pPr>
            <w:r w:rsidRPr="00493165">
              <w:t>5</w:t>
            </w:r>
          </w:p>
        </w:tc>
        <w:tc>
          <w:tcPr>
            <w:tcW w:w="1586" w:type="dxa"/>
            <w:tcBorders>
              <w:top w:val="single" w:sz="4" w:space="0" w:color="000000"/>
              <w:bottom w:val="single" w:sz="4" w:space="0" w:color="000000"/>
            </w:tcBorders>
          </w:tcPr>
          <w:p w:rsidR="0054705A" w:rsidRPr="00493165" w:rsidRDefault="00EB4DEC" w:rsidP="006F0FC2">
            <w:pPr>
              <w:spacing w:before="120" w:after="120"/>
              <w:jc w:val="center"/>
            </w:pPr>
            <w:r w:rsidRPr="00493165">
              <w:t>6</w:t>
            </w:r>
          </w:p>
        </w:tc>
      </w:tr>
      <w:tr w:rsidR="00493165" w:rsidRPr="00493165" w:rsidTr="008A120A">
        <w:trPr>
          <w:trHeight w:val="20"/>
        </w:trPr>
        <w:tc>
          <w:tcPr>
            <w:tcW w:w="5104" w:type="dxa"/>
            <w:tcBorders>
              <w:top w:val="single" w:sz="4" w:space="0" w:color="000000"/>
              <w:bottom w:val="dotted" w:sz="4" w:space="0" w:color="auto"/>
            </w:tcBorders>
          </w:tcPr>
          <w:p w:rsidR="0054705A" w:rsidRPr="00493165" w:rsidRDefault="0054705A" w:rsidP="00EB4DEC">
            <w:pPr>
              <w:spacing w:before="120" w:after="120"/>
              <w:jc w:val="center"/>
              <w:rPr>
                <w:b/>
              </w:rPr>
            </w:pPr>
            <w:r w:rsidRPr="00493165">
              <w:rPr>
                <w:b/>
              </w:rPr>
              <w:t>Tổng số</w:t>
            </w:r>
          </w:p>
        </w:tc>
        <w:tc>
          <w:tcPr>
            <w:tcW w:w="1134" w:type="dxa"/>
            <w:tcBorders>
              <w:top w:val="single" w:sz="4" w:space="0" w:color="000000"/>
              <w:bottom w:val="dotted" w:sz="4" w:space="0" w:color="auto"/>
            </w:tcBorders>
            <w:vAlign w:val="center"/>
          </w:tcPr>
          <w:p w:rsidR="0054705A" w:rsidRPr="00493165" w:rsidRDefault="0054705A" w:rsidP="00FE36EE">
            <w:pPr>
              <w:spacing w:before="120" w:after="120"/>
              <w:jc w:val="center"/>
              <w:rPr>
                <w:b/>
              </w:rPr>
            </w:pPr>
            <w:r w:rsidRPr="00493165">
              <w:rPr>
                <w:b/>
              </w:rPr>
              <w:t>01</w:t>
            </w:r>
          </w:p>
        </w:tc>
        <w:tc>
          <w:tcPr>
            <w:tcW w:w="1701" w:type="dxa"/>
            <w:tcBorders>
              <w:top w:val="single" w:sz="4" w:space="0" w:color="000000"/>
              <w:bottom w:val="dotted" w:sz="4" w:space="0" w:color="auto"/>
            </w:tcBorders>
          </w:tcPr>
          <w:p w:rsidR="0054705A" w:rsidRPr="00493165" w:rsidRDefault="0054705A" w:rsidP="00EB4DEC">
            <w:pPr>
              <w:spacing w:before="120" w:after="120"/>
              <w:jc w:val="center"/>
              <w:rPr>
                <w:b/>
              </w:rPr>
            </w:pPr>
          </w:p>
        </w:tc>
        <w:tc>
          <w:tcPr>
            <w:tcW w:w="1134" w:type="dxa"/>
            <w:tcBorders>
              <w:top w:val="single" w:sz="4" w:space="0" w:color="000000"/>
              <w:bottom w:val="dotted" w:sz="4" w:space="0" w:color="auto"/>
            </w:tcBorders>
          </w:tcPr>
          <w:p w:rsidR="0054705A" w:rsidRPr="00493165" w:rsidRDefault="0054705A" w:rsidP="00EB4DEC">
            <w:pPr>
              <w:spacing w:before="120" w:after="120"/>
              <w:jc w:val="center"/>
              <w:rPr>
                <w:b/>
              </w:rPr>
            </w:pPr>
          </w:p>
        </w:tc>
        <w:tc>
          <w:tcPr>
            <w:tcW w:w="1275" w:type="dxa"/>
            <w:tcBorders>
              <w:top w:val="single" w:sz="4" w:space="0" w:color="000000"/>
              <w:bottom w:val="dotted" w:sz="4" w:space="0" w:color="auto"/>
            </w:tcBorders>
          </w:tcPr>
          <w:p w:rsidR="0054705A" w:rsidRPr="00493165" w:rsidRDefault="0054705A" w:rsidP="00EB4DEC">
            <w:pPr>
              <w:spacing w:before="120" w:after="120"/>
              <w:jc w:val="center"/>
              <w:rPr>
                <w:b/>
              </w:rPr>
            </w:pPr>
          </w:p>
        </w:tc>
        <w:tc>
          <w:tcPr>
            <w:tcW w:w="1674" w:type="dxa"/>
            <w:tcBorders>
              <w:top w:val="single" w:sz="4" w:space="0" w:color="000000"/>
              <w:bottom w:val="dotted" w:sz="4" w:space="0" w:color="auto"/>
            </w:tcBorders>
          </w:tcPr>
          <w:p w:rsidR="0054705A" w:rsidRPr="00493165" w:rsidRDefault="0054705A" w:rsidP="00EB4DEC">
            <w:pPr>
              <w:spacing w:before="120" w:after="120"/>
              <w:jc w:val="center"/>
              <w:rPr>
                <w:b/>
              </w:rPr>
            </w:pPr>
          </w:p>
        </w:tc>
        <w:tc>
          <w:tcPr>
            <w:tcW w:w="1418" w:type="dxa"/>
            <w:tcBorders>
              <w:top w:val="single" w:sz="4" w:space="0" w:color="000000"/>
              <w:bottom w:val="dotted" w:sz="4" w:space="0" w:color="auto"/>
            </w:tcBorders>
          </w:tcPr>
          <w:p w:rsidR="0054705A" w:rsidRPr="00493165" w:rsidRDefault="0054705A" w:rsidP="00EB4DEC">
            <w:pPr>
              <w:spacing w:before="120" w:after="120"/>
              <w:jc w:val="center"/>
              <w:rPr>
                <w:b/>
              </w:rPr>
            </w:pPr>
          </w:p>
        </w:tc>
        <w:tc>
          <w:tcPr>
            <w:tcW w:w="1586" w:type="dxa"/>
            <w:tcBorders>
              <w:top w:val="single" w:sz="4" w:space="0" w:color="000000"/>
              <w:bottom w:val="dotted" w:sz="4" w:space="0" w:color="auto"/>
            </w:tcBorders>
          </w:tcPr>
          <w:p w:rsidR="0054705A" w:rsidRPr="00493165" w:rsidRDefault="0054705A" w:rsidP="00EB4DEC">
            <w:pPr>
              <w:spacing w:before="120" w:after="120"/>
              <w:jc w:val="center"/>
              <w:rPr>
                <w:b/>
              </w:rPr>
            </w:pPr>
          </w:p>
        </w:tc>
      </w:tr>
      <w:tr w:rsidR="00493165" w:rsidRPr="00493165" w:rsidTr="008A120A">
        <w:trPr>
          <w:trHeight w:val="20"/>
        </w:trPr>
        <w:tc>
          <w:tcPr>
            <w:tcW w:w="5104" w:type="dxa"/>
            <w:tcBorders>
              <w:top w:val="dotted" w:sz="4" w:space="0" w:color="auto"/>
              <w:bottom w:val="dotted" w:sz="4" w:space="0" w:color="auto"/>
            </w:tcBorders>
          </w:tcPr>
          <w:p w:rsidR="0054705A" w:rsidRPr="00493165" w:rsidRDefault="00D31206" w:rsidP="00EB4DEC">
            <w:pPr>
              <w:spacing w:before="120" w:after="120"/>
              <w:rPr>
                <w:i/>
              </w:rPr>
            </w:pPr>
            <w:r w:rsidRPr="00493165">
              <w:rPr>
                <w:i/>
              </w:rPr>
              <w:t xml:space="preserve">Chia theo ngành kinh tế </w:t>
            </w:r>
          </w:p>
        </w:tc>
        <w:tc>
          <w:tcPr>
            <w:tcW w:w="1134" w:type="dxa"/>
            <w:tcBorders>
              <w:top w:val="dotted" w:sz="4" w:space="0" w:color="auto"/>
              <w:bottom w:val="dotted" w:sz="4" w:space="0" w:color="auto"/>
            </w:tcBorders>
            <w:vAlign w:val="center"/>
          </w:tcPr>
          <w:p w:rsidR="0054705A" w:rsidRPr="00493165" w:rsidRDefault="0054705A" w:rsidP="00FE36EE">
            <w:pPr>
              <w:spacing w:before="120" w:after="120"/>
              <w:jc w:val="center"/>
              <w:rPr>
                <w:b/>
              </w:rPr>
            </w:pPr>
          </w:p>
        </w:tc>
        <w:tc>
          <w:tcPr>
            <w:tcW w:w="1701" w:type="dxa"/>
            <w:tcBorders>
              <w:top w:val="dotted" w:sz="4" w:space="0" w:color="auto"/>
              <w:bottom w:val="dotted" w:sz="4" w:space="0" w:color="auto"/>
            </w:tcBorders>
          </w:tcPr>
          <w:p w:rsidR="0054705A" w:rsidRPr="00493165" w:rsidRDefault="0054705A" w:rsidP="00EB4DEC">
            <w:pPr>
              <w:spacing w:before="120" w:after="120"/>
              <w:rPr>
                <w:b/>
              </w:rPr>
            </w:pPr>
          </w:p>
        </w:tc>
        <w:tc>
          <w:tcPr>
            <w:tcW w:w="1134" w:type="dxa"/>
            <w:tcBorders>
              <w:top w:val="dotted" w:sz="4" w:space="0" w:color="auto"/>
              <w:bottom w:val="dotted" w:sz="4" w:space="0" w:color="auto"/>
            </w:tcBorders>
          </w:tcPr>
          <w:p w:rsidR="0054705A" w:rsidRPr="00493165" w:rsidRDefault="0054705A" w:rsidP="00EB4DEC">
            <w:pPr>
              <w:spacing w:before="120" w:after="120"/>
              <w:rPr>
                <w:b/>
              </w:rPr>
            </w:pPr>
          </w:p>
        </w:tc>
        <w:tc>
          <w:tcPr>
            <w:tcW w:w="1275" w:type="dxa"/>
            <w:tcBorders>
              <w:top w:val="dotted" w:sz="4" w:space="0" w:color="auto"/>
              <w:bottom w:val="dotted" w:sz="4" w:space="0" w:color="auto"/>
            </w:tcBorders>
          </w:tcPr>
          <w:p w:rsidR="0054705A" w:rsidRPr="00493165" w:rsidRDefault="0054705A" w:rsidP="00EB4DEC">
            <w:pPr>
              <w:spacing w:before="120" w:after="120"/>
              <w:rPr>
                <w:b/>
              </w:rPr>
            </w:pPr>
          </w:p>
        </w:tc>
        <w:tc>
          <w:tcPr>
            <w:tcW w:w="1674" w:type="dxa"/>
            <w:tcBorders>
              <w:top w:val="dotted" w:sz="4" w:space="0" w:color="auto"/>
              <w:bottom w:val="dotted" w:sz="4" w:space="0" w:color="auto"/>
            </w:tcBorders>
          </w:tcPr>
          <w:p w:rsidR="0054705A" w:rsidRPr="00493165" w:rsidRDefault="0054705A" w:rsidP="00EB4DEC">
            <w:pPr>
              <w:spacing w:before="120" w:after="120"/>
              <w:rPr>
                <w:b/>
              </w:rPr>
            </w:pPr>
          </w:p>
        </w:tc>
        <w:tc>
          <w:tcPr>
            <w:tcW w:w="1418" w:type="dxa"/>
            <w:tcBorders>
              <w:top w:val="dotted" w:sz="4" w:space="0" w:color="auto"/>
              <w:bottom w:val="dotted" w:sz="4" w:space="0" w:color="auto"/>
            </w:tcBorders>
          </w:tcPr>
          <w:p w:rsidR="0054705A" w:rsidRPr="00493165" w:rsidRDefault="0054705A" w:rsidP="00EB4DEC">
            <w:pPr>
              <w:spacing w:before="120" w:after="120"/>
              <w:rPr>
                <w:b/>
              </w:rPr>
            </w:pPr>
          </w:p>
        </w:tc>
        <w:tc>
          <w:tcPr>
            <w:tcW w:w="1586" w:type="dxa"/>
            <w:tcBorders>
              <w:top w:val="dotted" w:sz="4" w:space="0" w:color="auto"/>
              <w:bottom w:val="dotted" w:sz="4" w:space="0" w:color="auto"/>
            </w:tcBorders>
          </w:tcPr>
          <w:p w:rsidR="0054705A" w:rsidRPr="00493165" w:rsidRDefault="0054705A" w:rsidP="00EB4DEC">
            <w:pPr>
              <w:spacing w:before="120" w:after="120"/>
              <w:rPr>
                <w:b/>
              </w:rP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A. Nông, lâm nghiệp và thủy sản</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02</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B. Khai khoáng</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03</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ind w:left="210" w:hanging="210"/>
            </w:pPr>
            <w:r w:rsidRPr="00493165">
              <w:t>C. Công nghiệp chế biến, chế tạo</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04</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D. Sản xuất và phân phối điện, khí đốt, nước nóng, hơi nước và điều hòa không khí</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05</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E. Cung cấp nước, hoạt động quản lý và xử lý rác thải, nước thải</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06</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ind w:left="210" w:hanging="210"/>
            </w:pPr>
            <w:r w:rsidRPr="00493165">
              <w:lastRenderedPageBreak/>
              <w:t>F. Xây dựng</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07</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G. Bán buôn và bán lẻ; sửa chữa ô tô, mô tô, xe máy và xe có động cơ khác</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08</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H. Vận tải, kho bãi</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09</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I. Dịch vụ lưu trú và ăn uống</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10</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ind w:left="210" w:hanging="210"/>
            </w:pPr>
            <w:r w:rsidRPr="00493165">
              <w:t>J. Thông tin và truyền thông</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11</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ind w:left="210" w:hanging="210"/>
            </w:pPr>
            <w:r w:rsidRPr="00493165">
              <w:t>K. Hoạt động tài chính, ngân hàng và bảo hiểm</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12</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ind w:left="210" w:hanging="210"/>
            </w:pPr>
            <w:r w:rsidRPr="00493165">
              <w:t>L. Hoạt động kinh doanh bất động sản</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13</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M. Hoạt động chuyên môn, khoa học và công nghệ</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14</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ind w:left="210" w:hanging="210"/>
            </w:pPr>
            <w:r w:rsidRPr="00493165">
              <w:t>N. Hoạt động hành chính và dịch vụ hỗ trợ</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15</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O. Hoạt động của Đảng Cộng sản, tổ chức chính trị - xã hội; quản lý Nhà nước, an ninh quốc phòng; đảm bảo xã hội bắt buộc</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16</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P. Giáo dục và đào tạo</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17</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lastRenderedPageBreak/>
              <w:t>Q. Y tế và hoạt động trợ giúp xã hội</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18</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R. Nghệ thuật, vui chơi và giải trí</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19</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S. Hoạt động dịch vụ khác</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20</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dotted" w:sz="4" w:space="0" w:color="auto"/>
            </w:tcBorders>
            <w:vAlign w:val="center"/>
          </w:tcPr>
          <w:p w:rsidR="00EB4DEC" w:rsidRPr="00493165" w:rsidRDefault="00EB4DEC" w:rsidP="00EB4DEC">
            <w:pPr>
              <w:autoSpaceDE w:val="0"/>
              <w:autoSpaceDN w:val="0"/>
              <w:adjustRightInd w:val="0"/>
              <w:spacing w:before="120" w:after="120"/>
            </w:pPr>
            <w:r w:rsidRPr="00493165">
              <w:t>T. Hoạt động làm thuê các công việc trong các hộ gia đình, sản xuất sản phẩm vật chất và dịch vụ tiêu dùng của hộ gia đình</w:t>
            </w:r>
          </w:p>
        </w:tc>
        <w:tc>
          <w:tcPr>
            <w:tcW w:w="1134" w:type="dxa"/>
            <w:tcBorders>
              <w:top w:val="dotted" w:sz="4" w:space="0" w:color="auto"/>
              <w:bottom w:val="dotted" w:sz="4" w:space="0" w:color="auto"/>
            </w:tcBorders>
            <w:vAlign w:val="center"/>
          </w:tcPr>
          <w:p w:rsidR="00EB4DEC" w:rsidRPr="00493165" w:rsidRDefault="00EB4DEC" w:rsidP="00FE36EE">
            <w:pPr>
              <w:spacing w:before="120" w:after="120"/>
              <w:jc w:val="center"/>
            </w:pPr>
            <w:r w:rsidRPr="00493165">
              <w:t>21</w:t>
            </w:r>
          </w:p>
        </w:tc>
        <w:tc>
          <w:tcPr>
            <w:tcW w:w="1701" w:type="dxa"/>
            <w:tcBorders>
              <w:top w:val="dotted" w:sz="4" w:space="0" w:color="auto"/>
              <w:bottom w:val="dotted" w:sz="4" w:space="0" w:color="auto"/>
            </w:tcBorders>
          </w:tcPr>
          <w:p w:rsidR="00EB4DEC" w:rsidRPr="00493165" w:rsidRDefault="00EB4DEC" w:rsidP="00EB4DEC">
            <w:pPr>
              <w:spacing w:before="120" w:after="120"/>
              <w:jc w:val="center"/>
            </w:pPr>
          </w:p>
        </w:tc>
        <w:tc>
          <w:tcPr>
            <w:tcW w:w="1134" w:type="dxa"/>
            <w:tcBorders>
              <w:top w:val="dotted" w:sz="4" w:space="0" w:color="auto"/>
              <w:bottom w:val="dotted" w:sz="4" w:space="0" w:color="auto"/>
            </w:tcBorders>
          </w:tcPr>
          <w:p w:rsidR="00EB4DEC" w:rsidRPr="00493165" w:rsidRDefault="00EB4DEC" w:rsidP="00EB4DEC">
            <w:pPr>
              <w:spacing w:before="120" w:after="120"/>
              <w:jc w:val="center"/>
            </w:pPr>
          </w:p>
        </w:tc>
        <w:tc>
          <w:tcPr>
            <w:tcW w:w="1275" w:type="dxa"/>
            <w:tcBorders>
              <w:top w:val="dotted" w:sz="4" w:space="0" w:color="auto"/>
              <w:bottom w:val="dotted" w:sz="4" w:space="0" w:color="auto"/>
            </w:tcBorders>
          </w:tcPr>
          <w:p w:rsidR="00EB4DEC" w:rsidRPr="00493165" w:rsidRDefault="00EB4DEC" w:rsidP="00EB4DEC">
            <w:pPr>
              <w:spacing w:before="120" w:after="120"/>
              <w:jc w:val="center"/>
            </w:pPr>
          </w:p>
        </w:tc>
        <w:tc>
          <w:tcPr>
            <w:tcW w:w="1674" w:type="dxa"/>
            <w:tcBorders>
              <w:top w:val="dotted" w:sz="4" w:space="0" w:color="auto"/>
              <w:bottom w:val="dotted" w:sz="4" w:space="0" w:color="auto"/>
            </w:tcBorders>
          </w:tcPr>
          <w:p w:rsidR="00EB4DEC" w:rsidRPr="00493165" w:rsidRDefault="00EB4DEC" w:rsidP="00EB4DEC">
            <w:pPr>
              <w:spacing w:before="120" w:after="120"/>
              <w:jc w:val="center"/>
            </w:pPr>
          </w:p>
        </w:tc>
        <w:tc>
          <w:tcPr>
            <w:tcW w:w="1418" w:type="dxa"/>
            <w:tcBorders>
              <w:top w:val="dotted" w:sz="4" w:space="0" w:color="auto"/>
              <w:bottom w:val="dotted" w:sz="4" w:space="0" w:color="auto"/>
            </w:tcBorders>
          </w:tcPr>
          <w:p w:rsidR="00EB4DEC" w:rsidRPr="00493165" w:rsidRDefault="00EB4DEC" w:rsidP="00EB4DEC">
            <w:pPr>
              <w:spacing w:before="120" w:after="120"/>
              <w:jc w:val="center"/>
            </w:pPr>
          </w:p>
        </w:tc>
        <w:tc>
          <w:tcPr>
            <w:tcW w:w="1586" w:type="dxa"/>
            <w:tcBorders>
              <w:top w:val="dotted" w:sz="4" w:space="0" w:color="auto"/>
              <w:bottom w:val="dotted" w:sz="4" w:space="0" w:color="auto"/>
            </w:tcBorders>
          </w:tcPr>
          <w:p w:rsidR="00EB4DEC" w:rsidRPr="00493165" w:rsidRDefault="00EB4DEC" w:rsidP="00EB4DEC">
            <w:pPr>
              <w:spacing w:before="120" w:after="120"/>
              <w:jc w:val="center"/>
            </w:pPr>
          </w:p>
        </w:tc>
      </w:tr>
      <w:tr w:rsidR="00493165" w:rsidRPr="00493165" w:rsidTr="008A120A">
        <w:trPr>
          <w:trHeight w:val="20"/>
        </w:trPr>
        <w:tc>
          <w:tcPr>
            <w:tcW w:w="5104" w:type="dxa"/>
            <w:tcBorders>
              <w:top w:val="dotted" w:sz="4" w:space="0" w:color="auto"/>
              <w:bottom w:val="single" w:sz="4" w:space="0" w:color="000000"/>
            </w:tcBorders>
            <w:vAlign w:val="center"/>
          </w:tcPr>
          <w:p w:rsidR="00EB4DEC" w:rsidRPr="00493165" w:rsidRDefault="00EB4DEC" w:rsidP="00EB4DEC">
            <w:pPr>
              <w:autoSpaceDE w:val="0"/>
              <w:autoSpaceDN w:val="0"/>
              <w:adjustRightInd w:val="0"/>
              <w:spacing w:before="120" w:after="120"/>
            </w:pPr>
            <w:r w:rsidRPr="00493165">
              <w:t>U. Hoạt động của các tổ chức và cơ quan quốc tế</w:t>
            </w:r>
          </w:p>
        </w:tc>
        <w:tc>
          <w:tcPr>
            <w:tcW w:w="1134" w:type="dxa"/>
            <w:tcBorders>
              <w:top w:val="dotted" w:sz="4" w:space="0" w:color="auto"/>
              <w:bottom w:val="single" w:sz="4" w:space="0" w:color="000000"/>
            </w:tcBorders>
            <w:vAlign w:val="center"/>
          </w:tcPr>
          <w:p w:rsidR="00EB4DEC" w:rsidRPr="00493165" w:rsidRDefault="00EB4DEC" w:rsidP="00FE36EE">
            <w:pPr>
              <w:spacing w:before="120" w:after="120"/>
              <w:jc w:val="center"/>
            </w:pPr>
            <w:r w:rsidRPr="00493165">
              <w:t>22</w:t>
            </w:r>
          </w:p>
        </w:tc>
        <w:tc>
          <w:tcPr>
            <w:tcW w:w="1701" w:type="dxa"/>
            <w:tcBorders>
              <w:top w:val="dotted" w:sz="4" w:space="0" w:color="auto"/>
              <w:bottom w:val="single" w:sz="4" w:space="0" w:color="000000"/>
            </w:tcBorders>
          </w:tcPr>
          <w:p w:rsidR="00EB4DEC" w:rsidRPr="00493165" w:rsidRDefault="00EB4DEC" w:rsidP="00EB4DEC">
            <w:pPr>
              <w:spacing w:before="120" w:after="120"/>
              <w:jc w:val="center"/>
            </w:pPr>
          </w:p>
        </w:tc>
        <w:tc>
          <w:tcPr>
            <w:tcW w:w="1134" w:type="dxa"/>
            <w:tcBorders>
              <w:top w:val="dotted" w:sz="4" w:space="0" w:color="auto"/>
              <w:bottom w:val="single" w:sz="4" w:space="0" w:color="000000"/>
            </w:tcBorders>
          </w:tcPr>
          <w:p w:rsidR="00EB4DEC" w:rsidRPr="00493165" w:rsidRDefault="00EB4DEC" w:rsidP="00EB4DEC">
            <w:pPr>
              <w:spacing w:before="120" w:after="120"/>
              <w:jc w:val="center"/>
            </w:pPr>
          </w:p>
        </w:tc>
        <w:tc>
          <w:tcPr>
            <w:tcW w:w="1275" w:type="dxa"/>
            <w:tcBorders>
              <w:top w:val="dotted" w:sz="4" w:space="0" w:color="auto"/>
              <w:bottom w:val="single" w:sz="4" w:space="0" w:color="000000"/>
            </w:tcBorders>
          </w:tcPr>
          <w:p w:rsidR="00EB4DEC" w:rsidRPr="00493165" w:rsidRDefault="00EB4DEC" w:rsidP="00EB4DEC">
            <w:pPr>
              <w:spacing w:before="120" w:after="120"/>
              <w:jc w:val="center"/>
            </w:pPr>
          </w:p>
        </w:tc>
        <w:tc>
          <w:tcPr>
            <w:tcW w:w="1674" w:type="dxa"/>
            <w:tcBorders>
              <w:top w:val="dotted" w:sz="4" w:space="0" w:color="auto"/>
              <w:bottom w:val="single" w:sz="4" w:space="0" w:color="000000"/>
            </w:tcBorders>
          </w:tcPr>
          <w:p w:rsidR="00EB4DEC" w:rsidRPr="00493165" w:rsidRDefault="00EB4DEC" w:rsidP="00EB4DEC">
            <w:pPr>
              <w:spacing w:before="120" w:after="120"/>
              <w:jc w:val="center"/>
            </w:pPr>
          </w:p>
        </w:tc>
        <w:tc>
          <w:tcPr>
            <w:tcW w:w="1418" w:type="dxa"/>
            <w:tcBorders>
              <w:top w:val="dotted" w:sz="4" w:space="0" w:color="auto"/>
              <w:bottom w:val="single" w:sz="4" w:space="0" w:color="000000"/>
            </w:tcBorders>
          </w:tcPr>
          <w:p w:rsidR="00EB4DEC" w:rsidRPr="00493165" w:rsidRDefault="00EB4DEC" w:rsidP="00EB4DEC">
            <w:pPr>
              <w:spacing w:before="120" w:after="120"/>
              <w:jc w:val="center"/>
            </w:pPr>
          </w:p>
        </w:tc>
        <w:tc>
          <w:tcPr>
            <w:tcW w:w="1586" w:type="dxa"/>
            <w:tcBorders>
              <w:top w:val="dotted" w:sz="4" w:space="0" w:color="auto"/>
              <w:bottom w:val="single" w:sz="4" w:space="0" w:color="000000"/>
            </w:tcBorders>
          </w:tcPr>
          <w:p w:rsidR="00EB4DEC" w:rsidRPr="00493165" w:rsidRDefault="00EB4DEC" w:rsidP="00EB4DEC">
            <w:pPr>
              <w:spacing w:before="120" w:after="120"/>
              <w:jc w:val="center"/>
            </w:pPr>
          </w:p>
        </w:tc>
      </w:tr>
    </w:tbl>
    <w:p w:rsidR="00B96701" w:rsidRPr="00493165" w:rsidRDefault="00B96701" w:rsidP="00B96701"/>
    <w:tbl>
      <w:tblPr>
        <w:tblW w:w="15026" w:type="dxa"/>
        <w:tblInd w:w="-34" w:type="dxa"/>
        <w:tblLayout w:type="fixed"/>
        <w:tblLook w:val="04A0" w:firstRow="1" w:lastRow="0" w:firstColumn="1" w:lastColumn="0" w:noHBand="0" w:noVBand="1"/>
      </w:tblPr>
      <w:tblGrid>
        <w:gridCol w:w="5387"/>
        <w:gridCol w:w="5103"/>
        <w:gridCol w:w="4536"/>
      </w:tblGrid>
      <w:tr w:rsidR="00493165" w:rsidRPr="00493165" w:rsidTr="008A120A">
        <w:tc>
          <w:tcPr>
            <w:tcW w:w="5387" w:type="dxa"/>
          </w:tcPr>
          <w:p w:rsidR="000B3A31" w:rsidRPr="00493165" w:rsidRDefault="000B3A31" w:rsidP="00E24E19">
            <w:pPr>
              <w:spacing w:before="80"/>
              <w:rPr>
                <w:b/>
                <w:sz w:val="26"/>
              </w:rPr>
            </w:pPr>
          </w:p>
          <w:p w:rsidR="000B3A31" w:rsidRPr="00493165" w:rsidRDefault="000B3A31" w:rsidP="00E24E19">
            <w:pPr>
              <w:spacing w:before="80"/>
              <w:jc w:val="center"/>
              <w:rPr>
                <w:b/>
                <w:sz w:val="26"/>
              </w:rPr>
            </w:pPr>
            <w:r w:rsidRPr="00493165">
              <w:rPr>
                <w:b/>
                <w:sz w:val="26"/>
              </w:rPr>
              <w:t>Người lập biểu</w:t>
            </w:r>
          </w:p>
          <w:p w:rsidR="000B3A31" w:rsidRPr="00493165" w:rsidRDefault="000B3A31" w:rsidP="00E24E19">
            <w:pPr>
              <w:spacing w:before="80"/>
              <w:jc w:val="center"/>
              <w:rPr>
                <w:b/>
                <w:i/>
                <w:sz w:val="26"/>
              </w:rPr>
            </w:pPr>
            <w:r w:rsidRPr="00493165">
              <w:rPr>
                <w:i/>
                <w:sz w:val="26"/>
              </w:rPr>
              <w:t>(Ký, họ tên)</w:t>
            </w:r>
          </w:p>
        </w:tc>
        <w:tc>
          <w:tcPr>
            <w:tcW w:w="5103" w:type="dxa"/>
          </w:tcPr>
          <w:p w:rsidR="000B3A31" w:rsidRPr="00493165" w:rsidRDefault="000B3A31" w:rsidP="00E24E19">
            <w:pPr>
              <w:spacing w:before="80"/>
              <w:jc w:val="center"/>
              <w:rPr>
                <w:b/>
                <w:sz w:val="26"/>
              </w:rPr>
            </w:pPr>
          </w:p>
          <w:p w:rsidR="000B3A31" w:rsidRPr="00493165" w:rsidRDefault="000B3A31" w:rsidP="00E24E19">
            <w:pPr>
              <w:spacing w:before="80"/>
              <w:jc w:val="center"/>
              <w:rPr>
                <w:b/>
                <w:sz w:val="26"/>
              </w:rPr>
            </w:pPr>
            <w:r w:rsidRPr="00493165">
              <w:rPr>
                <w:b/>
                <w:sz w:val="26"/>
              </w:rPr>
              <w:t>Người kiểm tra biểu</w:t>
            </w:r>
          </w:p>
          <w:p w:rsidR="000B3A31" w:rsidRPr="00493165" w:rsidRDefault="000B3A31" w:rsidP="00E24E19">
            <w:pPr>
              <w:spacing w:before="80"/>
              <w:jc w:val="center"/>
              <w:rPr>
                <w:i/>
                <w:sz w:val="26"/>
              </w:rPr>
            </w:pPr>
            <w:r w:rsidRPr="00493165">
              <w:rPr>
                <w:i/>
                <w:sz w:val="26"/>
              </w:rPr>
              <w:t>(Ký, họ tên)</w:t>
            </w:r>
          </w:p>
        </w:tc>
        <w:tc>
          <w:tcPr>
            <w:tcW w:w="4536" w:type="dxa"/>
            <w:vAlign w:val="bottom"/>
          </w:tcPr>
          <w:p w:rsidR="000B3A31" w:rsidRPr="00493165" w:rsidRDefault="000B3A31" w:rsidP="00E24E19">
            <w:pPr>
              <w:spacing w:before="80"/>
              <w:jc w:val="center"/>
              <w:rPr>
                <w:i/>
                <w:sz w:val="26"/>
              </w:rPr>
            </w:pPr>
            <w:r w:rsidRPr="00493165">
              <w:rPr>
                <w:i/>
                <w:sz w:val="26"/>
              </w:rPr>
              <w:t>….., Ngày … tháng … năm …</w:t>
            </w:r>
          </w:p>
          <w:p w:rsidR="000B3A31" w:rsidRPr="00493165" w:rsidRDefault="000B3A31" w:rsidP="00E24E19">
            <w:pPr>
              <w:spacing w:before="80"/>
              <w:jc w:val="center"/>
              <w:rPr>
                <w:b/>
                <w:sz w:val="26"/>
              </w:rPr>
            </w:pPr>
            <w:r w:rsidRPr="00493165">
              <w:rPr>
                <w:b/>
                <w:sz w:val="26"/>
              </w:rPr>
              <w:t>Thủ trưởng đơn vị</w:t>
            </w:r>
          </w:p>
          <w:p w:rsidR="000B3A31" w:rsidRPr="00493165" w:rsidRDefault="000B3A31" w:rsidP="00E24E19">
            <w:pPr>
              <w:spacing w:before="80"/>
              <w:jc w:val="center"/>
              <w:rPr>
                <w:i/>
                <w:sz w:val="26"/>
              </w:rPr>
            </w:pPr>
            <w:r w:rsidRPr="00493165">
              <w:rPr>
                <w:i/>
                <w:sz w:val="26"/>
              </w:rPr>
              <w:t>(Ký, đóng dấu, họ tên)</w:t>
            </w:r>
          </w:p>
        </w:tc>
      </w:tr>
    </w:tbl>
    <w:p w:rsidR="00B96701" w:rsidRPr="00493165" w:rsidRDefault="00B96701" w:rsidP="00B96701">
      <w:pPr>
        <w:tabs>
          <w:tab w:val="left" w:pos="1800"/>
        </w:tabs>
        <w:sectPr w:rsidR="00B96701" w:rsidRPr="00493165" w:rsidSect="00B96763">
          <w:pgSz w:w="16840" w:h="11907" w:orient="landscape" w:code="9"/>
          <w:pgMar w:top="1170" w:right="964" w:bottom="964" w:left="1418" w:header="720" w:footer="567" w:gutter="0"/>
          <w:cols w:space="720"/>
          <w:docGrid w:linePitch="360"/>
        </w:sectPr>
      </w:pPr>
    </w:p>
    <w:p w:rsidR="008F5A4C" w:rsidRPr="00493165" w:rsidRDefault="008F5A4C" w:rsidP="008F5A4C">
      <w:pPr>
        <w:spacing w:before="120" w:after="120" w:line="288" w:lineRule="auto"/>
        <w:ind w:firstLine="720"/>
        <w:jc w:val="both"/>
        <w:rPr>
          <w:b/>
          <w:spacing w:val="-6"/>
          <w:sz w:val="28"/>
          <w:szCs w:val="28"/>
        </w:rPr>
      </w:pPr>
      <w:r w:rsidRPr="00493165">
        <w:rPr>
          <w:spacing w:val="-6"/>
        </w:rPr>
        <w:lastRenderedPageBreak/>
        <w:tab/>
      </w:r>
      <w:r w:rsidRPr="00493165">
        <w:rPr>
          <w:b/>
          <w:noProof/>
          <w:spacing w:val="-6"/>
          <w:sz w:val="28"/>
          <w:szCs w:val="28"/>
          <w:lang w:val="vi-VN"/>
        </w:rPr>
        <w:t>BIỂU SỐ 001.</w:t>
      </w:r>
      <w:r w:rsidRPr="00493165">
        <w:rPr>
          <w:b/>
          <w:noProof/>
          <w:spacing w:val="-6"/>
          <w:sz w:val="28"/>
          <w:szCs w:val="28"/>
        </w:rPr>
        <w:t>T</w:t>
      </w:r>
      <w:r w:rsidR="001830FB" w:rsidRPr="00493165">
        <w:rPr>
          <w:b/>
          <w:noProof/>
          <w:spacing w:val="-6"/>
          <w:sz w:val="28"/>
          <w:szCs w:val="28"/>
          <w:lang w:val="vi-VN"/>
        </w:rPr>
        <w:t>/T0305</w:t>
      </w:r>
      <w:r w:rsidRPr="00493165">
        <w:rPr>
          <w:b/>
          <w:noProof/>
          <w:spacing w:val="-6"/>
          <w:sz w:val="28"/>
          <w:szCs w:val="28"/>
          <w:lang w:val="vi-VN"/>
        </w:rPr>
        <w:t>-</w:t>
      </w:r>
      <w:r w:rsidR="001830FB" w:rsidRPr="00493165">
        <w:rPr>
          <w:b/>
          <w:noProof/>
          <w:spacing w:val="-6"/>
          <w:sz w:val="28"/>
          <w:szCs w:val="28"/>
        </w:rPr>
        <w:t>KHĐT</w:t>
      </w:r>
      <w:r w:rsidRPr="00493165">
        <w:rPr>
          <w:b/>
          <w:noProof/>
          <w:spacing w:val="-6"/>
          <w:sz w:val="28"/>
          <w:szCs w:val="28"/>
        </w:rPr>
        <w:t>:</w:t>
      </w:r>
      <w:r w:rsidRPr="00493165">
        <w:rPr>
          <w:b/>
          <w:spacing w:val="-6"/>
          <w:sz w:val="28"/>
          <w:szCs w:val="28"/>
        </w:rPr>
        <w:t xml:space="preserve"> DOANH NGHIỆP ĐĂNG KÝ THÀNH LẬP</w:t>
      </w:r>
    </w:p>
    <w:p w:rsidR="008F5A4C" w:rsidRPr="00493165" w:rsidRDefault="008F5A4C" w:rsidP="008F5A4C">
      <w:pPr>
        <w:spacing w:before="120" w:after="120" w:line="288" w:lineRule="auto"/>
        <w:ind w:firstLine="720"/>
        <w:jc w:val="both"/>
        <w:rPr>
          <w:b/>
          <w:sz w:val="28"/>
          <w:szCs w:val="28"/>
        </w:rPr>
      </w:pPr>
      <w:r w:rsidRPr="00493165">
        <w:rPr>
          <w:b/>
          <w:sz w:val="28"/>
          <w:szCs w:val="28"/>
        </w:rPr>
        <w:t>1. Khái niệm, phương pháp tính</w:t>
      </w:r>
    </w:p>
    <w:p w:rsidR="008F5A4C" w:rsidRPr="00493165" w:rsidRDefault="008F5A4C" w:rsidP="008F5A4C">
      <w:pPr>
        <w:spacing w:before="120" w:after="120" w:line="288" w:lineRule="auto"/>
        <w:ind w:firstLine="720"/>
        <w:jc w:val="both"/>
        <w:rPr>
          <w:sz w:val="28"/>
          <w:szCs w:val="28"/>
          <w:lang w:val="nl-NL"/>
        </w:rPr>
      </w:pPr>
      <w:r w:rsidRPr="00493165">
        <w:rPr>
          <w:sz w:val="28"/>
          <w:szCs w:val="28"/>
          <w:lang w:val="nl-NL"/>
        </w:rPr>
        <w:t>a) Số doanh nghiệp đăng ký thành lập mới là tổng số doanh nghiệp có tên riêng, có tài sản, có trụ sở giao dịch, được thành lập hoặc đăng ký thành lập trong kỳ theo quy định của pháp luật nhằm mục đích kinh doanh.</w:t>
      </w:r>
    </w:p>
    <w:p w:rsidR="008F5A4C" w:rsidRPr="00493165" w:rsidRDefault="008F5A4C" w:rsidP="008F5A4C">
      <w:pPr>
        <w:spacing w:before="120" w:after="120" w:line="288" w:lineRule="auto"/>
        <w:ind w:firstLine="720"/>
        <w:jc w:val="both"/>
        <w:rPr>
          <w:sz w:val="28"/>
          <w:szCs w:val="28"/>
        </w:rPr>
      </w:pPr>
      <w:r w:rsidRPr="00493165">
        <w:rPr>
          <w:sz w:val="28"/>
          <w:szCs w:val="28"/>
          <w:lang w:val="nl-NL"/>
        </w:rPr>
        <w:t xml:space="preserve">b) </w:t>
      </w:r>
      <w:r w:rsidRPr="00493165">
        <w:rPr>
          <w:sz w:val="28"/>
          <w:szCs w:val="28"/>
        </w:rPr>
        <w:t>Tổng vốn đăng ký của doanh nghiệp thành lập mới là tổng số vốn của doanh nghiệp đăng ký trong hồ sơ đăng ký doanh nghiệp đã được cơ quan đăng ký kinh doanh ghi nhận và cấp giấy chứng nhận đăng ký doanh nghiệp.</w:t>
      </w:r>
    </w:p>
    <w:p w:rsidR="008F5A4C" w:rsidRPr="00493165" w:rsidRDefault="008F5A4C" w:rsidP="008F5A4C">
      <w:pPr>
        <w:spacing w:before="120" w:after="120" w:line="288" w:lineRule="auto"/>
        <w:ind w:firstLine="720"/>
        <w:jc w:val="both"/>
        <w:rPr>
          <w:sz w:val="28"/>
          <w:szCs w:val="28"/>
        </w:rPr>
      </w:pPr>
      <w:r w:rsidRPr="00493165">
        <w:rPr>
          <w:sz w:val="28"/>
          <w:szCs w:val="28"/>
        </w:rPr>
        <w:t>Đối với các doanh nghiệp nói chung, vốn đăng ký chính là vốn điều lệ, do các thành viên, cổ đông góp hoặc cam kết góp trong một thời hạn nhất định và được ghi vào điều lệ công ty. Tài sản góp vốn có thể là tiền Việt Nam, ngoại tệ tự do chuyển đổi, vàng, giá trị quyền sử dụng đất, giá trị quyền sở hữu trí tuệ, công nghệ, bí quyết kỹ thuật…</w:t>
      </w:r>
    </w:p>
    <w:p w:rsidR="008F5A4C" w:rsidRPr="00493165" w:rsidRDefault="008F5A4C" w:rsidP="008F5A4C">
      <w:pPr>
        <w:spacing w:before="120" w:after="120" w:line="288" w:lineRule="auto"/>
        <w:ind w:firstLine="720"/>
        <w:jc w:val="both"/>
        <w:rPr>
          <w:sz w:val="28"/>
          <w:szCs w:val="28"/>
        </w:rPr>
      </w:pPr>
      <w:r w:rsidRPr="00493165">
        <w:rPr>
          <w:sz w:val="28"/>
          <w:szCs w:val="28"/>
        </w:rPr>
        <w:t>Riêng với doanh nghiệp tư nhân, vốn đăng ký chính là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p>
    <w:p w:rsidR="008F5A4C" w:rsidRPr="00493165" w:rsidRDefault="008F5A4C" w:rsidP="008F5A4C">
      <w:pPr>
        <w:spacing w:before="120" w:after="120" w:line="288" w:lineRule="auto"/>
        <w:ind w:firstLine="720"/>
        <w:jc w:val="both"/>
        <w:rPr>
          <w:sz w:val="28"/>
          <w:szCs w:val="28"/>
        </w:rPr>
      </w:pPr>
      <w:r w:rsidRPr="00493165">
        <w:rPr>
          <w:sz w:val="28"/>
          <w:szCs w:val="28"/>
        </w:rPr>
        <w:t>c) Tổng số lao động đăng ký của doanh nghiệp thành lập mới là tổng số lao động kê khai khi doanh nghiệp đăng ký thành lập với cơ quan đăng ký kinh doanh và được cơ quan đăng ký kinh doanh cấp giấy chứng nhận đăng ký doanh nghiệp.</w:t>
      </w:r>
    </w:p>
    <w:p w:rsidR="008F5A4C" w:rsidRPr="00493165" w:rsidRDefault="008F5A4C" w:rsidP="008F5A4C">
      <w:pPr>
        <w:tabs>
          <w:tab w:val="num" w:pos="360"/>
        </w:tabs>
        <w:spacing w:before="120" w:after="120" w:line="288" w:lineRule="auto"/>
        <w:ind w:firstLine="720"/>
        <w:jc w:val="both"/>
        <w:rPr>
          <w:b/>
          <w:sz w:val="28"/>
          <w:szCs w:val="28"/>
          <w:lang w:val="pt-BR"/>
        </w:rPr>
      </w:pPr>
      <w:r w:rsidRPr="00493165">
        <w:rPr>
          <w:b/>
          <w:sz w:val="28"/>
          <w:szCs w:val="28"/>
          <w:lang w:val="pt-BR"/>
        </w:rPr>
        <w:t>2. Cách ghi biểu</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xml:space="preserve">- Cột 1: Ghi tổng số doanh nghiệp đăng ký thành lập tháng báo cáo tương ứng bên cột A. </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Cột 2:</w:t>
      </w:r>
      <w:r w:rsidRPr="00493165">
        <w:rPr>
          <w:sz w:val="28"/>
          <w:szCs w:val="28"/>
        </w:rPr>
        <w:t xml:space="preserve"> Ghi tổng số vốn đăng ký tháng báo cáo </w:t>
      </w:r>
      <w:r w:rsidRPr="00493165">
        <w:rPr>
          <w:sz w:val="28"/>
          <w:szCs w:val="28"/>
          <w:lang w:val="pt-BR"/>
        </w:rPr>
        <w:t>tương ứng bên cột A.</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Cột 3:</w:t>
      </w:r>
      <w:r w:rsidRPr="00493165">
        <w:rPr>
          <w:sz w:val="28"/>
          <w:szCs w:val="28"/>
        </w:rPr>
        <w:t xml:space="preserve"> Ghi tổng số lao động đăng ký tháng báo cáo</w:t>
      </w:r>
      <w:r w:rsidRPr="00493165">
        <w:rPr>
          <w:sz w:val="28"/>
          <w:szCs w:val="28"/>
          <w:lang w:val="pt-BR"/>
        </w:rPr>
        <w:t xml:space="preserve"> tương ứng bên cột A. </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xml:space="preserve">- Cột 4: Ghi tổng số doanh nghiệp đăng ký thành lập từ đầu năm đến tháng báo cáo tương ứng bên cột A. </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Cột 5:</w:t>
      </w:r>
      <w:r w:rsidRPr="00493165">
        <w:rPr>
          <w:sz w:val="28"/>
          <w:szCs w:val="28"/>
        </w:rPr>
        <w:t xml:space="preserve"> Ghi tổng số vốn đăng ký từ đầu năm đến tháng báo cáo </w:t>
      </w:r>
      <w:r w:rsidRPr="00493165">
        <w:rPr>
          <w:sz w:val="28"/>
          <w:szCs w:val="28"/>
          <w:lang w:val="pt-BR"/>
        </w:rPr>
        <w:t>tương ứng bên cột A.</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Cột 6:</w:t>
      </w:r>
      <w:r w:rsidRPr="00493165">
        <w:rPr>
          <w:sz w:val="28"/>
          <w:szCs w:val="28"/>
        </w:rPr>
        <w:t xml:space="preserve"> Ghi tổng số lao động đăng ký từ đầu năm đến tháng báo cáo</w:t>
      </w:r>
      <w:r w:rsidRPr="00493165">
        <w:rPr>
          <w:sz w:val="28"/>
          <w:szCs w:val="28"/>
          <w:lang w:val="pt-BR"/>
        </w:rPr>
        <w:t xml:space="preserve"> tương ứng bên cột A.</w:t>
      </w:r>
    </w:p>
    <w:p w:rsidR="008F5A4C" w:rsidRPr="00493165" w:rsidRDefault="008F5A4C" w:rsidP="008F5A4C">
      <w:pPr>
        <w:spacing w:before="120" w:after="120" w:line="288" w:lineRule="auto"/>
        <w:ind w:firstLine="720"/>
        <w:jc w:val="both"/>
        <w:rPr>
          <w:sz w:val="28"/>
          <w:szCs w:val="28"/>
          <w:lang w:val="pt-BR"/>
        </w:rPr>
      </w:pPr>
      <w:r w:rsidRPr="00493165">
        <w:rPr>
          <w:b/>
          <w:sz w:val="28"/>
          <w:szCs w:val="28"/>
          <w:lang w:val="pt-BR"/>
        </w:rPr>
        <w:lastRenderedPageBreak/>
        <w:t>3. Phạm vi và thời kỳ thu thập số liệu</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Phạm vi toàn tỉnh. Số liệu thu thập tháng báo cáo có đến ngày 20 hàng tháng.</w:t>
      </w:r>
    </w:p>
    <w:p w:rsidR="008F5A4C" w:rsidRPr="00493165" w:rsidRDefault="008F5A4C" w:rsidP="008F5A4C">
      <w:pPr>
        <w:spacing w:before="120" w:after="120" w:line="288" w:lineRule="auto"/>
        <w:ind w:firstLine="720"/>
        <w:jc w:val="both"/>
        <w:rPr>
          <w:b/>
          <w:sz w:val="28"/>
          <w:szCs w:val="28"/>
          <w:lang w:val="pt-BR"/>
        </w:rPr>
      </w:pPr>
      <w:r w:rsidRPr="00493165">
        <w:rPr>
          <w:b/>
          <w:sz w:val="28"/>
          <w:szCs w:val="28"/>
          <w:lang w:val="pt-BR"/>
        </w:rPr>
        <w:t>4. Nguồn số liệu</w:t>
      </w:r>
    </w:p>
    <w:p w:rsidR="008F5A4C" w:rsidRPr="00493165" w:rsidRDefault="008F5A4C" w:rsidP="008F5A4C">
      <w:pPr>
        <w:spacing w:before="120" w:after="120" w:line="288" w:lineRule="auto"/>
        <w:ind w:firstLine="720"/>
        <w:jc w:val="both"/>
        <w:rPr>
          <w:sz w:val="28"/>
          <w:szCs w:val="28"/>
          <w:lang w:val="pt-BR"/>
        </w:rPr>
      </w:pPr>
      <w:r w:rsidRPr="00493165">
        <w:rPr>
          <w:sz w:val="28"/>
          <w:szCs w:val="28"/>
          <w:lang w:val="pt-BR"/>
        </w:rPr>
        <w:t xml:space="preserve">Sở Kế hoạch và Đầu tư </w:t>
      </w:r>
    </w:p>
    <w:p w:rsidR="008F5A4C" w:rsidRPr="00493165" w:rsidRDefault="008F5A4C" w:rsidP="008F5A4C">
      <w:pPr>
        <w:tabs>
          <w:tab w:val="left" w:pos="435"/>
        </w:tabs>
      </w:pPr>
    </w:p>
    <w:p w:rsidR="008F5A4C" w:rsidRPr="00493165" w:rsidRDefault="008F5A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p w:rsidR="0087164C" w:rsidRPr="00493165" w:rsidRDefault="0087164C"/>
    <w:tbl>
      <w:tblPr>
        <w:tblW w:w="5185" w:type="pct"/>
        <w:tblLook w:val="04A0" w:firstRow="1" w:lastRow="0" w:firstColumn="1" w:lastColumn="0" w:noHBand="0" w:noVBand="1"/>
      </w:tblPr>
      <w:tblGrid>
        <w:gridCol w:w="3572"/>
        <w:gridCol w:w="3466"/>
        <w:gridCol w:w="2911"/>
      </w:tblGrid>
      <w:tr w:rsidR="00BD50DD" w:rsidRPr="00493165" w:rsidTr="001C5F04">
        <w:tc>
          <w:tcPr>
            <w:tcW w:w="1795" w:type="pct"/>
          </w:tcPr>
          <w:p w:rsidR="00BD50DD" w:rsidRPr="00493165" w:rsidRDefault="00180F07" w:rsidP="00FE75C5">
            <w:pPr>
              <w:rPr>
                <w:b/>
                <w:noProof/>
              </w:rPr>
            </w:pPr>
            <w:r w:rsidRPr="00493165">
              <w:rPr>
                <w:b/>
                <w:noProof/>
                <w:lang w:val="vi-VN"/>
              </w:rPr>
              <w:lastRenderedPageBreak/>
              <w:t>Biểu số 00</w:t>
            </w:r>
            <w:r w:rsidRPr="00493165">
              <w:rPr>
                <w:b/>
                <w:noProof/>
              </w:rPr>
              <w:t>2</w:t>
            </w:r>
            <w:r w:rsidR="00BD50DD" w:rsidRPr="00493165">
              <w:rPr>
                <w:b/>
                <w:noProof/>
                <w:lang w:val="vi-VN"/>
              </w:rPr>
              <w:t>.</w:t>
            </w:r>
            <w:r w:rsidR="00BD50DD" w:rsidRPr="00493165">
              <w:rPr>
                <w:b/>
                <w:noProof/>
              </w:rPr>
              <w:t>T</w:t>
            </w:r>
            <w:r w:rsidR="001830FB" w:rsidRPr="00493165">
              <w:rPr>
                <w:b/>
                <w:noProof/>
                <w:lang w:val="vi-VN"/>
              </w:rPr>
              <w:t>/T0306.1</w:t>
            </w:r>
            <w:r w:rsidR="00BD50DD" w:rsidRPr="00493165">
              <w:rPr>
                <w:b/>
                <w:noProof/>
                <w:lang w:val="vi-VN"/>
              </w:rPr>
              <w:t>-</w:t>
            </w:r>
            <w:r w:rsidR="001830FB" w:rsidRPr="00493165">
              <w:rPr>
                <w:b/>
                <w:noProof/>
              </w:rPr>
              <w:t>KHĐT</w:t>
            </w:r>
          </w:p>
          <w:p w:rsidR="00BD50DD" w:rsidRPr="0035554A" w:rsidRDefault="0035554A" w:rsidP="00FE75C5">
            <w:r w:rsidRPr="0035554A">
              <w:t>Ban hành kèm theo Quyết định số 2889/QĐ-UBND ngày 15/8/2023 của UBND tỉnh Thanh Hóa</w:t>
            </w:r>
          </w:p>
          <w:p w:rsidR="00BD50DD" w:rsidRPr="00493165" w:rsidRDefault="00BD50DD" w:rsidP="00FE75C5">
            <w:pPr>
              <w:rPr>
                <w:noProof/>
                <w:lang w:val="vi-VN"/>
              </w:rPr>
            </w:pPr>
            <w:r w:rsidRPr="00493165">
              <w:t>Ngày nhận báo cáo: Ngày 22</w:t>
            </w:r>
            <w:r w:rsidR="00180F07" w:rsidRPr="00493165">
              <w:t xml:space="preserve"> </w:t>
            </w:r>
            <w:r w:rsidRPr="00493165">
              <w:t>tháng</w:t>
            </w:r>
            <w:r w:rsidR="00180F07" w:rsidRPr="00493165">
              <w:t xml:space="preserve"> báo cáo</w:t>
            </w:r>
          </w:p>
        </w:tc>
        <w:tc>
          <w:tcPr>
            <w:tcW w:w="1742" w:type="pct"/>
          </w:tcPr>
          <w:p w:rsidR="00BD50DD" w:rsidRPr="00493165" w:rsidRDefault="00BD50DD" w:rsidP="00FE75C5">
            <w:pPr>
              <w:jc w:val="center"/>
              <w:rPr>
                <w:b/>
              </w:rPr>
            </w:pPr>
            <w:r w:rsidRPr="00493165">
              <w:rPr>
                <w:b/>
                <w:spacing w:val="-18"/>
              </w:rPr>
              <w:t xml:space="preserve">DOANH NGHIỆP </w:t>
            </w:r>
            <w:r w:rsidR="00FE75C5" w:rsidRPr="00493165">
              <w:rPr>
                <w:b/>
                <w:spacing w:val="-18"/>
              </w:rPr>
              <w:t>QUAY TRỞ LẠI</w:t>
            </w:r>
            <w:r w:rsidR="00FE75C5" w:rsidRPr="00493165">
              <w:rPr>
                <w:b/>
              </w:rPr>
              <w:t xml:space="preserve"> HOẠT ĐỘNG</w:t>
            </w:r>
          </w:p>
          <w:p w:rsidR="00BD50DD" w:rsidRPr="00493165" w:rsidRDefault="00BD50DD" w:rsidP="00FE75C5">
            <w:pPr>
              <w:jc w:val="center"/>
              <w:rPr>
                <w:noProof/>
                <w:lang w:val="vi-VN"/>
              </w:rPr>
            </w:pPr>
            <w:r w:rsidRPr="00493165">
              <w:t>Tháng …. năm …..</w:t>
            </w:r>
          </w:p>
        </w:tc>
        <w:tc>
          <w:tcPr>
            <w:tcW w:w="1463" w:type="pct"/>
          </w:tcPr>
          <w:p w:rsidR="00BD50DD" w:rsidRPr="00493165" w:rsidRDefault="00BD50DD" w:rsidP="00FE75C5">
            <w:pPr>
              <w:rPr>
                <w:noProof/>
                <w:lang w:val="vi-VN"/>
              </w:rPr>
            </w:pPr>
            <w:r w:rsidRPr="00493165">
              <w:rPr>
                <w:noProof/>
                <w:lang w:val="vi-VN"/>
              </w:rPr>
              <w:t>Đơn vị báo cáo:</w:t>
            </w:r>
          </w:p>
          <w:p w:rsidR="00BD50DD" w:rsidRPr="00493165" w:rsidRDefault="00BD50DD" w:rsidP="00FE75C5">
            <w:pPr>
              <w:rPr>
                <w:noProof/>
              </w:rPr>
            </w:pPr>
            <w:r w:rsidRPr="00493165">
              <w:rPr>
                <w:noProof/>
              </w:rPr>
              <w:t xml:space="preserve">Sở Kế hoạch và Đầu tư </w:t>
            </w:r>
          </w:p>
          <w:p w:rsidR="00BD50DD" w:rsidRPr="00493165" w:rsidRDefault="00BD50DD" w:rsidP="00FE75C5">
            <w:pPr>
              <w:rPr>
                <w:noProof/>
                <w:lang w:val="vi-VN"/>
              </w:rPr>
            </w:pPr>
            <w:r w:rsidRPr="00493165">
              <w:rPr>
                <w:noProof/>
                <w:lang w:val="vi-VN"/>
              </w:rPr>
              <w:t>Đơn vị nhận báo cáo:</w:t>
            </w:r>
          </w:p>
          <w:p w:rsidR="00BD50DD" w:rsidRPr="00493165" w:rsidRDefault="00BD50DD" w:rsidP="005E431E">
            <w:pPr>
              <w:rPr>
                <w:noProof/>
              </w:rPr>
            </w:pPr>
            <w:r w:rsidRPr="00493165">
              <w:rPr>
                <w:noProof/>
              </w:rPr>
              <w:t>C</w:t>
            </w:r>
            <w:r w:rsidRPr="00493165">
              <w:rPr>
                <w:noProof/>
                <w:lang w:val="vi-VN"/>
              </w:rPr>
              <w:t>ục Thống kê</w:t>
            </w:r>
            <w:r w:rsidRPr="00493165">
              <w:rPr>
                <w:noProof/>
              </w:rPr>
              <w:t xml:space="preserve"> </w:t>
            </w:r>
          </w:p>
        </w:tc>
      </w:tr>
    </w:tbl>
    <w:p w:rsidR="00BD50DD" w:rsidRPr="00493165" w:rsidRDefault="00BD50DD" w:rsidP="00BD50DD">
      <w:pPr>
        <w:rPr>
          <w:sz w:val="8"/>
        </w:rPr>
      </w:pPr>
    </w:p>
    <w:p w:rsidR="00FE75C5" w:rsidRPr="00493165" w:rsidRDefault="00FE75C5" w:rsidP="00FE75C5">
      <w:pPr>
        <w:jc w:val="right"/>
      </w:pPr>
    </w:p>
    <w:p w:rsidR="00FE75C5" w:rsidRPr="00493165" w:rsidRDefault="00FE75C5" w:rsidP="00FE75C5">
      <w:pPr>
        <w:ind w:right="-471"/>
        <w:jc w:val="right"/>
        <w:rPr>
          <w:i/>
        </w:rPr>
      </w:pPr>
      <w:r w:rsidRPr="00493165">
        <w:rPr>
          <w:i/>
        </w:rPr>
        <w:t>Đơn vị tính: Doanh nghiệp</w:t>
      </w:r>
    </w:p>
    <w:tbl>
      <w:tblPr>
        <w:tblW w:w="1020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379"/>
        <w:gridCol w:w="1134"/>
        <w:gridCol w:w="993"/>
        <w:gridCol w:w="1701"/>
      </w:tblGrid>
      <w:tr w:rsidR="00493165" w:rsidRPr="00493165" w:rsidTr="00FE75C5">
        <w:trPr>
          <w:trHeight w:val="20"/>
          <w:tblHeader/>
        </w:trPr>
        <w:tc>
          <w:tcPr>
            <w:tcW w:w="6379" w:type="dxa"/>
            <w:tcBorders>
              <w:top w:val="single" w:sz="4" w:space="0" w:color="000000"/>
              <w:bottom w:val="single" w:sz="4" w:space="0" w:color="000000"/>
            </w:tcBorders>
            <w:vAlign w:val="center"/>
          </w:tcPr>
          <w:p w:rsidR="00FE75C5" w:rsidRPr="00493165" w:rsidRDefault="00FE75C5" w:rsidP="00FE75C5">
            <w:pPr>
              <w:spacing w:before="120" w:after="120"/>
              <w:jc w:val="center"/>
            </w:pPr>
          </w:p>
        </w:tc>
        <w:tc>
          <w:tcPr>
            <w:tcW w:w="1134"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Mã số</w:t>
            </w:r>
          </w:p>
        </w:tc>
        <w:tc>
          <w:tcPr>
            <w:tcW w:w="993"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Tháng báo cáo</w:t>
            </w:r>
          </w:p>
        </w:tc>
        <w:tc>
          <w:tcPr>
            <w:tcW w:w="1701"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Cộng dồn từ đầu năm đến tháng báo cáo</w:t>
            </w:r>
          </w:p>
        </w:tc>
      </w:tr>
      <w:tr w:rsidR="00493165" w:rsidRPr="00493165" w:rsidTr="00FE75C5">
        <w:trPr>
          <w:trHeight w:val="20"/>
          <w:tblHeader/>
        </w:trPr>
        <w:tc>
          <w:tcPr>
            <w:tcW w:w="6379"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A</w:t>
            </w:r>
          </w:p>
        </w:tc>
        <w:tc>
          <w:tcPr>
            <w:tcW w:w="1134"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B</w:t>
            </w:r>
          </w:p>
        </w:tc>
        <w:tc>
          <w:tcPr>
            <w:tcW w:w="993"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1</w:t>
            </w:r>
          </w:p>
        </w:tc>
        <w:tc>
          <w:tcPr>
            <w:tcW w:w="1701" w:type="dxa"/>
            <w:tcBorders>
              <w:top w:val="single" w:sz="4" w:space="0" w:color="000000"/>
              <w:bottom w:val="single" w:sz="4" w:space="0" w:color="000000"/>
            </w:tcBorders>
            <w:vAlign w:val="center"/>
          </w:tcPr>
          <w:p w:rsidR="00FE75C5" w:rsidRPr="00493165" w:rsidRDefault="00FE75C5" w:rsidP="00FE75C5">
            <w:pPr>
              <w:spacing w:before="120" w:after="120"/>
              <w:jc w:val="center"/>
            </w:pPr>
            <w:r w:rsidRPr="00493165">
              <w:t>2</w:t>
            </w:r>
          </w:p>
        </w:tc>
      </w:tr>
      <w:tr w:rsidR="00493165" w:rsidRPr="00493165" w:rsidTr="00FE75C5">
        <w:trPr>
          <w:trHeight w:val="20"/>
        </w:trPr>
        <w:tc>
          <w:tcPr>
            <w:tcW w:w="6379" w:type="dxa"/>
            <w:tcBorders>
              <w:top w:val="single" w:sz="4" w:space="0" w:color="000000"/>
              <w:bottom w:val="dotted" w:sz="4" w:space="0" w:color="auto"/>
            </w:tcBorders>
          </w:tcPr>
          <w:p w:rsidR="00FE75C5" w:rsidRPr="00493165" w:rsidRDefault="00FE75C5" w:rsidP="00215E7B">
            <w:pPr>
              <w:spacing w:before="120" w:after="120"/>
              <w:jc w:val="center"/>
              <w:rPr>
                <w:b/>
              </w:rPr>
            </w:pPr>
            <w:r w:rsidRPr="00493165">
              <w:rPr>
                <w:b/>
              </w:rPr>
              <w:t>Tổng số</w:t>
            </w:r>
          </w:p>
        </w:tc>
        <w:tc>
          <w:tcPr>
            <w:tcW w:w="1134" w:type="dxa"/>
            <w:tcBorders>
              <w:top w:val="single" w:sz="4" w:space="0" w:color="000000"/>
              <w:bottom w:val="dotted" w:sz="4" w:space="0" w:color="auto"/>
            </w:tcBorders>
            <w:vAlign w:val="center"/>
          </w:tcPr>
          <w:p w:rsidR="00FE75C5" w:rsidRPr="00493165" w:rsidRDefault="00FE75C5" w:rsidP="00215E7B">
            <w:pPr>
              <w:spacing w:before="120" w:after="120"/>
              <w:jc w:val="center"/>
              <w:rPr>
                <w:b/>
              </w:rPr>
            </w:pPr>
            <w:r w:rsidRPr="00493165">
              <w:rPr>
                <w:b/>
              </w:rPr>
              <w:t>01</w:t>
            </w:r>
          </w:p>
        </w:tc>
        <w:tc>
          <w:tcPr>
            <w:tcW w:w="993" w:type="dxa"/>
            <w:tcBorders>
              <w:top w:val="single" w:sz="4" w:space="0" w:color="000000"/>
              <w:bottom w:val="dotted" w:sz="4" w:space="0" w:color="auto"/>
            </w:tcBorders>
          </w:tcPr>
          <w:p w:rsidR="00FE75C5" w:rsidRPr="00493165" w:rsidRDefault="00FE75C5" w:rsidP="00215E7B">
            <w:pPr>
              <w:spacing w:before="120" w:after="120"/>
              <w:jc w:val="center"/>
              <w:rPr>
                <w:b/>
              </w:rPr>
            </w:pPr>
          </w:p>
        </w:tc>
        <w:tc>
          <w:tcPr>
            <w:tcW w:w="1701" w:type="dxa"/>
            <w:tcBorders>
              <w:top w:val="single" w:sz="4" w:space="0" w:color="000000"/>
              <w:bottom w:val="dotted" w:sz="4" w:space="0" w:color="auto"/>
            </w:tcBorders>
          </w:tcPr>
          <w:p w:rsidR="00FE75C5" w:rsidRPr="00493165" w:rsidRDefault="00FE75C5" w:rsidP="00215E7B">
            <w:pPr>
              <w:spacing w:before="120" w:after="120"/>
              <w:jc w:val="center"/>
              <w:rPr>
                <w:b/>
              </w:rPr>
            </w:pPr>
          </w:p>
        </w:tc>
      </w:tr>
      <w:tr w:rsidR="00493165" w:rsidRPr="00493165" w:rsidTr="00FE75C5">
        <w:trPr>
          <w:trHeight w:val="20"/>
        </w:trPr>
        <w:tc>
          <w:tcPr>
            <w:tcW w:w="6379" w:type="dxa"/>
            <w:tcBorders>
              <w:top w:val="dotted" w:sz="4" w:space="0" w:color="auto"/>
              <w:bottom w:val="dotted" w:sz="4" w:space="0" w:color="auto"/>
            </w:tcBorders>
          </w:tcPr>
          <w:p w:rsidR="00FE75C5" w:rsidRPr="00493165" w:rsidRDefault="00FE75C5" w:rsidP="00215E7B">
            <w:pPr>
              <w:spacing w:before="120" w:after="120"/>
              <w:rPr>
                <w:i/>
              </w:rPr>
            </w:pPr>
            <w:r w:rsidRPr="00493165">
              <w:rPr>
                <w:i/>
              </w:rPr>
              <w:t xml:space="preserve">Chia theo ngành kinh tế </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rPr>
                <w:b/>
              </w:rPr>
            </w:pPr>
          </w:p>
        </w:tc>
        <w:tc>
          <w:tcPr>
            <w:tcW w:w="993" w:type="dxa"/>
            <w:tcBorders>
              <w:top w:val="dotted" w:sz="4" w:space="0" w:color="auto"/>
              <w:bottom w:val="dotted" w:sz="4" w:space="0" w:color="auto"/>
            </w:tcBorders>
          </w:tcPr>
          <w:p w:rsidR="00FE75C5" w:rsidRPr="00493165" w:rsidRDefault="00FE75C5" w:rsidP="00215E7B">
            <w:pPr>
              <w:spacing w:before="120" w:after="120"/>
              <w:rPr>
                <w:b/>
              </w:rPr>
            </w:pPr>
          </w:p>
        </w:tc>
        <w:tc>
          <w:tcPr>
            <w:tcW w:w="1701" w:type="dxa"/>
            <w:tcBorders>
              <w:top w:val="dotted" w:sz="4" w:space="0" w:color="auto"/>
              <w:bottom w:val="dotted" w:sz="4" w:space="0" w:color="auto"/>
            </w:tcBorders>
          </w:tcPr>
          <w:p w:rsidR="00FE75C5" w:rsidRPr="00493165" w:rsidRDefault="00FE75C5" w:rsidP="00215E7B">
            <w:pPr>
              <w:spacing w:before="120" w:after="120"/>
              <w:rPr>
                <w:b/>
              </w:rP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A. Nông, lâm nghiệp và thủy sản</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02</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B. Khai khoáng</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03</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ind w:left="210" w:hanging="210"/>
            </w:pPr>
            <w:r w:rsidRPr="00493165">
              <w:t>C. Công nghiệp chế biến, chế tạo</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04</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D. Sản xuất và phân phối điện, khí đốt, nước nóng, hơi nước và điều hòa không khí</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05</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E. Cung cấp nước, hoạt động quản lý và xử lý rác thải, nước thải</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06</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ind w:left="210" w:hanging="210"/>
            </w:pPr>
            <w:r w:rsidRPr="00493165">
              <w:t>F. Xây dựng</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07</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G. Bán buôn và bán lẻ; sửa chữa ô tô, mô tô, xe máy và xe có động cơ khác</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08</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H. Vận tải, kho bãi</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09</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I. Dịch vụ lưu trú và ăn uống</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10</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ind w:left="210" w:hanging="210"/>
            </w:pPr>
            <w:r w:rsidRPr="00493165">
              <w:t>J. Thông tin và truyền thông</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11</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ind w:left="210" w:hanging="210"/>
            </w:pPr>
            <w:r w:rsidRPr="00493165">
              <w:t>K. Hoạt động tài chính, ngân hàng và bảo hiểm</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12</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ind w:left="210" w:hanging="210"/>
            </w:pPr>
            <w:r w:rsidRPr="00493165">
              <w:t>L. Hoạt động kinh doanh bất động sản</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13</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M. Hoạt động chuyên môn, khoa học và công nghệ</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14</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ind w:left="210" w:hanging="210"/>
            </w:pPr>
            <w:r w:rsidRPr="00493165">
              <w:t>N. Hoạt động hành chính và dịch vụ hỗ trợ</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15</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O. Hoạt động của Đảng Cộng sản, tổ chức chính trị - xã hội; quản lý Nhà nước, an ninh quốc phòng; đảm bảo xã hội bắt buộc</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16</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P. Giáo dục và đào tạo</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17</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lastRenderedPageBreak/>
              <w:t>Q. Y tế và hoạt động trợ giúp xã hội</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18</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R. Nghệ thuật, vui chơi và giải trí</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19</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S. Hoạt động dịch vụ khác</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20</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dotted" w:sz="4" w:space="0" w:color="auto"/>
            </w:tcBorders>
            <w:vAlign w:val="center"/>
          </w:tcPr>
          <w:p w:rsidR="00FE75C5" w:rsidRPr="00493165" w:rsidRDefault="00FE75C5" w:rsidP="00215E7B">
            <w:pPr>
              <w:autoSpaceDE w:val="0"/>
              <w:autoSpaceDN w:val="0"/>
              <w:adjustRightInd w:val="0"/>
              <w:spacing w:before="120" w:after="120"/>
            </w:pPr>
            <w:r w:rsidRPr="00493165">
              <w:t>T. Hoạt động làm thuê các công việc trong các hộ gia đình, sản xuất sản phẩm vật chất và dịch vụ tiêu dùng của hộ gia đình</w:t>
            </w:r>
          </w:p>
        </w:tc>
        <w:tc>
          <w:tcPr>
            <w:tcW w:w="1134" w:type="dxa"/>
            <w:tcBorders>
              <w:top w:val="dotted" w:sz="4" w:space="0" w:color="auto"/>
              <w:bottom w:val="dotted" w:sz="4" w:space="0" w:color="auto"/>
            </w:tcBorders>
            <w:vAlign w:val="center"/>
          </w:tcPr>
          <w:p w:rsidR="00FE75C5" w:rsidRPr="00493165" w:rsidRDefault="00FE75C5" w:rsidP="00215E7B">
            <w:pPr>
              <w:spacing w:before="120" w:after="120"/>
              <w:jc w:val="center"/>
            </w:pPr>
            <w:r w:rsidRPr="00493165">
              <w:t>21</w:t>
            </w:r>
          </w:p>
        </w:tc>
        <w:tc>
          <w:tcPr>
            <w:tcW w:w="993" w:type="dxa"/>
            <w:tcBorders>
              <w:top w:val="dotted" w:sz="4" w:space="0" w:color="auto"/>
              <w:bottom w:val="dotted" w:sz="4" w:space="0" w:color="auto"/>
            </w:tcBorders>
          </w:tcPr>
          <w:p w:rsidR="00FE75C5" w:rsidRPr="00493165" w:rsidRDefault="00FE75C5" w:rsidP="00215E7B">
            <w:pPr>
              <w:spacing w:before="120" w:after="120"/>
              <w:jc w:val="center"/>
            </w:pPr>
          </w:p>
        </w:tc>
        <w:tc>
          <w:tcPr>
            <w:tcW w:w="1701" w:type="dxa"/>
            <w:tcBorders>
              <w:top w:val="dotted" w:sz="4" w:space="0" w:color="auto"/>
              <w:bottom w:val="dotted" w:sz="4" w:space="0" w:color="auto"/>
            </w:tcBorders>
          </w:tcPr>
          <w:p w:rsidR="00FE75C5" w:rsidRPr="00493165" w:rsidRDefault="00FE75C5" w:rsidP="00215E7B">
            <w:pPr>
              <w:spacing w:before="120" w:after="120"/>
              <w:jc w:val="center"/>
            </w:pPr>
          </w:p>
        </w:tc>
      </w:tr>
      <w:tr w:rsidR="00493165" w:rsidRPr="00493165" w:rsidTr="00FE75C5">
        <w:trPr>
          <w:trHeight w:val="20"/>
        </w:trPr>
        <w:tc>
          <w:tcPr>
            <w:tcW w:w="6379" w:type="dxa"/>
            <w:tcBorders>
              <w:top w:val="dotted" w:sz="4" w:space="0" w:color="auto"/>
              <w:bottom w:val="single" w:sz="4" w:space="0" w:color="000000"/>
            </w:tcBorders>
            <w:vAlign w:val="center"/>
          </w:tcPr>
          <w:p w:rsidR="00FE75C5" w:rsidRPr="00493165" w:rsidRDefault="00FE75C5" w:rsidP="00215E7B">
            <w:pPr>
              <w:autoSpaceDE w:val="0"/>
              <w:autoSpaceDN w:val="0"/>
              <w:adjustRightInd w:val="0"/>
              <w:spacing w:before="120" w:after="120"/>
            </w:pPr>
            <w:r w:rsidRPr="00493165">
              <w:t>U. Hoạt động của các tổ chức và cơ quan quốc tế</w:t>
            </w:r>
          </w:p>
        </w:tc>
        <w:tc>
          <w:tcPr>
            <w:tcW w:w="1134" w:type="dxa"/>
            <w:tcBorders>
              <w:top w:val="dotted" w:sz="4" w:space="0" w:color="auto"/>
              <w:bottom w:val="single" w:sz="4" w:space="0" w:color="000000"/>
            </w:tcBorders>
            <w:vAlign w:val="center"/>
          </w:tcPr>
          <w:p w:rsidR="00FE75C5" w:rsidRPr="00493165" w:rsidRDefault="00FE75C5" w:rsidP="00215E7B">
            <w:pPr>
              <w:spacing w:before="120" w:after="120"/>
              <w:jc w:val="center"/>
            </w:pPr>
            <w:r w:rsidRPr="00493165">
              <w:t>22</w:t>
            </w:r>
          </w:p>
        </w:tc>
        <w:tc>
          <w:tcPr>
            <w:tcW w:w="993" w:type="dxa"/>
            <w:tcBorders>
              <w:top w:val="dotted" w:sz="4" w:space="0" w:color="auto"/>
              <w:bottom w:val="single" w:sz="4" w:space="0" w:color="000000"/>
            </w:tcBorders>
          </w:tcPr>
          <w:p w:rsidR="00FE75C5" w:rsidRPr="00493165" w:rsidRDefault="00FE75C5" w:rsidP="00215E7B">
            <w:pPr>
              <w:spacing w:before="120" w:after="120"/>
              <w:jc w:val="center"/>
            </w:pPr>
          </w:p>
        </w:tc>
        <w:tc>
          <w:tcPr>
            <w:tcW w:w="1701" w:type="dxa"/>
            <w:tcBorders>
              <w:top w:val="dotted" w:sz="4" w:space="0" w:color="auto"/>
              <w:bottom w:val="single" w:sz="4" w:space="0" w:color="000000"/>
            </w:tcBorders>
          </w:tcPr>
          <w:p w:rsidR="00FE75C5" w:rsidRPr="00493165" w:rsidRDefault="00FE75C5" w:rsidP="00215E7B">
            <w:pPr>
              <w:spacing w:before="120" w:after="120"/>
              <w:jc w:val="center"/>
            </w:pPr>
          </w:p>
        </w:tc>
      </w:tr>
    </w:tbl>
    <w:p w:rsidR="00BD50DD" w:rsidRPr="00493165" w:rsidRDefault="00BD50DD" w:rsidP="00BD50DD"/>
    <w:tbl>
      <w:tblPr>
        <w:tblW w:w="10207" w:type="dxa"/>
        <w:tblInd w:w="-34" w:type="dxa"/>
        <w:tblLayout w:type="fixed"/>
        <w:tblLook w:val="04A0" w:firstRow="1" w:lastRow="0" w:firstColumn="1" w:lastColumn="0" w:noHBand="0" w:noVBand="1"/>
      </w:tblPr>
      <w:tblGrid>
        <w:gridCol w:w="3403"/>
        <w:gridCol w:w="3260"/>
        <w:gridCol w:w="3544"/>
      </w:tblGrid>
      <w:tr w:rsidR="00493165" w:rsidRPr="00493165" w:rsidTr="00215E7B">
        <w:tc>
          <w:tcPr>
            <w:tcW w:w="3403" w:type="dxa"/>
          </w:tcPr>
          <w:p w:rsidR="008F5A4C" w:rsidRPr="00493165" w:rsidRDefault="008F5A4C" w:rsidP="00215E7B">
            <w:pPr>
              <w:spacing w:before="80"/>
              <w:rPr>
                <w:b/>
                <w:sz w:val="26"/>
              </w:rPr>
            </w:pPr>
          </w:p>
          <w:p w:rsidR="008F5A4C" w:rsidRPr="00493165" w:rsidRDefault="008F5A4C" w:rsidP="00215E7B">
            <w:pPr>
              <w:spacing w:before="80"/>
              <w:jc w:val="center"/>
              <w:rPr>
                <w:b/>
                <w:sz w:val="26"/>
              </w:rPr>
            </w:pPr>
            <w:r w:rsidRPr="00493165">
              <w:rPr>
                <w:b/>
                <w:sz w:val="26"/>
              </w:rPr>
              <w:t>Người lập biểu</w:t>
            </w:r>
          </w:p>
          <w:p w:rsidR="008F5A4C" w:rsidRPr="00493165" w:rsidRDefault="008F5A4C" w:rsidP="00215E7B">
            <w:pPr>
              <w:spacing w:before="80"/>
              <w:jc w:val="center"/>
              <w:rPr>
                <w:b/>
                <w:i/>
                <w:sz w:val="26"/>
              </w:rPr>
            </w:pPr>
            <w:r w:rsidRPr="00493165">
              <w:rPr>
                <w:i/>
                <w:sz w:val="26"/>
              </w:rPr>
              <w:t>(Ký, họ tên)</w:t>
            </w:r>
          </w:p>
        </w:tc>
        <w:tc>
          <w:tcPr>
            <w:tcW w:w="3260" w:type="dxa"/>
          </w:tcPr>
          <w:p w:rsidR="008F5A4C" w:rsidRPr="00493165" w:rsidRDefault="008F5A4C" w:rsidP="00215E7B">
            <w:pPr>
              <w:spacing w:before="80"/>
              <w:jc w:val="center"/>
              <w:rPr>
                <w:b/>
                <w:sz w:val="26"/>
              </w:rPr>
            </w:pPr>
          </w:p>
          <w:p w:rsidR="008F5A4C" w:rsidRPr="00493165" w:rsidRDefault="008F5A4C" w:rsidP="00215E7B">
            <w:pPr>
              <w:spacing w:before="80"/>
              <w:jc w:val="center"/>
              <w:rPr>
                <w:b/>
                <w:sz w:val="26"/>
              </w:rPr>
            </w:pPr>
            <w:r w:rsidRPr="00493165">
              <w:rPr>
                <w:b/>
                <w:sz w:val="26"/>
              </w:rPr>
              <w:t>Người kiểm tra biểu</w:t>
            </w:r>
          </w:p>
          <w:p w:rsidR="008F5A4C" w:rsidRPr="00493165" w:rsidRDefault="008F5A4C" w:rsidP="00215E7B">
            <w:pPr>
              <w:spacing w:before="80"/>
              <w:jc w:val="center"/>
              <w:rPr>
                <w:i/>
                <w:sz w:val="26"/>
              </w:rPr>
            </w:pPr>
            <w:r w:rsidRPr="00493165">
              <w:rPr>
                <w:i/>
                <w:sz w:val="26"/>
              </w:rPr>
              <w:t>(Ký, họ tên)</w:t>
            </w:r>
          </w:p>
        </w:tc>
        <w:tc>
          <w:tcPr>
            <w:tcW w:w="3544" w:type="dxa"/>
            <w:vAlign w:val="bottom"/>
          </w:tcPr>
          <w:p w:rsidR="008F5A4C" w:rsidRPr="00493165" w:rsidRDefault="008F5A4C" w:rsidP="00215E7B">
            <w:pPr>
              <w:spacing w:before="80"/>
              <w:jc w:val="center"/>
              <w:rPr>
                <w:i/>
                <w:sz w:val="26"/>
              </w:rPr>
            </w:pPr>
            <w:r w:rsidRPr="00493165">
              <w:rPr>
                <w:i/>
                <w:sz w:val="26"/>
              </w:rPr>
              <w:t>….., Ngày … tháng … năm …</w:t>
            </w:r>
          </w:p>
          <w:p w:rsidR="008F5A4C" w:rsidRPr="00493165" w:rsidRDefault="008F5A4C" w:rsidP="00215E7B">
            <w:pPr>
              <w:spacing w:before="80"/>
              <w:jc w:val="center"/>
              <w:rPr>
                <w:b/>
                <w:sz w:val="26"/>
              </w:rPr>
            </w:pPr>
            <w:r w:rsidRPr="00493165">
              <w:rPr>
                <w:b/>
                <w:sz w:val="26"/>
              </w:rPr>
              <w:t>Thủ trưởng đơn vị</w:t>
            </w:r>
          </w:p>
          <w:p w:rsidR="008F5A4C" w:rsidRPr="00493165" w:rsidRDefault="008F5A4C" w:rsidP="00215E7B">
            <w:pPr>
              <w:spacing w:before="80"/>
              <w:jc w:val="center"/>
              <w:rPr>
                <w:i/>
                <w:sz w:val="26"/>
              </w:rPr>
            </w:pPr>
            <w:r w:rsidRPr="00493165">
              <w:rPr>
                <w:i/>
                <w:sz w:val="26"/>
              </w:rPr>
              <w:t>(Ký, đóng dấu, họ tên)</w:t>
            </w:r>
          </w:p>
        </w:tc>
      </w:tr>
    </w:tbl>
    <w:p w:rsidR="00FE75C5" w:rsidRPr="00493165" w:rsidRDefault="00FE75C5" w:rsidP="00BD50DD"/>
    <w:p w:rsidR="008F5A4C" w:rsidRPr="00493165" w:rsidRDefault="008F5A4C"/>
    <w:p w:rsidR="00C26496" w:rsidRPr="00493165" w:rsidRDefault="00C26496"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F5A4C" w:rsidRPr="00493165" w:rsidRDefault="008F5A4C" w:rsidP="00E55106">
      <w:pPr>
        <w:tabs>
          <w:tab w:val="left" w:pos="795"/>
        </w:tabs>
      </w:pPr>
    </w:p>
    <w:p w:rsidR="0087164C" w:rsidRPr="00493165" w:rsidRDefault="0087164C" w:rsidP="00E55106">
      <w:pPr>
        <w:tabs>
          <w:tab w:val="left" w:pos="795"/>
        </w:tabs>
      </w:pPr>
    </w:p>
    <w:p w:rsidR="0087164C" w:rsidRPr="00493165" w:rsidRDefault="0087164C" w:rsidP="00E55106">
      <w:pPr>
        <w:tabs>
          <w:tab w:val="left" w:pos="795"/>
        </w:tabs>
      </w:pPr>
    </w:p>
    <w:p w:rsidR="008F5A4C" w:rsidRPr="00493165" w:rsidRDefault="008F5A4C" w:rsidP="00E55106">
      <w:pPr>
        <w:tabs>
          <w:tab w:val="left" w:pos="795"/>
        </w:tabs>
      </w:pPr>
    </w:p>
    <w:p w:rsidR="005A159B" w:rsidRPr="00493165" w:rsidRDefault="005A159B" w:rsidP="005A159B">
      <w:pPr>
        <w:spacing w:before="120" w:after="120" w:line="288" w:lineRule="auto"/>
        <w:ind w:firstLine="720"/>
        <w:jc w:val="both"/>
        <w:rPr>
          <w:b/>
          <w:sz w:val="28"/>
          <w:szCs w:val="28"/>
        </w:rPr>
      </w:pPr>
      <w:r w:rsidRPr="00493165">
        <w:rPr>
          <w:b/>
          <w:noProof/>
          <w:sz w:val="28"/>
          <w:szCs w:val="28"/>
          <w:lang w:val="vi-VN"/>
        </w:rPr>
        <w:lastRenderedPageBreak/>
        <w:t>BIỂU SỐ 00</w:t>
      </w:r>
      <w:r w:rsidRPr="00493165">
        <w:rPr>
          <w:b/>
          <w:noProof/>
          <w:sz w:val="28"/>
          <w:szCs w:val="28"/>
          <w:lang w:val="en-GB"/>
        </w:rPr>
        <w:t>2</w:t>
      </w:r>
      <w:r w:rsidRPr="00493165">
        <w:rPr>
          <w:b/>
          <w:noProof/>
          <w:sz w:val="28"/>
          <w:szCs w:val="28"/>
          <w:lang w:val="vi-VN"/>
        </w:rPr>
        <w:t>.</w:t>
      </w:r>
      <w:r w:rsidRPr="00493165">
        <w:rPr>
          <w:b/>
          <w:noProof/>
          <w:sz w:val="28"/>
          <w:szCs w:val="28"/>
        </w:rPr>
        <w:t>T</w:t>
      </w:r>
      <w:r w:rsidR="001830FB" w:rsidRPr="00493165">
        <w:rPr>
          <w:b/>
          <w:noProof/>
          <w:sz w:val="28"/>
          <w:szCs w:val="28"/>
          <w:lang w:val="vi-VN"/>
        </w:rPr>
        <w:t>/T0306.1</w:t>
      </w:r>
      <w:r w:rsidRPr="00493165">
        <w:rPr>
          <w:b/>
          <w:noProof/>
          <w:sz w:val="28"/>
          <w:szCs w:val="28"/>
          <w:lang w:val="vi-VN"/>
        </w:rPr>
        <w:t>-</w:t>
      </w:r>
      <w:r w:rsidR="001830FB" w:rsidRPr="00493165">
        <w:rPr>
          <w:b/>
          <w:noProof/>
          <w:sz w:val="28"/>
          <w:szCs w:val="28"/>
        </w:rPr>
        <w:t>KHĐT</w:t>
      </w:r>
      <w:r w:rsidRPr="00493165">
        <w:rPr>
          <w:b/>
          <w:noProof/>
          <w:sz w:val="28"/>
          <w:szCs w:val="28"/>
        </w:rPr>
        <w:t>:</w:t>
      </w:r>
      <w:r w:rsidRPr="00493165">
        <w:rPr>
          <w:b/>
          <w:sz w:val="28"/>
          <w:szCs w:val="28"/>
        </w:rPr>
        <w:t xml:space="preserve"> DOANH NGHIỆP QUAY TRỞ LẠI HOẠT ĐỘNG</w:t>
      </w:r>
    </w:p>
    <w:p w:rsidR="005A159B" w:rsidRPr="00493165" w:rsidRDefault="005A159B" w:rsidP="005A159B">
      <w:pPr>
        <w:spacing w:before="120" w:after="120" w:line="288" w:lineRule="auto"/>
        <w:ind w:firstLine="720"/>
        <w:jc w:val="both"/>
        <w:rPr>
          <w:b/>
          <w:sz w:val="28"/>
          <w:szCs w:val="28"/>
        </w:rPr>
      </w:pPr>
      <w:r w:rsidRPr="00493165">
        <w:rPr>
          <w:b/>
          <w:sz w:val="28"/>
          <w:szCs w:val="28"/>
        </w:rPr>
        <w:t>1. Khái niệm, phương pháp tính</w:t>
      </w:r>
    </w:p>
    <w:p w:rsidR="005A159B" w:rsidRPr="00493165" w:rsidRDefault="005A159B" w:rsidP="005A159B">
      <w:pPr>
        <w:spacing w:before="120" w:after="120" w:line="288" w:lineRule="auto"/>
        <w:ind w:firstLine="720"/>
        <w:jc w:val="both"/>
        <w:rPr>
          <w:sz w:val="28"/>
          <w:szCs w:val="28"/>
          <w:lang w:val="x-none" w:eastAsia="x-none"/>
        </w:rPr>
      </w:pPr>
      <w:r w:rsidRPr="00493165">
        <w:rPr>
          <w:sz w:val="28"/>
          <w:szCs w:val="28"/>
          <w:lang w:val="x-none" w:eastAsia="x-none"/>
        </w:rPr>
        <w:t>Số doanh nghiệp quay trở lại hoạt động là số doanh nghiệp từ các trạng thái tạm ngừng hoạt động kinh doanh hoặc không hoạt động tại địa chỉ đã đăng ký hoặc chờ giải thể chuyển sang trạng thái đang hoạt động.</w:t>
      </w:r>
    </w:p>
    <w:p w:rsidR="005A159B" w:rsidRPr="00493165" w:rsidRDefault="005A159B" w:rsidP="005A159B">
      <w:pPr>
        <w:spacing w:before="120" w:after="120" w:line="288" w:lineRule="auto"/>
        <w:ind w:firstLine="720"/>
        <w:jc w:val="both"/>
        <w:rPr>
          <w:b/>
          <w:sz w:val="28"/>
          <w:szCs w:val="28"/>
          <w:lang w:val="pt-BR"/>
        </w:rPr>
      </w:pPr>
      <w:r w:rsidRPr="00493165">
        <w:rPr>
          <w:b/>
          <w:sz w:val="28"/>
          <w:szCs w:val="28"/>
          <w:lang w:val="pt-BR"/>
        </w:rPr>
        <w:t>2. Cách ghi biểu</w:t>
      </w:r>
    </w:p>
    <w:p w:rsidR="005A159B" w:rsidRPr="00493165" w:rsidRDefault="005A159B" w:rsidP="005A159B">
      <w:pPr>
        <w:spacing w:before="120" w:after="120" w:line="288" w:lineRule="auto"/>
        <w:ind w:firstLine="720"/>
        <w:jc w:val="both"/>
        <w:rPr>
          <w:sz w:val="28"/>
          <w:szCs w:val="28"/>
          <w:lang w:val="pt-BR"/>
        </w:rPr>
      </w:pPr>
      <w:r w:rsidRPr="00493165">
        <w:rPr>
          <w:sz w:val="28"/>
          <w:szCs w:val="28"/>
          <w:lang w:val="pt-BR"/>
        </w:rPr>
        <w:t xml:space="preserve">- Cột 1: Ghi tổng số doanh nghiệp quay trở lại hoạt động tháng báo cáo tương ứng bên cột A. </w:t>
      </w:r>
    </w:p>
    <w:p w:rsidR="005A159B" w:rsidRPr="00493165" w:rsidRDefault="005A159B" w:rsidP="005A159B">
      <w:pPr>
        <w:spacing w:before="120" w:after="120" w:line="288" w:lineRule="auto"/>
        <w:ind w:firstLine="720"/>
        <w:jc w:val="both"/>
        <w:rPr>
          <w:sz w:val="28"/>
          <w:szCs w:val="28"/>
          <w:lang w:val="pt-BR"/>
        </w:rPr>
      </w:pPr>
      <w:r w:rsidRPr="00493165">
        <w:rPr>
          <w:sz w:val="28"/>
          <w:szCs w:val="28"/>
          <w:lang w:val="pt-BR"/>
        </w:rPr>
        <w:t>- Cột 2:</w:t>
      </w:r>
      <w:r w:rsidRPr="00493165">
        <w:rPr>
          <w:sz w:val="28"/>
          <w:szCs w:val="28"/>
        </w:rPr>
        <w:t xml:space="preserve"> Ghi tổng số doanh nghiệp quay trở lại hoạt động từ đầu năm đến tháng báo cáo </w:t>
      </w:r>
      <w:r w:rsidRPr="00493165">
        <w:rPr>
          <w:sz w:val="28"/>
          <w:szCs w:val="28"/>
          <w:lang w:val="pt-BR"/>
        </w:rPr>
        <w:t>tương ứng bên cột A.</w:t>
      </w:r>
    </w:p>
    <w:p w:rsidR="005A159B" w:rsidRPr="00493165" w:rsidRDefault="005A159B" w:rsidP="005A159B">
      <w:pPr>
        <w:spacing w:before="120" w:after="120" w:line="288" w:lineRule="auto"/>
        <w:ind w:firstLine="720"/>
        <w:jc w:val="both"/>
        <w:rPr>
          <w:sz w:val="28"/>
          <w:szCs w:val="28"/>
          <w:lang w:val="pt-BR"/>
        </w:rPr>
      </w:pPr>
      <w:r w:rsidRPr="00493165">
        <w:rPr>
          <w:b/>
          <w:sz w:val="28"/>
          <w:szCs w:val="28"/>
          <w:lang w:val="pt-BR"/>
        </w:rPr>
        <w:t>3. Phạm vi và thời kỳ thu thập số liệu</w:t>
      </w:r>
    </w:p>
    <w:p w:rsidR="005A159B" w:rsidRPr="00493165" w:rsidRDefault="005A159B" w:rsidP="005A159B">
      <w:pPr>
        <w:spacing w:before="120" w:after="120" w:line="288" w:lineRule="auto"/>
        <w:ind w:firstLine="720"/>
        <w:jc w:val="both"/>
        <w:rPr>
          <w:sz w:val="28"/>
          <w:szCs w:val="28"/>
          <w:lang w:val="pt-BR"/>
        </w:rPr>
      </w:pPr>
      <w:r w:rsidRPr="00493165">
        <w:rPr>
          <w:sz w:val="28"/>
          <w:szCs w:val="28"/>
          <w:lang w:val="pt-BR"/>
        </w:rPr>
        <w:t>Phạm vi toàn tỉnh. Số liệu thu thập tháng báo cáo có đến ngày 20 hàng tháng.</w:t>
      </w:r>
    </w:p>
    <w:p w:rsidR="005A159B" w:rsidRPr="00493165" w:rsidRDefault="005A159B" w:rsidP="005A159B">
      <w:pPr>
        <w:spacing w:before="120" w:after="120" w:line="288" w:lineRule="auto"/>
        <w:ind w:firstLine="720"/>
        <w:jc w:val="both"/>
        <w:rPr>
          <w:b/>
          <w:sz w:val="28"/>
          <w:szCs w:val="28"/>
          <w:lang w:val="pt-BR"/>
        </w:rPr>
      </w:pPr>
      <w:r w:rsidRPr="00493165">
        <w:rPr>
          <w:b/>
          <w:sz w:val="28"/>
          <w:szCs w:val="28"/>
          <w:lang w:val="pt-BR"/>
        </w:rPr>
        <w:t>4. Nguồn số liệu</w:t>
      </w:r>
    </w:p>
    <w:p w:rsidR="005A159B" w:rsidRPr="00493165" w:rsidRDefault="005A159B" w:rsidP="005A159B">
      <w:pPr>
        <w:spacing w:before="120" w:after="120" w:line="288" w:lineRule="auto"/>
        <w:ind w:firstLine="720"/>
        <w:jc w:val="both"/>
        <w:rPr>
          <w:sz w:val="28"/>
          <w:szCs w:val="28"/>
          <w:lang w:val="pt-BR"/>
        </w:rPr>
      </w:pPr>
      <w:r w:rsidRPr="00493165">
        <w:rPr>
          <w:sz w:val="28"/>
          <w:szCs w:val="28"/>
          <w:lang w:val="pt-BR"/>
        </w:rPr>
        <w:t>Sở Kế hoạch và Đầu tư</w:t>
      </w:r>
    </w:p>
    <w:p w:rsidR="008F5A4C" w:rsidRPr="00493165" w:rsidRDefault="008F5A4C" w:rsidP="00E55106">
      <w:pPr>
        <w:tabs>
          <w:tab w:val="left" w:pos="795"/>
        </w:tabs>
        <w:sectPr w:rsidR="008F5A4C" w:rsidRPr="00493165" w:rsidSect="00C26496">
          <w:footerReference w:type="default" r:id="rId10"/>
          <w:pgSz w:w="11907" w:h="16840" w:code="9"/>
          <w:pgMar w:top="964" w:right="964" w:bottom="964" w:left="1349" w:header="720" w:footer="567" w:gutter="0"/>
          <w:cols w:space="720"/>
          <w:docGrid w:linePitch="360"/>
        </w:sectPr>
      </w:pPr>
    </w:p>
    <w:tbl>
      <w:tblPr>
        <w:tblW w:w="4940" w:type="pct"/>
        <w:tblLook w:val="04A0" w:firstRow="1" w:lastRow="0" w:firstColumn="1" w:lastColumn="0" w:noHBand="0" w:noVBand="1"/>
      </w:tblPr>
      <w:tblGrid>
        <w:gridCol w:w="5439"/>
        <w:gridCol w:w="5846"/>
        <w:gridCol w:w="3448"/>
      </w:tblGrid>
      <w:tr w:rsidR="00113E0C" w:rsidRPr="00493165" w:rsidTr="00EF7BBC">
        <w:tc>
          <w:tcPr>
            <w:tcW w:w="1846" w:type="pct"/>
          </w:tcPr>
          <w:p w:rsidR="00113E0C" w:rsidRPr="00493165" w:rsidRDefault="00113E0C" w:rsidP="00215E7B">
            <w:pPr>
              <w:spacing w:before="60"/>
              <w:rPr>
                <w:b/>
                <w:noProof/>
              </w:rPr>
            </w:pPr>
            <w:r w:rsidRPr="00493165">
              <w:rPr>
                <w:b/>
                <w:noProof/>
                <w:lang w:val="vi-VN"/>
              </w:rPr>
              <w:lastRenderedPageBreak/>
              <w:t>Biểu số 00</w:t>
            </w:r>
            <w:r w:rsidRPr="00493165">
              <w:rPr>
                <w:b/>
                <w:noProof/>
              </w:rPr>
              <w:t>3</w:t>
            </w:r>
            <w:r w:rsidRPr="00493165">
              <w:rPr>
                <w:b/>
                <w:noProof/>
                <w:lang w:val="vi-VN"/>
              </w:rPr>
              <w:t>.</w:t>
            </w:r>
            <w:r w:rsidRPr="00493165">
              <w:rPr>
                <w:b/>
                <w:noProof/>
              </w:rPr>
              <w:t>T</w:t>
            </w:r>
            <w:r w:rsidR="001830FB" w:rsidRPr="00493165">
              <w:rPr>
                <w:b/>
                <w:noProof/>
                <w:lang w:val="vi-VN"/>
              </w:rPr>
              <w:t>/T0306.2</w:t>
            </w:r>
            <w:r w:rsidRPr="00493165">
              <w:rPr>
                <w:b/>
                <w:noProof/>
                <w:lang w:val="vi-VN"/>
              </w:rPr>
              <w:t>-</w:t>
            </w:r>
            <w:r w:rsidR="001830FB" w:rsidRPr="00493165">
              <w:rPr>
                <w:b/>
                <w:noProof/>
              </w:rPr>
              <w:t>KHĐT</w:t>
            </w:r>
          </w:p>
          <w:p w:rsidR="00113E0C" w:rsidRPr="0035554A" w:rsidRDefault="0035554A" w:rsidP="00215E7B">
            <w:pPr>
              <w:spacing w:before="60"/>
            </w:pPr>
            <w:r w:rsidRPr="0035554A">
              <w:t>Ban hành kèm theo Quyết định số 2889/QĐ-UBND ngày 15/8/2023 của UBND tỉnh Thanh Hóa</w:t>
            </w:r>
          </w:p>
          <w:p w:rsidR="00113E0C" w:rsidRPr="00493165" w:rsidRDefault="00113E0C" w:rsidP="00215E7B">
            <w:pPr>
              <w:spacing w:before="40"/>
              <w:rPr>
                <w:noProof/>
                <w:lang w:val="vi-VN"/>
              </w:rPr>
            </w:pPr>
            <w:r w:rsidRPr="00493165">
              <w:t>Ngày nhận báo cáo: Ngày 22 tháng báo cáo</w:t>
            </w:r>
          </w:p>
        </w:tc>
        <w:tc>
          <w:tcPr>
            <w:tcW w:w="1984" w:type="pct"/>
          </w:tcPr>
          <w:p w:rsidR="00113E0C" w:rsidRPr="00493165" w:rsidRDefault="00113E0C" w:rsidP="00215E7B">
            <w:pPr>
              <w:spacing w:before="60"/>
              <w:jc w:val="center"/>
              <w:rPr>
                <w:b/>
              </w:rPr>
            </w:pPr>
            <w:r w:rsidRPr="00493165">
              <w:rPr>
                <w:b/>
              </w:rPr>
              <w:t>DOANH NGHIỆP TẠM NGỪNG KINH DOANH, TẠM NGỪNG HOẠT ĐỘNG, GIẢI THỂ</w:t>
            </w:r>
          </w:p>
          <w:p w:rsidR="00113E0C" w:rsidRPr="00493165" w:rsidRDefault="00113E0C" w:rsidP="00215E7B">
            <w:pPr>
              <w:spacing w:before="240"/>
              <w:jc w:val="center"/>
              <w:rPr>
                <w:noProof/>
                <w:lang w:val="vi-VN"/>
              </w:rPr>
            </w:pPr>
            <w:r w:rsidRPr="00493165">
              <w:t>Tháng …. năm …..</w:t>
            </w:r>
          </w:p>
        </w:tc>
        <w:tc>
          <w:tcPr>
            <w:tcW w:w="1170" w:type="pct"/>
          </w:tcPr>
          <w:p w:rsidR="00113E0C" w:rsidRPr="00493165" w:rsidRDefault="00113E0C" w:rsidP="00215E7B">
            <w:pPr>
              <w:spacing w:before="40"/>
              <w:rPr>
                <w:noProof/>
                <w:lang w:val="vi-VN"/>
              </w:rPr>
            </w:pPr>
            <w:r w:rsidRPr="00493165">
              <w:rPr>
                <w:noProof/>
                <w:lang w:val="vi-VN"/>
              </w:rPr>
              <w:t>Đơn vị báo cáo:</w:t>
            </w:r>
          </w:p>
          <w:p w:rsidR="00113E0C" w:rsidRPr="00493165" w:rsidRDefault="00113E0C" w:rsidP="00215E7B">
            <w:pPr>
              <w:spacing w:before="40"/>
              <w:rPr>
                <w:noProof/>
              </w:rPr>
            </w:pPr>
            <w:r w:rsidRPr="00493165">
              <w:rPr>
                <w:noProof/>
              </w:rPr>
              <w:t xml:space="preserve">Sở Kế hoạch và Đầu tư </w:t>
            </w:r>
          </w:p>
          <w:p w:rsidR="00113E0C" w:rsidRPr="00493165" w:rsidRDefault="00113E0C" w:rsidP="00215E7B">
            <w:pPr>
              <w:spacing w:before="40"/>
              <w:rPr>
                <w:noProof/>
                <w:lang w:val="vi-VN"/>
              </w:rPr>
            </w:pPr>
            <w:r w:rsidRPr="00493165">
              <w:rPr>
                <w:noProof/>
                <w:lang w:val="vi-VN"/>
              </w:rPr>
              <w:t>Đơn vị nhận báo cáo:</w:t>
            </w:r>
          </w:p>
          <w:p w:rsidR="00113E0C" w:rsidRPr="00493165" w:rsidRDefault="00113E0C" w:rsidP="005E431E">
            <w:pPr>
              <w:spacing w:before="40"/>
              <w:rPr>
                <w:noProof/>
              </w:rPr>
            </w:pPr>
            <w:r w:rsidRPr="00493165">
              <w:rPr>
                <w:noProof/>
              </w:rPr>
              <w:t>C</w:t>
            </w:r>
            <w:r w:rsidRPr="00493165">
              <w:rPr>
                <w:noProof/>
                <w:lang w:val="vi-VN"/>
              </w:rPr>
              <w:t>ục Thống kê</w:t>
            </w:r>
            <w:r w:rsidRPr="00493165">
              <w:rPr>
                <w:noProof/>
              </w:rPr>
              <w:t xml:space="preserve"> </w:t>
            </w:r>
          </w:p>
        </w:tc>
      </w:tr>
    </w:tbl>
    <w:p w:rsidR="00113E0C" w:rsidRPr="00493165" w:rsidRDefault="00113E0C" w:rsidP="00113E0C">
      <w:pPr>
        <w:rPr>
          <w:sz w:val="8"/>
        </w:rPr>
      </w:pPr>
    </w:p>
    <w:p w:rsidR="00113E0C" w:rsidRPr="00493165" w:rsidRDefault="00113E0C" w:rsidP="00113E0C"/>
    <w:p w:rsidR="00113E0C" w:rsidRPr="00493165" w:rsidRDefault="00113E0C" w:rsidP="00113E0C">
      <w:pPr>
        <w:ind w:right="-397"/>
        <w:jc w:val="right"/>
        <w:rPr>
          <w:i/>
        </w:rPr>
      </w:pPr>
      <w:r w:rsidRPr="00493165">
        <w:rPr>
          <w:i/>
        </w:rPr>
        <w:t>Đơn vị tính: Doanh nghiệp</w:t>
      </w:r>
    </w:p>
    <w:tbl>
      <w:tblPr>
        <w:tblW w:w="1545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096"/>
        <w:gridCol w:w="850"/>
        <w:gridCol w:w="1418"/>
        <w:gridCol w:w="1559"/>
        <w:gridCol w:w="1418"/>
        <w:gridCol w:w="1417"/>
        <w:gridCol w:w="1418"/>
        <w:gridCol w:w="1275"/>
      </w:tblGrid>
      <w:tr w:rsidR="00493165" w:rsidRPr="00493165" w:rsidTr="00113E0C">
        <w:trPr>
          <w:trHeight w:val="20"/>
          <w:tblHeader/>
        </w:trPr>
        <w:tc>
          <w:tcPr>
            <w:tcW w:w="6096" w:type="dxa"/>
            <w:vMerge w:val="restart"/>
            <w:vAlign w:val="center"/>
          </w:tcPr>
          <w:p w:rsidR="00113E0C" w:rsidRPr="00493165" w:rsidRDefault="00113E0C" w:rsidP="00215E7B">
            <w:pPr>
              <w:spacing w:before="120" w:after="120"/>
              <w:jc w:val="center"/>
            </w:pPr>
          </w:p>
        </w:tc>
        <w:tc>
          <w:tcPr>
            <w:tcW w:w="850" w:type="dxa"/>
            <w:vMerge w:val="restart"/>
            <w:vAlign w:val="center"/>
          </w:tcPr>
          <w:p w:rsidR="00113E0C" w:rsidRPr="00493165" w:rsidRDefault="00113E0C" w:rsidP="00215E7B">
            <w:pPr>
              <w:spacing w:before="120" w:after="120"/>
              <w:jc w:val="center"/>
            </w:pPr>
            <w:r w:rsidRPr="00493165">
              <w:t>Mã số</w:t>
            </w:r>
          </w:p>
        </w:tc>
        <w:tc>
          <w:tcPr>
            <w:tcW w:w="4395" w:type="dxa"/>
            <w:gridSpan w:val="3"/>
            <w:tcBorders>
              <w:bottom w:val="single" w:sz="4" w:space="0" w:color="000000"/>
            </w:tcBorders>
            <w:vAlign w:val="center"/>
          </w:tcPr>
          <w:p w:rsidR="00113E0C" w:rsidRPr="00493165" w:rsidRDefault="00113E0C" w:rsidP="00215E7B">
            <w:pPr>
              <w:spacing w:before="120" w:after="120"/>
              <w:jc w:val="center"/>
            </w:pPr>
            <w:r w:rsidRPr="00493165">
              <w:t>Tháng báo cáo</w:t>
            </w:r>
          </w:p>
        </w:tc>
        <w:tc>
          <w:tcPr>
            <w:tcW w:w="4110" w:type="dxa"/>
            <w:gridSpan w:val="3"/>
            <w:vAlign w:val="center"/>
          </w:tcPr>
          <w:p w:rsidR="00113E0C" w:rsidRPr="00493165" w:rsidRDefault="00113E0C" w:rsidP="00215E7B">
            <w:pPr>
              <w:spacing w:before="120" w:after="120"/>
              <w:jc w:val="center"/>
            </w:pPr>
            <w:r w:rsidRPr="00493165">
              <w:t>Cộng dồn từ đầu năm đến tháng báo cáo</w:t>
            </w:r>
          </w:p>
        </w:tc>
      </w:tr>
      <w:tr w:rsidR="00493165" w:rsidRPr="00493165" w:rsidTr="00113E0C">
        <w:trPr>
          <w:trHeight w:val="20"/>
          <w:tblHeader/>
        </w:trPr>
        <w:tc>
          <w:tcPr>
            <w:tcW w:w="6096" w:type="dxa"/>
            <w:vMerge/>
            <w:tcBorders>
              <w:bottom w:val="single" w:sz="4" w:space="0" w:color="000000"/>
            </w:tcBorders>
            <w:vAlign w:val="center"/>
          </w:tcPr>
          <w:p w:rsidR="00113E0C" w:rsidRPr="00493165" w:rsidRDefault="00113E0C" w:rsidP="00113E0C">
            <w:pPr>
              <w:spacing w:before="120" w:after="120"/>
              <w:jc w:val="center"/>
            </w:pPr>
          </w:p>
        </w:tc>
        <w:tc>
          <w:tcPr>
            <w:tcW w:w="850" w:type="dxa"/>
            <w:vMerge/>
            <w:tcBorders>
              <w:bottom w:val="single" w:sz="4" w:space="0" w:color="000000"/>
            </w:tcBorders>
            <w:vAlign w:val="center"/>
          </w:tcPr>
          <w:p w:rsidR="00113E0C" w:rsidRPr="00493165" w:rsidRDefault="00113E0C" w:rsidP="00113E0C">
            <w:pPr>
              <w:spacing w:before="120" w:after="120"/>
              <w:jc w:val="center"/>
            </w:pPr>
          </w:p>
        </w:tc>
        <w:tc>
          <w:tcPr>
            <w:tcW w:w="1418" w:type="dxa"/>
            <w:tcBorders>
              <w:top w:val="single" w:sz="4" w:space="0" w:color="000000"/>
              <w:bottom w:val="single" w:sz="4" w:space="0" w:color="000000"/>
            </w:tcBorders>
            <w:vAlign w:val="center"/>
          </w:tcPr>
          <w:p w:rsidR="00113E0C" w:rsidRPr="00493165" w:rsidRDefault="00113E0C" w:rsidP="00113E0C">
            <w:pPr>
              <w:spacing w:before="120" w:after="120"/>
              <w:jc w:val="center"/>
            </w:pPr>
            <w:r w:rsidRPr="00493165">
              <w:t>Tổng số doanh nghiệp tạm ngừng kinh doanh có thời hạn</w:t>
            </w:r>
          </w:p>
        </w:tc>
        <w:tc>
          <w:tcPr>
            <w:tcW w:w="1559" w:type="dxa"/>
            <w:tcBorders>
              <w:top w:val="single" w:sz="4" w:space="0" w:color="000000"/>
              <w:bottom w:val="single" w:sz="4" w:space="0" w:color="000000"/>
            </w:tcBorders>
            <w:vAlign w:val="center"/>
          </w:tcPr>
          <w:p w:rsidR="00113E0C" w:rsidRPr="00493165" w:rsidRDefault="00113E0C" w:rsidP="00113E0C">
            <w:pPr>
              <w:spacing w:before="120" w:after="120"/>
              <w:jc w:val="center"/>
            </w:pPr>
            <w:r w:rsidRPr="00493165">
              <w:t>Tổng số doanh nghiệp tạm ngừng hoạt động chờ làm thủ tục giải thể</w:t>
            </w:r>
          </w:p>
        </w:tc>
        <w:tc>
          <w:tcPr>
            <w:tcW w:w="1418" w:type="dxa"/>
            <w:tcBorders>
              <w:top w:val="single" w:sz="4" w:space="0" w:color="000000"/>
              <w:bottom w:val="single" w:sz="4" w:space="0" w:color="000000"/>
            </w:tcBorders>
            <w:vAlign w:val="center"/>
          </w:tcPr>
          <w:p w:rsidR="00113E0C" w:rsidRPr="00493165" w:rsidRDefault="00113E0C" w:rsidP="00113E0C">
            <w:pPr>
              <w:spacing w:before="120" w:after="120"/>
              <w:jc w:val="center"/>
            </w:pPr>
            <w:r w:rsidRPr="00493165">
              <w:t>Tổng số doanh nghiệp đã giải thể</w:t>
            </w:r>
          </w:p>
        </w:tc>
        <w:tc>
          <w:tcPr>
            <w:tcW w:w="1417" w:type="dxa"/>
            <w:tcBorders>
              <w:bottom w:val="single" w:sz="4" w:space="0" w:color="000000"/>
            </w:tcBorders>
            <w:vAlign w:val="center"/>
          </w:tcPr>
          <w:p w:rsidR="00113E0C" w:rsidRPr="00493165" w:rsidRDefault="00113E0C" w:rsidP="00113E0C">
            <w:pPr>
              <w:spacing w:before="120" w:after="120"/>
              <w:jc w:val="center"/>
            </w:pPr>
            <w:r w:rsidRPr="00493165">
              <w:t>Tổng số doanh nghiệp tạm ngừng kinh doanh có thời hạn</w:t>
            </w:r>
          </w:p>
        </w:tc>
        <w:tc>
          <w:tcPr>
            <w:tcW w:w="1418" w:type="dxa"/>
            <w:tcBorders>
              <w:bottom w:val="single" w:sz="4" w:space="0" w:color="000000"/>
            </w:tcBorders>
            <w:vAlign w:val="center"/>
          </w:tcPr>
          <w:p w:rsidR="00113E0C" w:rsidRPr="00493165" w:rsidRDefault="00113E0C" w:rsidP="00113E0C">
            <w:pPr>
              <w:spacing w:before="120" w:after="120"/>
              <w:jc w:val="center"/>
            </w:pPr>
            <w:r w:rsidRPr="00493165">
              <w:t>Tổng số doanh nghiệp tạm ngừng hoạt động chờ làm thủ tục giải thể</w:t>
            </w:r>
          </w:p>
        </w:tc>
        <w:tc>
          <w:tcPr>
            <w:tcW w:w="1275" w:type="dxa"/>
            <w:tcBorders>
              <w:bottom w:val="single" w:sz="4" w:space="0" w:color="000000"/>
            </w:tcBorders>
            <w:vAlign w:val="center"/>
          </w:tcPr>
          <w:p w:rsidR="00113E0C" w:rsidRPr="00493165" w:rsidRDefault="00113E0C" w:rsidP="00113E0C">
            <w:pPr>
              <w:spacing w:before="120" w:after="120"/>
              <w:jc w:val="center"/>
            </w:pPr>
            <w:r w:rsidRPr="00493165">
              <w:t>Tổng số doanh nghiệp đã giải thể</w:t>
            </w:r>
          </w:p>
        </w:tc>
      </w:tr>
      <w:tr w:rsidR="00493165" w:rsidRPr="00493165" w:rsidTr="00113E0C">
        <w:trPr>
          <w:trHeight w:val="20"/>
          <w:tblHeader/>
        </w:trPr>
        <w:tc>
          <w:tcPr>
            <w:tcW w:w="6096" w:type="dxa"/>
            <w:tcBorders>
              <w:top w:val="single" w:sz="4" w:space="0" w:color="000000"/>
              <w:bottom w:val="single" w:sz="4" w:space="0" w:color="000000"/>
            </w:tcBorders>
            <w:vAlign w:val="center"/>
          </w:tcPr>
          <w:p w:rsidR="00113E0C" w:rsidRPr="00493165" w:rsidRDefault="00113E0C" w:rsidP="00215E7B">
            <w:pPr>
              <w:spacing w:before="120" w:after="120"/>
              <w:jc w:val="center"/>
            </w:pPr>
            <w:r w:rsidRPr="00493165">
              <w:t>A</w:t>
            </w:r>
          </w:p>
        </w:tc>
        <w:tc>
          <w:tcPr>
            <w:tcW w:w="850" w:type="dxa"/>
            <w:tcBorders>
              <w:top w:val="single" w:sz="4" w:space="0" w:color="000000"/>
              <w:bottom w:val="single" w:sz="4" w:space="0" w:color="000000"/>
            </w:tcBorders>
            <w:vAlign w:val="center"/>
          </w:tcPr>
          <w:p w:rsidR="00113E0C" w:rsidRPr="00493165" w:rsidRDefault="00113E0C" w:rsidP="00215E7B">
            <w:pPr>
              <w:spacing w:before="120" w:after="120"/>
              <w:jc w:val="center"/>
            </w:pPr>
            <w:r w:rsidRPr="00493165">
              <w:t>B</w:t>
            </w:r>
          </w:p>
        </w:tc>
        <w:tc>
          <w:tcPr>
            <w:tcW w:w="1418" w:type="dxa"/>
            <w:tcBorders>
              <w:top w:val="single" w:sz="4" w:space="0" w:color="000000"/>
              <w:bottom w:val="single" w:sz="4" w:space="0" w:color="000000"/>
            </w:tcBorders>
          </w:tcPr>
          <w:p w:rsidR="00113E0C" w:rsidRPr="00493165" w:rsidRDefault="00113E0C" w:rsidP="00215E7B">
            <w:pPr>
              <w:spacing w:before="120" w:after="120"/>
              <w:jc w:val="center"/>
            </w:pPr>
            <w:r w:rsidRPr="00493165">
              <w:t>1</w:t>
            </w:r>
          </w:p>
        </w:tc>
        <w:tc>
          <w:tcPr>
            <w:tcW w:w="1559" w:type="dxa"/>
            <w:tcBorders>
              <w:top w:val="single" w:sz="4" w:space="0" w:color="000000"/>
              <w:bottom w:val="single" w:sz="4" w:space="0" w:color="000000"/>
            </w:tcBorders>
          </w:tcPr>
          <w:p w:rsidR="00113E0C" w:rsidRPr="00493165" w:rsidRDefault="00113E0C" w:rsidP="00215E7B">
            <w:pPr>
              <w:spacing w:before="120" w:after="120"/>
              <w:jc w:val="center"/>
            </w:pPr>
            <w:r w:rsidRPr="00493165">
              <w:t>2</w:t>
            </w:r>
          </w:p>
        </w:tc>
        <w:tc>
          <w:tcPr>
            <w:tcW w:w="1418" w:type="dxa"/>
            <w:tcBorders>
              <w:top w:val="single" w:sz="4" w:space="0" w:color="000000"/>
              <w:bottom w:val="single" w:sz="4" w:space="0" w:color="000000"/>
            </w:tcBorders>
          </w:tcPr>
          <w:p w:rsidR="00113E0C" w:rsidRPr="00493165" w:rsidRDefault="00113E0C" w:rsidP="00215E7B">
            <w:pPr>
              <w:spacing w:before="120" w:after="120"/>
              <w:jc w:val="center"/>
            </w:pPr>
            <w:r w:rsidRPr="00493165">
              <w:t>3</w:t>
            </w:r>
          </w:p>
        </w:tc>
        <w:tc>
          <w:tcPr>
            <w:tcW w:w="1417" w:type="dxa"/>
            <w:tcBorders>
              <w:top w:val="single" w:sz="4" w:space="0" w:color="000000"/>
              <w:bottom w:val="single" w:sz="4" w:space="0" w:color="000000"/>
            </w:tcBorders>
          </w:tcPr>
          <w:p w:rsidR="00113E0C" w:rsidRPr="00493165" w:rsidRDefault="00113E0C" w:rsidP="00215E7B">
            <w:pPr>
              <w:spacing w:before="120" w:after="120"/>
              <w:jc w:val="center"/>
            </w:pPr>
            <w:r w:rsidRPr="00493165">
              <w:t>4</w:t>
            </w:r>
          </w:p>
        </w:tc>
        <w:tc>
          <w:tcPr>
            <w:tcW w:w="1418" w:type="dxa"/>
            <w:tcBorders>
              <w:top w:val="single" w:sz="4" w:space="0" w:color="000000"/>
              <w:bottom w:val="single" w:sz="4" w:space="0" w:color="000000"/>
            </w:tcBorders>
          </w:tcPr>
          <w:p w:rsidR="00113E0C" w:rsidRPr="00493165" w:rsidRDefault="00113E0C" w:rsidP="00215E7B">
            <w:pPr>
              <w:spacing w:before="120" w:after="120"/>
              <w:jc w:val="center"/>
            </w:pPr>
            <w:r w:rsidRPr="00493165">
              <w:t>5</w:t>
            </w:r>
          </w:p>
        </w:tc>
        <w:tc>
          <w:tcPr>
            <w:tcW w:w="1275" w:type="dxa"/>
            <w:tcBorders>
              <w:top w:val="single" w:sz="4" w:space="0" w:color="000000"/>
              <w:bottom w:val="single" w:sz="4" w:space="0" w:color="000000"/>
            </w:tcBorders>
          </w:tcPr>
          <w:p w:rsidR="00113E0C" w:rsidRPr="00493165" w:rsidRDefault="00113E0C" w:rsidP="00215E7B">
            <w:pPr>
              <w:spacing w:before="120" w:after="120"/>
              <w:jc w:val="center"/>
            </w:pPr>
            <w:r w:rsidRPr="00493165">
              <w:t>6</w:t>
            </w:r>
          </w:p>
        </w:tc>
      </w:tr>
      <w:tr w:rsidR="00493165" w:rsidRPr="00493165" w:rsidTr="00113E0C">
        <w:trPr>
          <w:trHeight w:val="20"/>
        </w:trPr>
        <w:tc>
          <w:tcPr>
            <w:tcW w:w="6096" w:type="dxa"/>
            <w:tcBorders>
              <w:top w:val="single" w:sz="4" w:space="0" w:color="000000"/>
              <w:bottom w:val="dotted" w:sz="4" w:space="0" w:color="auto"/>
            </w:tcBorders>
          </w:tcPr>
          <w:p w:rsidR="00113E0C" w:rsidRPr="00493165" w:rsidRDefault="00113E0C" w:rsidP="00215E7B">
            <w:pPr>
              <w:spacing w:before="120" w:after="120"/>
              <w:jc w:val="center"/>
              <w:rPr>
                <w:b/>
              </w:rPr>
            </w:pPr>
            <w:r w:rsidRPr="00493165">
              <w:rPr>
                <w:b/>
              </w:rPr>
              <w:t>Tổng số</w:t>
            </w:r>
          </w:p>
        </w:tc>
        <w:tc>
          <w:tcPr>
            <w:tcW w:w="850" w:type="dxa"/>
            <w:tcBorders>
              <w:top w:val="single" w:sz="4" w:space="0" w:color="000000"/>
              <w:bottom w:val="dotted" w:sz="4" w:space="0" w:color="auto"/>
            </w:tcBorders>
            <w:vAlign w:val="center"/>
          </w:tcPr>
          <w:p w:rsidR="00113E0C" w:rsidRPr="00493165" w:rsidRDefault="00113E0C" w:rsidP="00215E7B">
            <w:pPr>
              <w:spacing w:before="120" w:after="120"/>
              <w:jc w:val="center"/>
              <w:rPr>
                <w:b/>
              </w:rPr>
            </w:pPr>
            <w:r w:rsidRPr="00493165">
              <w:rPr>
                <w:b/>
              </w:rPr>
              <w:t>01</w:t>
            </w:r>
          </w:p>
        </w:tc>
        <w:tc>
          <w:tcPr>
            <w:tcW w:w="1418" w:type="dxa"/>
            <w:tcBorders>
              <w:top w:val="single" w:sz="4" w:space="0" w:color="000000"/>
              <w:bottom w:val="dotted" w:sz="4" w:space="0" w:color="auto"/>
            </w:tcBorders>
          </w:tcPr>
          <w:p w:rsidR="00113E0C" w:rsidRPr="00493165" w:rsidRDefault="00113E0C" w:rsidP="00215E7B">
            <w:pPr>
              <w:spacing w:before="120" w:after="120"/>
              <w:jc w:val="center"/>
              <w:rPr>
                <w:b/>
              </w:rPr>
            </w:pPr>
          </w:p>
        </w:tc>
        <w:tc>
          <w:tcPr>
            <w:tcW w:w="1559" w:type="dxa"/>
            <w:tcBorders>
              <w:top w:val="single" w:sz="4" w:space="0" w:color="000000"/>
              <w:bottom w:val="dotted" w:sz="4" w:space="0" w:color="auto"/>
            </w:tcBorders>
          </w:tcPr>
          <w:p w:rsidR="00113E0C" w:rsidRPr="00493165" w:rsidRDefault="00113E0C" w:rsidP="00215E7B">
            <w:pPr>
              <w:spacing w:before="120" w:after="120"/>
              <w:jc w:val="center"/>
              <w:rPr>
                <w:b/>
              </w:rPr>
            </w:pPr>
          </w:p>
        </w:tc>
        <w:tc>
          <w:tcPr>
            <w:tcW w:w="1418" w:type="dxa"/>
            <w:tcBorders>
              <w:top w:val="single" w:sz="4" w:space="0" w:color="000000"/>
              <w:bottom w:val="dotted" w:sz="4" w:space="0" w:color="auto"/>
            </w:tcBorders>
          </w:tcPr>
          <w:p w:rsidR="00113E0C" w:rsidRPr="00493165" w:rsidRDefault="00113E0C" w:rsidP="00215E7B">
            <w:pPr>
              <w:spacing w:before="120" w:after="120"/>
              <w:jc w:val="center"/>
              <w:rPr>
                <w:b/>
              </w:rPr>
            </w:pPr>
          </w:p>
        </w:tc>
        <w:tc>
          <w:tcPr>
            <w:tcW w:w="1417" w:type="dxa"/>
            <w:tcBorders>
              <w:top w:val="single" w:sz="4" w:space="0" w:color="000000"/>
              <w:bottom w:val="dotted" w:sz="4" w:space="0" w:color="auto"/>
            </w:tcBorders>
          </w:tcPr>
          <w:p w:rsidR="00113E0C" w:rsidRPr="00493165" w:rsidRDefault="00113E0C" w:rsidP="00215E7B">
            <w:pPr>
              <w:spacing w:before="120" w:after="120"/>
              <w:jc w:val="center"/>
              <w:rPr>
                <w:b/>
              </w:rPr>
            </w:pPr>
          </w:p>
        </w:tc>
        <w:tc>
          <w:tcPr>
            <w:tcW w:w="1418" w:type="dxa"/>
            <w:tcBorders>
              <w:top w:val="single" w:sz="4" w:space="0" w:color="000000"/>
              <w:bottom w:val="dotted" w:sz="4" w:space="0" w:color="auto"/>
            </w:tcBorders>
          </w:tcPr>
          <w:p w:rsidR="00113E0C" w:rsidRPr="00493165" w:rsidRDefault="00113E0C" w:rsidP="00215E7B">
            <w:pPr>
              <w:spacing w:before="120" w:after="120"/>
              <w:jc w:val="center"/>
              <w:rPr>
                <w:b/>
              </w:rPr>
            </w:pPr>
          </w:p>
        </w:tc>
        <w:tc>
          <w:tcPr>
            <w:tcW w:w="1275" w:type="dxa"/>
            <w:tcBorders>
              <w:top w:val="single" w:sz="4" w:space="0" w:color="000000"/>
              <w:bottom w:val="dotted" w:sz="4" w:space="0" w:color="auto"/>
            </w:tcBorders>
          </w:tcPr>
          <w:p w:rsidR="00113E0C" w:rsidRPr="00493165" w:rsidRDefault="00113E0C" w:rsidP="00215E7B">
            <w:pPr>
              <w:spacing w:before="120" w:after="120"/>
              <w:jc w:val="center"/>
              <w:rPr>
                <w:b/>
              </w:rPr>
            </w:pPr>
          </w:p>
        </w:tc>
      </w:tr>
      <w:tr w:rsidR="00493165" w:rsidRPr="00493165" w:rsidTr="00113E0C">
        <w:trPr>
          <w:trHeight w:val="20"/>
        </w:trPr>
        <w:tc>
          <w:tcPr>
            <w:tcW w:w="6096" w:type="dxa"/>
            <w:tcBorders>
              <w:top w:val="dotted" w:sz="4" w:space="0" w:color="auto"/>
              <w:bottom w:val="dotted" w:sz="4" w:space="0" w:color="auto"/>
            </w:tcBorders>
          </w:tcPr>
          <w:p w:rsidR="00113E0C" w:rsidRPr="00493165" w:rsidRDefault="00113E0C" w:rsidP="00215E7B">
            <w:pPr>
              <w:spacing w:before="120" w:after="120"/>
              <w:rPr>
                <w:i/>
              </w:rPr>
            </w:pPr>
            <w:r w:rsidRPr="00493165">
              <w:rPr>
                <w:i/>
              </w:rPr>
              <w:t xml:space="preserve">Chia theo ngành kinh tế </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rPr>
                <w:b/>
              </w:rPr>
            </w:pPr>
          </w:p>
        </w:tc>
        <w:tc>
          <w:tcPr>
            <w:tcW w:w="1418" w:type="dxa"/>
            <w:tcBorders>
              <w:top w:val="dotted" w:sz="4" w:space="0" w:color="auto"/>
              <w:bottom w:val="dotted" w:sz="4" w:space="0" w:color="auto"/>
            </w:tcBorders>
          </w:tcPr>
          <w:p w:rsidR="00113E0C" w:rsidRPr="00493165" w:rsidRDefault="00113E0C" w:rsidP="00215E7B">
            <w:pPr>
              <w:spacing w:before="120" w:after="120"/>
              <w:rPr>
                <w:b/>
              </w:rPr>
            </w:pPr>
          </w:p>
        </w:tc>
        <w:tc>
          <w:tcPr>
            <w:tcW w:w="1559" w:type="dxa"/>
            <w:tcBorders>
              <w:top w:val="dotted" w:sz="4" w:space="0" w:color="auto"/>
              <w:bottom w:val="dotted" w:sz="4" w:space="0" w:color="auto"/>
            </w:tcBorders>
          </w:tcPr>
          <w:p w:rsidR="00113E0C" w:rsidRPr="00493165" w:rsidRDefault="00113E0C" w:rsidP="00215E7B">
            <w:pPr>
              <w:spacing w:before="120" w:after="120"/>
              <w:rPr>
                <w:b/>
              </w:rPr>
            </w:pPr>
          </w:p>
        </w:tc>
        <w:tc>
          <w:tcPr>
            <w:tcW w:w="1418" w:type="dxa"/>
            <w:tcBorders>
              <w:top w:val="dotted" w:sz="4" w:space="0" w:color="auto"/>
              <w:bottom w:val="dotted" w:sz="4" w:space="0" w:color="auto"/>
            </w:tcBorders>
          </w:tcPr>
          <w:p w:rsidR="00113E0C" w:rsidRPr="00493165" w:rsidRDefault="00113E0C" w:rsidP="00215E7B">
            <w:pPr>
              <w:spacing w:before="120" w:after="120"/>
              <w:rPr>
                <w:b/>
              </w:rPr>
            </w:pPr>
          </w:p>
        </w:tc>
        <w:tc>
          <w:tcPr>
            <w:tcW w:w="1417" w:type="dxa"/>
            <w:tcBorders>
              <w:top w:val="dotted" w:sz="4" w:space="0" w:color="auto"/>
              <w:bottom w:val="dotted" w:sz="4" w:space="0" w:color="auto"/>
            </w:tcBorders>
          </w:tcPr>
          <w:p w:rsidR="00113E0C" w:rsidRPr="00493165" w:rsidRDefault="00113E0C" w:rsidP="00215E7B">
            <w:pPr>
              <w:spacing w:before="120" w:after="120"/>
              <w:rPr>
                <w:b/>
              </w:rPr>
            </w:pPr>
          </w:p>
        </w:tc>
        <w:tc>
          <w:tcPr>
            <w:tcW w:w="1418" w:type="dxa"/>
            <w:tcBorders>
              <w:top w:val="dotted" w:sz="4" w:space="0" w:color="auto"/>
              <w:bottom w:val="dotted" w:sz="4" w:space="0" w:color="auto"/>
            </w:tcBorders>
          </w:tcPr>
          <w:p w:rsidR="00113E0C" w:rsidRPr="00493165" w:rsidRDefault="00113E0C" w:rsidP="00215E7B">
            <w:pPr>
              <w:spacing w:before="120" w:after="120"/>
              <w:rPr>
                <w:b/>
              </w:rPr>
            </w:pPr>
          </w:p>
        </w:tc>
        <w:tc>
          <w:tcPr>
            <w:tcW w:w="1275" w:type="dxa"/>
            <w:tcBorders>
              <w:top w:val="dotted" w:sz="4" w:space="0" w:color="auto"/>
              <w:bottom w:val="dotted" w:sz="4" w:space="0" w:color="auto"/>
            </w:tcBorders>
          </w:tcPr>
          <w:p w:rsidR="00113E0C" w:rsidRPr="00493165" w:rsidRDefault="00113E0C" w:rsidP="00215E7B">
            <w:pPr>
              <w:spacing w:before="120" w:after="120"/>
              <w:rPr>
                <w:b/>
              </w:rP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A. Nông, lâm nghiệp và thủy sản</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02</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B. Khai khoáng</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03</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ind w:left="210" w:hanging="210"/>
            </w:pPr>
            <w:r w:rsidRPr="00493165">
              <w:t>C. Công nghiệp chế biến, chế tạo</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04</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D. Sản xuất và phân phối điện, khí đốt, nước nóng, hơi nước và điều hòa không khí</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05</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E. Cung cấp nước, hoạt động quản lý và xử lý rác thải, nước thải</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06</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ind w:left="210" w:hanging="210"/>
            </w:pPr>
            <w:r w:rsidRPr="00493165">
              <w:lastRenderedPageBreak/>
              <w:t>F. Xây dựng</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07</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G. Bán buôn và bán lẻ; sửa chữa ô tô, mô tô, xe máy và xe có động cơ khác</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08</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H. Vận tải, kho bãi</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09</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I. Dịch vụ lưu trú và ăn uống</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10</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ind w:left="210" w:hanging="210"/>
            </w:pPr>
            <w:r w:rsidRPr="00493165">
              <w:t>J. Thông tin và truyền thông</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11</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ind w:left="210" w:hanging="210"/>
            </w:pPr>
            <w:r w:rsidRPr="00493165">
              <w:t>K. Hoạt động tài chính, ngân hàng và bảo hiểm</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12</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ind w:left="210" w:hanging="210"/>
            </w:pPr>
            <w:r w:rsidRPr="00493165">
              <w:t>L. Hoạt động kinh doanh bất động sản</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13</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M. Hoạt động chuyên môn, khoa học và công nghệ</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14</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ind w:left="210" w:hanging="210"/>
            </w:pPr>
            <w:r w:rsidRPr="00493165">
              <w:t>N. Hoạt động hành chính và dịch vụ hỗ trợ</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15</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O. Hoạt động của Đảng Cộng sản, tổ chức chính trị - xã hội; quản lý Nhà nước, an ninh quốc phòng; đảm bảo xã hội bắt buộc</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16</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lastRenderedPageBreak/>
              <w:t>P. Giáo dục và đào tạo</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17</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Q. Y tế và hoạt động trợ giúp xã hội</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18</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R. Nghệ thuật, vui chơi và giải trí</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19</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S. Hoạt động dịch vụ khác</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20</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dotted" w:sz="4" w:space="0" w:color="auto"/>
            </w:tcBorders>
            <w:vAlign w:val="center"/>
          </w:tcPr>
          <w:p w:rsidR="00113E0C" w:rsidRPr="00493165" w:rsidRDefault="00113E0C" w:rsidP="00215E7B">
            <w:pPr>
              <w:autoSpaceDE w:val="0"/>
              <w:autoSpaceDN w:val="0"/>
              <w:adjustRightInd w:val="0"/>
              <w:spacing w:before="120" w:after="120"/>
            </w:pPr>
            <w:r w:rsidRPr="00493165">
              <w:t>T. Hoạt động làm thuê các công việc trong các hộ gia đình, sản xuất sản phẩm vật chất và dịch vụ tiêu dùng của hộ gia đình</w:t>
            </w:r>
          </w:p>
        </w:tc>
        <w:tc>
          <w:tcPr>
            <w:tcW w:w="850" w:type="dxa"/>
            <w:tcBorders>
              <w:top w:val="dotted" w:sz="4" w:space="0" w:color="auto"/>
              <w:bottom w:val="dotted" w:sz="4" w:space="0" w:color="auto"/>
            </w:tcBorders>
            <w:vAlign w:val="center"/>
          </w:tcPr>
          <w:p w:rsidR="00113E0C" w:rsidRPr="00493165" w:rsidRDefault="00113E0C" w:rsidP="00215E7B">
            <w:pPr>
              <w:spacing w:before="120" w:after="120"/>
              <w:jc w:val="center"/>
            </w:pPr>
            <w:r w:rsidRPr="00493165">
              <w:t>21</w:t>
            </w: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559"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417" w:type="dxa"/>
            <w:tcBorders>
              <w:top w:val="dotted" w:sz="4" w:space="0" w:color="auto"/>
              <w:bottom w:val="dotted" w:sz="4" w:space="0" w:color="auto"/>
            </w:tcBorders>
          </w:tcPr>
          <w:p w:rsidR="00113E0C" w:rsidRPr="00493165" w:rsidRDefault="00113E0C" w:rsidP="00215E7B">
            <w:pPr>
              <w:spacing w:before="120" w:after="120"/>
              <w:jc w:val="center"/>
            </w:pPr>
          </w:p>
        </w:tc>
        <w:tc>
          <w:tcPr>
            <w:tcW w:w="1418" w:type="dxa"/>
            <w:tcBorders>
              <w:top w:val="dotted" w:sz="4" w:space="0" w:color="auto"/>
              <w:bottom w:val="dotted" w:sz="4" w:space="0" w:color="auto"/>
            </w:tcBorders>
          </w:tcPr>
          <w:p w:rsidR="00113E0C" w:rsidRPr="00493165" w:rsidRDefault="00113E0C" w:rsidP="00215E7B">
            <w:pPr>
              <w:spacing w:before="120" w:after="120"/>
              <w:jc w:val="center"/>
            </w:pPr>
          </w:p>
        </w:tc>
        <w:tc>
          <w:tcPr>
            <w:tcW w:w="1275" w:type="dxa"/>
            <w:tcBorders>
              <w:top w:val="dotted" w:sz="4" w:space="0" w:color="auto"/>
              <w:bottom w:val="dotted" w:sz="4" w:space="0" w:color="auto"/>
            </w:tcBorders>
          </w:tcPr>
          <w:p w:rsidR="00113E0C" w:rsidRPr="00493165" w:rsidRDefault="00113E0C" w:rsidP="00215E7B">
            <w:pPr>
              <w:spacing w:before="120" w:after="120"/>
              <w:jc w:val="center"/>
            </w:pPr>
          </w:p>
        </w:tc>
      </w:tr>
      <w:tr w:rsidR="00493165" w:rsidRPr="00493165" w:rsidTr="00113E0C">
        <w:trPr>
          <w:trHeight w:val="20"/>
        </w:trPr>
        <w:tc>
          <w:tcPr>
            <w:tcW w:w="6096" w:type="dxa"/>
            <w:tcBorders>
              <w:top w:val="dotted" w:sz="4" w:space="0" w:color="auto"/>
              <w:bottom w:val="single" w:sz="4" w:space="0" w:color="000000"/>
            </w:tcBorders>
            <w:vAlign w:val="center"/>
          </w:tcPr>
          <w:p w:rsidR="00113E0C" w:rsidRPr="00493165" w:rsidRDefault="00113E0C" w:rsidP="00215E7B">
            <w:pPr>
              <w:autoSpaceDE w:val="0"/>
              <w:autoSpaceDN w:val="0"/>
              <w:adjustRightInd w:val="0"/>
              <w:spacing w:before="120" w:after="120"/>
            </w:pPr>
            <w:r w:rsidRPr="00493165">
              <w:t>U. Hoạt động của các tổ chức và cơ quan quốc tế</w:t>
            </w:r>
          </w:p>
        </w:tc>
        <w:tc>
          <w:tcPr>
            <w:tcW w:w="850" w:type="dxa"/>
            <w:tcBorders>
              <w:top w:val="dotted" w:sz="4" w:space="0" w:color="auto"/>
              <w:bottom w:val="single" w:sz="4" w:space="0" w:color="000000"/>
            </w:tcBorders>
            <w:vAlign w:val="center"/>
          </w:tcPr>
          <w:p w:rsidR="00113E0C" w:rsidRPr="00493165" w:rsidRDefault="00113E0C" w:rsidP="00215E7B">
            <w:pPr>
              <w:spacing w:before="120" w:after="120"/>
              <w:jc w:val="center"/>
            </w:pPr>
            <w:r w:rsidRPr="00493165">
              <w:t>22</w:t>
            </w:r>
          </w:p>
        </w:tc>
        <w:tc>
          <w:tcPr>
            <w:tcW w:w="1418" w:type="dxa"/>
            <w:tcBorders>
              <w:top w:val="dotted" w:sz="4" w:space="0" w:color="auto"/>
              <w:bottom w:val="single" w:sz="4" w:space="0" w:color="000000"/>
            </w:tcBorders>
          </w:tcPr>
          <w:p w:rsidR="00113E0C" w:rsidRPr="00493165" w:rsidRDefault="00113E0C" w:rsidP="00215E7B">
            <w:pPr>
              <w:spacing w:before="120" w:after="120"/>
              <w:jc w:val="center"/>
            </w:pPr>
          </w:p>
        </w:tc>
        <w:tc>
          <w:tcPr>
            <w:tcW w:w="1559" w:type="dxa"/>
            <w:tcBorders>
              <w:top w:val="dotted" w:sz="4" w:space="0" w:color="auto"/>
              <w:bottom w:val="single" w:sz="4" w:space="0" w:color="000000"/>
            </w:tcBorders>
          </w:tcPr>
          <w:p w:rsidR="00113E0C" w:rsidRPr="00493165" w:rsidRDefault="00113E0C" w:rsidP="00215E7B">
            <w:pPr>
              <w:spacing w:before="120" w:after="120"/>
              <w:jc w:val="center"/>
            </w:pPr>
          </w:p>
        </w:tc>
        <w:tc>
          <w:tcPr>
            <w:tcW w:w="1418" w:type="dxa"/>
            <w:tcBorders>
              <w:top w:val="dotted" w:sz="4" w:space="0" w:color="auto"/>
              <w:bottom w:val="single" w:sz="4" w:space="0" w:color="000000"/>
            </w:tcBorders>
          </w:tcPr>
          <w:p w:rsidR="00113E0C" w:rsidRPr="00493165" w:rsidRDefault="00113E0C" w:rsidP="00215E7B">
            <w:pPr>
              <w:spacing w:before="120" w:after="120"/>
              <w:jc w:val="center"/>
            </w:pPr>
          </w:p>
        </w:tc>
        <w:tc>
          <w:tcPr>
            <w:tcW w:w="1417" w:type="dxa"/>
            <w:tcBorders>
              <w:top w:val="dotted" w:sz="4" w:space="0" w:color="auto"/>
              <w:bottom w:val="single" w:sz="4" w:space="0" w:color="000000"/>
            </w:tcBorders>
          </w:tcPr>
          <w:p w:rsidR="00113E0C" w:rsidRPr="00493165" w:rsidRDefault="00113E0C" w:rsidP="00215E7B">
            <w:pPr>
              <w:spacing w:before="120" w:after="120"/>
              <w:jc w:val="center"/>
            </w:pPr>
          </w:p>
        </w:tc>
        <w:tc>
          <w:tcPr>
            <w:tcW w:w="1418" w:type="dxa"/>
            <w:tcBorders>
              <w:top w:val="dotted" w:sz="4" w:space="0" w:color="auto"/>
              <w:bottom w:val="single" w:sz="4" w:space="0" w:color="000000"/>
            </w:tcBorders>
          </w:tcPr>
          <w:p w:rsidR="00113E0C" w:rsidRPr="00493165" w:rsidRDefault="00113E0C" w:rsidP="00215E7B">
            <w:pPr>
              <w:spacing w:before="120" w:after="120"/>
              <w:jc w:val="center"/>
            </w:pPr>
          </w:p>
        </w:tc>
        <w:tc>
          <w:tcPr>
            <w:tcW w:w="1275" w:type="dxa"/>
            <w:tcBorders>
              <w:top w:val="dotted" w:sz="4" w:space="0" w:color="auto"/>
              <w:bottom w:val="single" w:sz="4" w:space="0" w:color="000000"/>
            </w:tcBorders>
          </w:tcPr>
          <w:p w:rsidR="00113E0C" w:rsidRPr="00493165" w:rsidRDefault="00113E0C" w:rsidP="00215E7B">
            <w:pPr>
              <w:spacing w:before="120" w:after="120"/>
              <w:jc w:val="center"/>
            </w:pPr>
          </w:p>
        </w:tc>
      </w:tr>
    </w:tbl>
    <w:p w:rsidR="00113E0C" w:rsidRPr="00493165" w:rsidRDefault="00113E0C" w:rsidP="00113E0C"/>
    <w:tbl>
      <w:tblPr>
        <w:tblW w:w="15451" w:type="dxa"/>
        <w:tblInd w:w="-34" w:type="dxa"/>
        <w:tblLayout w:type="fixed"/>
        <w:tblLook w:val="04A0" w:firstRow="1" w:lastRow="0" w:firstColumn="1" w:lastColumn="0" w:noHBand="0" w:noVBand="1"/>
      </w:tblPr>
      <w:tblGrid>
        <w:gridCol w:w="5387"/>
        <w:gridCol w:w="5103"/>
        <w:gridCol w:w="4961"/>
      </w:tblGrid>
      <w:tr w:rsidR="00493165" w:rsidRPr="00493165" w:rsidTr="00113E0C">
        <w:tc>
          <w:tcPr>
            <w:tcW w:w="5387" w:type="dxa"/>
          </w:tcPr>
          <w:p w:rsidR="00113E0C" w:rsidRPr="00493165" w:rsidRDefault="00113E0C" w:rsidP="00215E7B">
            <w:pPr>
              <w:spacing w:before="80"/>
              <w:rPr>
                <w:b/>
                <w:sz w:val="26"/>
              </w:rPr>
            </w:pPr>
          </w:p>
          <w:p w:rsidR="00113E0C" w:rsidRPr="00493165" w:rsidRDefault="00113E0C" w:rsidP="00215E7B">
            <w:pPr>
              <w:spacing w:before="80"/>
              <w:jc w:val="center"/>
              <w:rPr>
                <w:b/>
                <w:sz w:val="26"/>
              </w:rPr>
            </w:pPr>
            <w:r w:rsidRPr="00493165">
              <w:rPr>
                <w:b/>
                <w:sz w:val="26"/>
              </w:rPr>
              <w:t>Người lập biểu</w:t>
            </w:r>
          </w:p>
          <w:p w:rsidR="00113E0C" w:rsidRPr="00493165" w:rsidRDefault="00113E0C" w:rsidP="00215E7B">
            <w:pPr>
              <w:spacing w:before="80"/>
              <w:jc w:val="center"/>
              <w:rPr>
                <w:b/>
                <w:i/>
                <w:sz w:val="26"/>
              </w:rPr>
            </w:pPr>
            <w:r w:rsidRPr="00493165">
              <w:rPr>
                <w:i/>
                <w:sz w:val="26"/>
              </w:rPr>
              <w:t>(Ký, họ tên)</w:t>
            </w:r>
          </w:p>
        </w:tc>
        <w:tc>
          <w:tcPr>
            <w:tcW w:w="5103" w:type="dxa"/>
          </w:tcPr>
          <w:p w:rsidR="00113E0C" w:rsidRPr="00493165" w:rsidRDefault="00113E0C" w:rsidP="00215E7B">
            <w:pPr>
              <w:spacing w:before="80"/>
              <w:jc w:val="center"/>
              <w:rPr>
                <w:b/>
                <w:sz w:val="26"/>
              </w:rPr>
            </w:pPr>
          </w:p>
          <w:p w:rsidR="00113E0C" w:rsidRPr="00493165" w:rsidRDefault="00113E0C" w:rsidP="00215E7B">
            <w:pPr>
              <w:spacing w:before="80"/>
              <w:jc w:val="center"/>
              <w:rPr>
                <w:b/>
                <w:sz w:val="26"/>
              </w:rPr>
            </w:pPr>
            <w:r w:rsidRPr="00493165">
              <w:rPr>
                <w:b/>
                <w:sz w:val="26"/>
              </w:rPr>
              <w:t>Người kiểm tra biểu</w:t>
            </w:r>
          </w:p>
          <w:p w:rsidR="00113E0C" w:rsidRPr="00493165" w:rsidRDefault="00113E0C" w:rsidP="00215E7B">
            <w:pPr>
              <w:spacing w:before="80"/>
              <w:jc w:val="center"/>
              <w:rPr>
                <w:i/>
                <w:sz w:val="26"/>
              </w:rPr>
            </w:pPr>
            <w:r w:rsidRPr="00493165">
              <w:rPr>
                <w:i/>
                <w:sz w:val="26"/>
              </w:rPr>
              <w:t>(Ký, họ tên)</w:t>
            </w:r>
          </w:p>
        </w:tc>
        <w:tc>
          <w:tcPr>
            <w:tcW w:w="4961" w:type="dxa"/>
            <w:vAlign w:val="bottom"/>
          </w:tcPr>
          <w:p w:rsidR="00113E0C" w:rsidRPr="00493165" w:rsidRDefault="00113E0C" w:rsidP="00215E7B">
            <w:pPr>
              <w:spacing w:before="80"/>
              <w:jc w:val="center"/>
              <w:rPr>
                <w:i/>
                <w:sz w:val="26"/>
              </w:rPr>
            </w:pPr>
            <w:r w:rsidRPr="00493165">
              <w:rPr>
                <w:i/>
                <w:sz w:val="26"/>
              </w:rPr>
              <w:t>….., Ngày … tháng … năm …</w:t>
            </w:r>
          </w:p>
          <w:p w:rsidR="00113E0C" w:rsidRPr="00493165" w:rsidRDefault="00113E0C" w:rsidP="00215E7B">
            <w:pPr>
              <w:spacing w:before="80"/>
              <w:jc w:val="center"/>
              <w:rPr>
                <w:b/>
                <w:sz w:val="26"/>
              </w:rPr>
            </w:pPr>
            <w:r w:rsidRPr="00493165">
              <w:rPr>
                <w:b/>
                <w:sz w:val="26"/>
              </w:rPr>
              <w:t>Thủ trưởng đơn vị</w:t>
            </w:r>
          </w:p>
          <w:p w:rsidR="00113E0C" w:rsidRPr="00493165" w:rsidRDefault="00113E0C" w:rsidP="00215E7B">
            <w:pPr>
              <w:spacing w:before="80"/>
              <w:jc w:val="center"/>
              <w:rPr>
                <w:i/>
                <w:sz w:val="26"/>
              </w:rPr>
            </w:pPr>
            <w:r w:rsidRPr="00493165">
              <w:rPr>
                <w:i/>
                <w:sz w:val="26"/>
              </w:rPr>
              <w:t>(Ký, đóng dấu, họ tên)</w:t>
            </w:r>
          </w:p>
        </w:tc>
      </w:tr>
    </w:tbl>
    <w:p w:rsidR="00EF7BBC" w:rsidRPr="00493165" w:rsidRDefault="00EF7BBC">
      <w:pPr>
        <w:sectPr w:rsidR="00EF7BBC" w:rsidRPr="00493165" w:rsidSect="00EF7BBC">
          <w:pgSz w:w="16840" w:h="11907" w:orient="landscape" w:code="9"/>
          <w:pgMar w:top="1349" w:right="964" w:bottom="964" w:left="964" w:header="720" w:footer="567" w:gutter="0"/>
          <w:cols w:space="720"/>
          <w:docGrid w:linePitch="360"/>
        </w:sectPr>
      </w:pPr>
    </w:p>
    <w:p w:rsidR="00EF7BBC" w:rsidRPr="00493165" w:rsidRDefault="00EF7BBC" w:rsidP="00EF7BBC">
      <w:pPr>
        <w:spacing w:before="120" w:after="120" w:line="288" w:lineRule="auto"/>
        <w:ind w:firstLine="720"/>
        <w:jc w:val="both"/>
        <w:rPr>
          <w:b/>
          <w:sz w:val="28"/>
          <w:szCs w:val="28"/>
        </w:rPr>
      </w:pPr>
      <w:r w:rsidRPr="00493165">
        <w:rPr>
          <w:b/>
          <w:noProof/>
          <w:sz w:val="28"/>
          <w:szCs w:val="28"/>
          <w:lang w:val="vi-VN"/>
        </w:rPr>
        <w:lastRenderedPageBreak/>
        <w:t>BIỂU SỐ 00</w:t>
      </w:r>
      <w:r w:rsidRPr="00493165">
        <w:rPr>
          <w:b/>
          <w:noProof/>
          <w:sz w:val="28"/>
          <w:szCs w:val="28"/>
          <w:lang w:val="en-GB"/>
        </w:rPr>
        <w:t>3</w:t>
      </w:r>
      <w:r w:rsidRPr="00493165">
        <w:rPr>
          <w:b/>
          <w:noProof/>
          <w:sz w:val="28"/>
          <w:szCs w:val="28"/>
          <w:lang w:val="vi-VN"/>
        </w:rPr>
        <w:t>.</w:t>
      </w:r>
      <w:r w:rsidRPr="00493165">
        <w:rPr>
          <w:b/>
          <w:noProof/>
          <w:sz w:val="28"/>
          <w:szCs w:val="28"/>
        </w:rPr>
        <w:t>T</w:t>
      </w:r>
      <w:r w:rsidR="001830FB" w:rsidRPr="00493165">
        <w:rPr>
          <w:b/>
          <w:noProof/>
          <w:sz w:val="28"/>
          <w:szCs w:val="28"/>
          <w:lang w:val="vi-VN"/>
        </w:rPr>
        <w:t>/T0306.2</w:t>
      </w:r>
      <w:r w:rsidRPr="00493165">
        <w:rPr>
          <w:b/>
          <w:noProof/>
          <w:sz w:val="28"/>
          <w:szCs w:val="28"/>
          <w:lang w:val="vi-VN"/>
        </w:rPr>
        <w:t>-</w:t>
      </w:r>
      <w:r w:rsidR="001830FB" w:rsidRPr="00493165">
        <w:rPr>
          <w:b/>
          <w:noProof/>
          <w:sz w:val="28"/>
          <w:szCs w:val="28"/>
        </w:rPr>
        <w:t>KHĐT</w:t>
      </w:r>
      <w:r w:rsidRPr="00493165">
        <w:rPr>
          <w:b/>
          <w:noProof/>
          <w:sz w:val="28"/>
          <w:szCs w:val="28"/>
        </w:rPr>
        <w:t>:</w:t>
      </w:r>
      <w:r w:rsidRPr="00493165">
        <w:rPr>
          <w:b/>
          <w:sz w:val="28"/>
          <w:szCs w:val="28"/>
        </w:rPr>
        <w:t xml:space="preserve"> DOANH NGHIỆP TẠM NGỪNG KINH DOANH, TẠM NGỪNG HOẠT ĐỘNG, GIẢI THỂ</w:t>
      </w:r>
    </w:p>
    <w:p w:rsidR="00EF7BBC" w:rsidRPr="00493165" w:rsidRDefault="00EF7BBC" w:rsidP="00EF7BBC">
      <w:pPr>
        <w:spacing w:before="120" w:after="120" w:line="288" w:lineRule="auto"/>
        <w:ind w:firstLine="720"/>
        <w:jc w:val="both"/>
        <w:rPr>
          <w:b/>
          <w:sz w:val="28"/>
          <w:szCs w:val="28"/>
        </w:rPr>
      </w:pPr>
      <w:r w:rsidRPr="00493165">
        <w:rPr>
          <w:b/>
          <w:sz w:val="28"/>
          <w:szCs w:val="28"/>
        </w:rPr>
        <w:t>1. Khái niệm, phương pháp tính</w:t>
      </w:r>
    </w:p>
    <w:p w:rsidR="00EF7BBC" w:rsidRPr="00493165" w:rsidRDefault="00EF7BBC" w:rsidP="005E431E">
      <w:pPr>
        <w:spacing w:before="120" w:after="120" w:line="264" w:lineRule="auto"/>
        <w:ind w:firstLine="720"/>
        <w:jc w:val="both"/>
        <w:rPr>
          <w:sz w:val="28"/>
          <w:szCs w:val="28"/>
        </w:rPr>
      </w:pPr>
      <w:r w:rsidRPr="00493165">
        <w:rPr>
          <w:sz w:val="28"/>
          <w:szCs w:val="28"/>
        </w:rPr>
        <w:t>Số doanh nghiệp tạm ngừng kinh doanh là số doanh nghiệp đang trong thời gian thực hiện tạm ngừng kinh doanh theo quy định của Luật Doanh nghiệp</w:t>
      </w:r>
    </w:p>
    <w:p w:rsidR="00EF7BBC" w:rsidRPr="00493165" w:rsidRDefault="00EF7BBC" w:rsidP="005E431E">
      <w:pPr>
        <w:spacing w:before="120" w:after="120" w:line="264" w:lineRule="auto"/>
        <w:ind w:firstLine="720"/>
        <w:jc w:val="both"/>
        <w:rPr>
          <w:sz w:val="28"/>
          <w:szCs w:val="28"/>
          <w:lang w:val="nl-NL"/>
        </w:rPr>
      </w:pPr>
      <w:r w:rsidRPr="00493165">
        <w:rPr>
          <w:sz w:val="28"/>
          <w:szCs w:val="28"/>
          <w:lang w:val="nl-NL"/>
        </w:rPr>
        <w:t>Số doanh nghiệp giải thể là số doanh nghiệp hoàn thành thủ tục giải thể trong kỳ theo quy định của pháp luật. Số doanh nghiệp giải thể trong kỳ là các doanh nghiệp thuộc các trường hợp sau:</w:t>
      </w:r>
    </w:p>
    <w:p w:rsidR="00EF7BBC" w:rsidRPr="00493165" w:rsidRDefault="00EF7BBC" w:rsidP="005E431E">
      <w:pPr>
        <w:spacing w:before="120" w:after="120" w:line="264" w:lineRule="auto"/>
        <w:ind w:firstLine="720"/>
        <w:jc w:val="both"/>
        <w:rPr>
          <w:sz w:val="28"/>
          <w:szCs w:val="28"/>
          <w:lang w:val="nl-NL"/>
        </w:rPr>
      </w:pPr>
      <w:r w:rsidRPr="00493165">
        <w:rPr>
          <w:sz w:val="28"/>
          <w:szCs w:val="28"/>
          <w:lang w:val="nl-NL"/>
        </w:rPr>
        <w:t>- Kết thúc thời hạn hoạt động đã ghi trong Điều lệ công ty mà không có quyết định gia hạn;</w:t>
      </w:r>
    </w:p>
    <w:p w:rsidR="00EF7BBC" w:rsidRPr="00493165" w:rsidRDefault="00EF7BBC" w:rsidP="005E431E">
      <w:pPr>
        <w:spacing w:before="120" w:after="120" w:line="264" w:lineRule="auto"/>
        <w:ind w:firstLine="720"/>
        <w:jc w:val="both"/>
        <w:rPr>
          <w:sz w:val="28"/>
          <w:szCs w:val="28"/>
          <w:lang w:val="nl-NL"/>
        </w:rPr>
      </w:pPr>
      <w:r w:rsidRPr="00493165">
        <w:rPr>
          <w:sz w:val="28"/>
          <w:szCs w:val="28"/>
          <w:lang w:val="nl-NL"/>
        </w:rPr>
        <w:t>-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EF7BBC" w:rsidRPr="00493165" w:rsidRDefault="00EF7BBC" w:rsidP="005E431E">
      <w:pPr>
        <w:spacing w:before="120" w:after="120" w:line="264" w:lineRule="auto"/>
        <w:ind w:firstLine="720"/>
        <w:jc w:val="both"/>
        <w:rPr>
          <w:sz w:val="28"/>
          <w:szCs w:val="28"/>
          <w:lang w:val="nl-NL"/>
        </w:rPr>
      </w:pPr>
      <w:r w:rsidRPr="00493165">
        <w:rPr>
          <w:sz w:val="28"/>
          <w:szCs w:val="28"/>
          <w:lang w:val="nl-NL"/>
        </w:rPr>
        <w:t>- Công ty không còn đủ số lượng thành viên tối thiểu theo quy định của Luật Doanh nghiệp trong thời hạn 06 tháng liên tục mà không làm thủ tục chuyển đổi loại hình doanh nghiệp;</w:t>
      </w:r>
    </w:p>
    <w:p w:rsidR="00EF7BBC" w:rsidRPr="00493165" w:rsidRDefault="00EF7BBC" w:rsidP="005E431E">
      <w:pPr>
        <w:tabs>
          <w:tab w:val="num" w:pos="360"/>
        </w:tabs>
        <w:spacing w:before="120" w:after="120" w:line="264" w:lineRule="auto"/>
        <w:ind w:firstLine="720"/>
        <w:jc w:val="both"/>
        <w:rPr>
          <w:sz w:val="28"/>
          <w:szCs w:val="28"/>
          <w:lang w:val="nl-NL"/>
        </w:rPr>
      </w:pPr>
      <w:r w:rsidRPr="00493165">
        <w:rPr>
          <w:sz w:val="28"/>
          <w:szCs w:val="28"/>
          <w:lang w:val="nl-NL"/>
        </w:rPr>
        <w:t>- Bị thu hồi Giấy chứng nhận đăng ký doanh nghiệp.</w:t>
      </w:r>
    </w:p>
    <w:p w:rsidR="00EF7BBC" w:rsidRPr="00493165" w:rsidRDefault="00EF7BBC" w:rsidP="005E431E">
      <w:pPr>
        <w:spacing w:before="120" w:after="120" w:line="264" w:lineRule="auto"/>
        <w:ind w:firstLine="720"/>
        <w:jc w:val="both"/>
        <w:rPr>
          <w:b/>
          <w:sz w:val="28"/>
          <w:szCs w:val="28"/>
          <w:lang w:val="pt-BR"/>
        </w:rPr>
      </w:pPr>
      <w:r w:rsidRPr="00493165">
        <w:rPr>
          <w:b/>
          <w:sz w:val="28"/>
          <w:szCs w:val="28"/>
          <w:lang w:val="pt-BR"/>
        </w:rPr>
        <w:t>2. Cách ghi biểu</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 xml:space="preserve">- Cột 1: Ghi tổng số doanh nghiệp tạm ngừng kinh doanh có thời hạng tháng báo cáo tương ứng bên cột A. </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 Cột 2:</w:t>
      </w:r>
      <w:r w:rsidRPr="00493165">
        <w:rPr>
          <w:sz w:val="28"/>
          <w:szCs w:val="28"/>
        </w:rPr>
        <w:t xml:space="preserve"> Ghi tổng số doanh nghiệp tạm ngừng hoạt động chờ làm thủ tục giải thể tháng báo cáo </w:t>
      </w:r>
      <w:r w:rsidRPr="00493165">
        <w:rPr>
          <w:sz w:val="28"/>
          <w:szCs w:val="28"/>
          <w:lang w:val="pt-BR"/>
        </w:rPr>
        <w:t>tương ứng bên cột A.</w:t>
      </w:r>
    </w:p>
    <w:p w:rsidR="00EF7BBC" w:rsidRPr="00493165" w:rsidRDefault="00EF7BBC" w:rsidP="005E431E">
      <w:pPr>
        <w:spacing w:before="120" w:after="120" w:line="264" w:lineRule="auto"/>
        <w:ind w:firstLine="720"/>
        <w:jc w:val="both"/>
        <w:rPr>
          <w:spacing w:val="-4"/>
          <w:sz w:val="28"/>
          <w:szCs w:val="28"/>
          <w:lang w:val="pt-BR"/>
        </w:rPr>
      </w:pPr>
      <w:r w:rsidRPr="00493165">
        <w:rPr>
          <w:spacing w:val="-4"/>
          <w:sz w:val="28"/>
          <w:szCs w:val="28"/>
          <w:lang w:val="pt-BR"/>
        </w:rPr>
        <w:t>- Cột 3:</w:t>
      </w:r>
      <w:r w:rsidRPr="00493165">
        <w:rPr>
          <w:spacing w:val="-4"/>
          <w:sz w:val="28"/>
          <w:szCs w:val="28"/>
        </w:rPr>
        <w:t xml:space="preserve"> Ghi tổng số doanh nghiệp đã giải thể tháng báo cáo</w:t>
      </w:r>
      <w:r w:rsidRPr="00493165">
        <w:rPr>
          <w:spacing w:val="-4"/>
          <w:sz w:val="28"/>
          <w:szCs w:val="28"/>
          <w:lang w:val="pt-BR"/>
        </w:rPr>
        <w:t xml:space="preserve"> tương ứng bên cột A. </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 xml:space="preserve">- Cột 4: Ghi tổng số doanh nghiệp tạm ngừng kinh doanh có thời hạn từ đầu năm đến tháng báo cáo tương ứng bên cột A. </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 Cột 5:</w:t>
      </w:r>
      <w:r w:rsidRPr="00493165">
        <w:rPr>
          <w:sz w:val="28"/>
          <w:szCs w:val="28"/>
        </w:rPr>
        <w:t xml:space="preserve"> Ghi tổng số doanh nghiệp tạm ngừng hoạt động chờ làm thủ tục giải thể từ đầu năm đến tháng báo cáo </w:t>
      </w:r>
      <w:r w:rsidRPr="00493165">
        <w:rPr>
          <w:sz w:val="28"/>
          <w:szCs w:val="28"/>
          <w:lang w:val="pt-BR"/>
        </w:rPr>
        <w:t>tương ứng bên cột A.</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 Cột 6:</w:t>
      </w:r>
      <w:r w:rsidRPr="00493165">
        <w:rPr>
          <w:sz w:val="28"/>
          <w:szCs w:val="28"/>
        </w:rPr>
        <w:t xml:space="preserve"> Ghi tổng số doanh nghiệp đã giải thể từ đầu năm đến tháng báo cáo</w:t>
      </w:r>
      <w:r w:rsidRPr="00493165">
        <w:rPr>
          <w:sz w:val="28"/>
          <w:szCs w:val="28"/>
          <w:lang w:val="pt-BR"/>
        </w:rPr>
        <w:t xml:space="preserve"> tương ứng bên cột A.</w:t>
      </w:r>
    </w:p>
    <w:p w:rsidR="00EF7BBC" w:rsidRPr="00493165" w:rsidRDefault="00EF7BBC" w:rsidP="005E431E">
      <w:pPr>
        <w:spacing w:before="120" w:after="120" w:line="264" w:lineRule="auto"/>
        <w:ind w:firstLine="720"/>
        <w:jc w:val="both"/>
        <w:rPr>
          <w:sz w:val="28"/>
          <w:szCs w:val="28"/>
          <w:lang w:val="pt-BR"/>
        </w:rPr>
      </w:pPr>
      <w:r w:rsidRPr="00493165">
        <w:rPr>
          <w:b/>
          <w:sz w:val="28"/>
          <w:szCs w:val="28"/>
          <w:lang w:val="pt-BR"/>
        </w:rPr>
        <w:t>3. Phạm vi và thời kỳ thu thập số liệu</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Phạm vi toàn tỉnh. Số liệu thu thập tháng báo cáo có đến ngày 20 hàng tháng.</w:t>
      </w:r>
    </w:p>
    <w:p w:rsidR="00EF7BBC" w:rsidRPr="00493165" w:rsidRDefault="00EF7BBC" w:rsidP="005E431E">
      <w:pPr>
        <w:spacing w:before="120" w:after="120" w:line="264" w:lineRule="auto"/>
        <w:ind w:firstLine="720"/>
        <w:jc w:val="both"/>
        <w:rPr>
          <w:b/>
          <w:sz w:val="28"/>
          <w:szCs w:val="28"/>
          <w:lang w:val="pt-BR"/>
        </w:rPr>
      </w:pPr>
      <w:r w:rsidRPr="00493165">
        <w:rPr>
          <w:b/>
          <w:sz w:val="28"/>
          <w:szCs w:val="28"/>
          <w:lang w:val="pt-BR"/>
        </w:rPr>
        <w:t>4. Nguồn số liệu</w:t>
      </w:r>
    </w:p>
    <w:p w:rsidR="00EF7BBC" w:rsidRPr="00493165" w:rsidRDefault="00EF7BBC" w:rsidP="005E431E">
      <w:pPr>
        <w:spacing w:before="120" w:after="120" w:line="264" w:lineRule="auto"/>
        <w:ind w:firstLine="720"/>
        <w:jc w:val="both"/>
        <w:rPr>
          <w:sz w:val="28"/>
          <w:szCs w:val="28"/>
          <w:lang w:val="pt-BR"/>
        </w:rPr>
      </w:pPr>
      <w:r w:rsidRPr="00493165">
        <w:rPr>
          <w:sz w:val="28"/>
          <w:szCs w:val="28"/>
          <w:lang w:val="pt-BR"/>
        </w:rPr>
        <w:t>Sở Kế hoạch và Đầu tư</w:t>
      </w:r>
    </w:p>
    <w:p w:rsidR="00EF7BBC" w:rsidRPr="00493165" w:rsidRDefault="00EF7BBC">
      <w:pPr>
        <w:sectPr w:rsidR="00EF7BBC" w:rsidRPr="00493165" w:rsidSect="00EF7BBC">
          <w:pgSz w:w="11907" w:h="16840" w:code="9"/>
          <w:pgMar w:top="964" w:right="964" w:bottom="964" w:left="1349" w:header="720" w:footer="567" w:gutter="0"/>
          <w:cols w:space="720"/>
          <w:docGrid w:linePitch="360"/>
        </w:sectPr>
      </w:pPr>
    </w:p>
    <w:tbl>
      <w:tblPr>
        <w:tblW w:w="4969" w:type="pct"/>
        <w:tblInd w:w="468" w:type="dxa"/>
        <w:tblLook w:val="04A0" w:firstRow="1" w:lastRow="0" w:firstColumn="1" w:lastColumn="0" w:noHBand="0" w:noVBand="1"/>
      </w:tblPr>
      <w:tblGrid>
        <w:gridCol w:w="4648"/>
        <w:gridCol w:w="6562"/>
        <w:gridCol w:w="3610"/>
      </w:tblGrid>
      <w:tr w:rsidR="00660DD1" w:rsidRPr="00493165" w:rsidTr="005E431E">
        <w:tc>
          <w:tcPr>
            <w:tcW w:w="1568" w:type="pct"/>
          </w:tcPr>
          <w:p w:rsidR="00653693" w:rsidRPr="00493165" w:rsidRDefault="006B0116" w:rsidP="00BF4A73">
            <w:pPr>
              <w:rPr>
                <w:b/>
                <w:noProof/>
                <w:sz w:val="26"/>
              </w:rPr>
            </w:pPr>
            <w:r w:rsidRPr="00493165">
              <w:rPr>
                <w:b/>
                <w:noProof/>
                <w:sz w:val="26"/>
                <w:lang w:val="vi-VN"/>
              </w:rPr>
              <w:lastRenderedPageBreak/>
              <w:t>Biểu số 00</w:t>
            </w:r>
            <w:r w:rsidRPr="00493165">
              <w:rPr>
                <w:b/>
                <w:noProof/>
                <w:sz w:val="26"/>
              </w:rPr>
              <w:t>4</w:t>
            </w:r>
            <w:r w:rsidR="00FA3C7D" w:rsidRPr="00493165">
              <w:rPr>
                <w:b/>
                <w:noProof/>
                <w:sz w:val="26"/>
                <w:lang w:val="vi-VN"/>
              </w:rPr>
              <w:t>.</w:t>
            </w:r>
            <w:r w:rsidR="00FA3C7D" w:rsidRPr="00493165">
              <w:rPr>
                <w:b/>
                <w:noProof/>
                <w:sz w:val="26"/>
              </w:rPr>
              <w:t>H</w:t>
            </w:r>
            <w:r w:rsidR="001830FB" w:rsidRPr="00493165">
              <w:rPr>
                <w:b/>
                <w:noProof/>
                <w:sz w:val="26"/>
                <w:lang w:val="vi-VN"/>
              </w:rPr>
              <w:t>/T0401.1</w:t>
            </w:r>
            <w:r w:rsidR="00653693" w:rsidRPr="00493165">
              <w:rPr>
                <w:b/>
                <w:noProof/>
                <w:sz w:val="26"/>
                <w:lang w:val="vi-VN"/>
              </w:rPr>
              <w:t>-</w:t>
            </w:r>
            <w:r w:rsidR="001830FB" w:rsidRPr="00493165">
              <w:rPr>
                <w:b/>
                <w:noProof/>
                <w:sz w:val="26"/>
              </w:rPr>
              <w:t>KHĐT</w:t>
            </w:r>
          </w:p>
          <w:p w:rsidR="00653693" w:rsidRPr="00493165" w:rsidRDefault="0035554A" w:rsidP="00BF4A73">
            <w:pPr>
              <w:rPr>
                <w:sz w:val="26"/>
              </w:rPr>
            </w:pPr>
            <w:r>
              <w:rPr>
                <w:sz w:val="26"/>
                <w:szCs w:val="26"/>
              </w:rPr>
              <w:t>Ban hành kèm theo Quyết định số 2889/QĐ-UBND ngày 15/8/2023 của UBND tỉnh Thanh Hóa</w:t>
            </w:r>
          </w:p>
          <w:p w:rsidR="00BF4A73" w:rsidRPr="00493165" w:rsidRDefault="00653693" w:rsidP="00BF4A73">
            <w:pPr>
              <w:rPr>
                <w:sz w:val="26"/>
              </w:rPr>
            </w:pPr>
            <w:r w:rsidRPr="00493165">
              <w:rPr>
                <w:sz w:val="26"/>
              </w:rPr>
              <w:t>Ngày nhận báo cáo:</w:t>
            </w:r>
          </w:p>
          <w:p w:rsidR="00BF4A73" w:rsidRPr="00493165" w:rsidRDefault="00BF4A73" w:rsidP="00BF4A73">
            <w:pPr>
              <w:jc w:val="both"/>
              <w:rPr>
                <w:sz w:val="26"/>
              </w:rPr>
            </w:pPr>
            <w:r w:rsidRPr="00493165">
              <w:rPr>
                <w:sz w:val="26"/>
              </w:rPr>
              <w:t>Báo cáo tháng: Ngày</w:t>
            </w:r>
            <w:r w:rsidR="006D7013" w:rsidRPr="00493165">
              <w:rPr>
                <w:sz w:val="26"/>
              </w:rPr>
              <w:t xml:space="preserve"> 22</w:t>
            </w:r>
            <w:r w:rsidR="00F533B9" w:rsidRPr="00493165">
              <w:rPr>
                <w:sz w:val="26"/>
              </w:rPr>
              <w:t xml:space="preserve"> tháng báo cáo</w:t>
            </w:r>
          </w:p>
          <w:p w:rsidR="00653693" w:rsidRPr="00493165" w:rsidRDefault="00BF4A73" w:rsidP="00BF4A73">
            <w:pPr>
              <w:rPr>
                <w:noProof/>
                <w:sz w:val="26"/>
                <w:lang w:val="vi-VN"/>
              </w:rPr>
            </w:pPr>
            <w:r w:rsidRPr="00493165">
              <w:rPr>
                <w:spacing w:val="-6"/>
                <w:sz w:val="26"/>
              </w:rPr>
              <w:t>Báo cáo năm: Ngày</w:t>
            </w:r>
            <w:r w:rsidR="00DA72C7" w:rsidRPr="00493165">
              <w:rPr>
                <w:spacing w:val="-6"/>
                <w:sz w:val="26"/>
              </w:rPr>
              <w:t xml:space="preserve"> 31 tháng 01</w:t>
            </w:r>
            <w:r w:rsidRPr="00493165">
              <w:rPr>
                <w:spacing w:val="-6"/>
                <w:sz w:val="26"/>
              </w:rPr>
              <w:t xml:space="preserve"> năm </w:t>
            </w:r>
            <w:r w:rsidR="00DA72C7" w:rsidRPr="00493165">
              <w:rPr>
                <w:spacing w:val="-6"/>
                <w:sz w:val="26"/>
              </w:rPr>
              <w:t xml:space="preserve">sau năm </w:t>
            </w:r>
            <w:r w:rsidRPr="00493165">
              <w:rPr>
                <w:spacing w:val="-6"/>
                <w:sz w:val="26"/>
              </w:rPr>
              <w:t>báo cáo</w:t>
            </w:r>
            <w:r w:rsidR="00653693" w:rsidRPr="00493165">
              <w:rPr>
                <w:sz w:val="26"/>
              </w:rPr>
              <w:t xml:space="preserve"> </w:t>
            </w:r>
          </w:p>
        </w:tc>
        <w:tc>
          <w:tcPr>
            <w:tcW w:w="2214" w:type="pct"/>
          </w:tcPr>
          <w:p w:rsidR="00653693" w:rsidRPr="00493165" w:rsidRDefault="008B6989" w:rsidP="00660DD1">
            <w:pPr>
              <w:ind w:right="252" w:firstLine="390"/>
              <w:jc w:val="center"/>
              <w:rPr>
                <w:b/>
                <w:sz w:val="26"/>
              </w:rPr>
            </w:pPr>
            <w:r w:rsidRPr="00493165">
              <w:rPr>
                <w:b/>
                <w:bCs/>
                <w:sz w:val="26"/>
              </w:rPr>
              <w:t>SỐ DỰ ÁN VÀ VỐN ĐẦU TƯ NƯỚC NGOÀI ĐĂNG KÝ</w:t>
            </w:r>
          </w:p>
          <w:p w:rsidR="008B6989" w:rsidRPr="00493165" w:rsidRDefault="008B6989" w:rsidP="00BF4A73">
            <w:pPr>
              <w:jc w:val="center"/>
              <w:rPr>
                <w:sz w:val="26"/>
              </w:rPr>
            </w:pPr>
          </w:p>
          <w:p w:rsidR="008B6989" w:rsidRPr="00493165" w:rsidRDefault="008B6989" w:rsidP="00BF4A73">
            <w:pPr>
              <w:jc w:val="center"/>
              <w:rPr>
                <w:sz w:val="26"/>
              </w:rPr>
            </w:pPr>
          </w:p>
          <w:p w:rsidR="00653693" w:rsidRPr="00493165" w:rsidRDefault="00653693" w:rsidP="00BF4A73">
            <w:pPr>
              <w:jc w:val="center"/>
              <w:rPr>
                <w:noProof/>
                <w:sz w:val="26"/>
                <w:lang w:val="vi-VN"/>
              </w:rPr>
            </w:pPr>
            <w:r w:rsidRPr="00493165">
              <w:rPr>
                <w:sz w:val="26"/>
              </w:rPr>
              <w:t>Tháng ….</w:t>
            </w:r>
            <w:r w:rsidR="00BF4A73" w:rsidRPr="00493165">
              <w:rPr>
                <w:sz w:val="26"/>
              </w:rPr>
              <w:t>, N</w:t>
            </w:r>
            <w:r w:rsidRPr="00493165">
              <w:rPr>
                <w:sz w:val="26"/>
              </w:rPr>
              <w:t>ăm …..</w:t>
            </w:r>
          </w:p>
        </w:tc>
        <w:tc>
          <w:tcPr>
            <w:tcW w:w="1218" w:type="pct"/>
          </w:tcPr>
          <w:p w:rsidR="00653693" w:rsidRPr="00493165" w:rsidRDefault="00653693" w:rsidP="00BF4A73">
            <w:pPr>
              <w:rPr>
                <w:noProof/>
                <w:sz w:val="26"/>
                <w:lang w:val="vi-VN"/>
              </w:rPr>
            </w:pPr>
            <w:r w:rsidRPr="00493165">
              <w:rPr>
                <w:noProof/>
                <w:sz w:val="26"/>
                <w:lang w:val="vi-VN"/>
              </w:rPr>
              <w:t>Đơn vị báo cáo:</w:t>
            </w:r>
          </w:p>
          <w:p w:rsidR="00653693" w:rsidRPr="00493165" w:rsidRDefault="00653693" w:rsidP="00BF4A73">
            <w:pPr>
              <w:rPr>
                <w:noProof/>
                <w:sz w:val="26"/>
              </w:rPr>
            </w:pPr>
            <w:r w:rsidRPr="00493165">
              <w:rPr>
                <w:noProof/>
                <w:sz w:val="26"/>
              </w:rPr>
              <w:t xml:space="preserve">Sở Kế hoạch và Đầu tư </w:t>
            </w:r>
          </w:p>
          <w:p w:rsidR="00653693" w:rsidRPr="00493165" w:rsidRDefault="00653693" w:rsidP="00BF4A73">
            <w:pPr>
              <w:rPr>
                <w:noProof/>
                <w:sz w:val="26"/>
                <w:lang w:val="vi-VN"/>
              </w:rPr>
            </w:pPr>
            <w:r w:rsidRPr="00493165">
              <w:rPr>
                <w:noProof/>
                <w:sz w:val="26"/>
                <w:lang w:val="vi-VN"/>
              </w:rPr>
              <w:t>Đơn vị nhận báo cáo:</w:t>
            </w:r>
          </w:p>
          <w:p w:rsidR="00653693" w:rsidRPr="00493165" w:rsidRDefault="00653693" w:rsidP="005E431E">
            <w:pPr>
              <w:rPr>
                <w:noProof/>
                <w:sz w:val="26"/>
              </w:rPr>
            </w:pPr>
            <w:r w:rsidRPr="00493165">
              <w:rPr>
                <w:noProof/>
                <w:sz w:val="26"/>
              </w:rPr>
              <w:t>C</w:t>
            </w:r>
            <w:r w:rsidRPr="00493165">
              <w:rPr>
                <w:noProof/>
                <w:sz w:val="26"/>
                <w:lang w:val="vi-VN"/>
              </w:rPr>
              <w:t>ục Thống kê</w:t>
            </w:r>
            <w:r w:rsidRPr="00493165">
              <w:rPr>
                <w:noProof/>
                <w:sz w:val="26"/>
              </w:rPr>
              <w:t xml:space="preserve"> </w:t>
            </w:r>
          </w:p>
        </w:tc>
      </w:tr>
    </w:tbl>
    <w:p w:rsidR="00653693" w:rsidRPr="00493165" w:rsidRDefault="00653693" w:rsidP="00653693"/>
    <w:p w:rsidR="00653693" w:rsidRPr="00493165" w:rsidRDefault="00653693" w:rsidP="00653693"/>
    <w:tbl>
      <w:tblPr>
        <w:tblW w:w="15001"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795"/>
        <w:gridCol w:w="1134"/>
        <w:gridCol w:w="1418"/>
        <w:gridCol w:w="1275"/>
        <w:gridCol w:w="1134"/>
        <w:gridCol w:w="1276"/>
        <w:gridCol w:w="1276"/>
        <w:gridCol w:w="1276"/>
        <w:gridCol w:w="1417"/>
      </w:tblGrid>
      <w:tr w:rsidR="00493165" w:rsidRPr="00493165" w:rsidTr="00294BCD">
        <w:trPr>
          <w:trHeight w:val="20"/>
          <w:tblHeader/>
        </w:trPr>
        <w:tc>
          <w:tcPr>
            <w:tcW w:w="4795" w:type="dxa"/>
            <w:vMerge w:val="restart"/>
            <w:vAlign w:val="center"/>
          </w:tcPr>
          <w:p w:rsidR="00294BCD" w:rsidRPr="00493165" w:rsidRDefault="00294BCD" w:rsidP="00294BCD">
            <w:pPr>
              <w:spacing w:before="120" w:after="120"/>
              <w:jc w:val="center"/>
            </w:pPr>
          </w:p>
        </w:tc>
        <w:tc>
          <w:tcPr>
            <w:tcW w:w="1134" w:type="dxa"/>
            <w:vMerge w:val="restart"/>
            <w:vAlign w:val="center"/>
          </w:tcPr>
          <w:p w:rsidR="00294BCD" w:rsidRPr="00493165" w:rsidRDefault="00294BCD" w:rsidP="00294BCD">
            <w:pPr>
              <w:spacing w:before="120" w:after="120"/>
              <w:jc w:val="center"/>
            </w:pPr>
            <w:r w:rsidRPr="00493165">
              <w:t>Mã số</w:t>
            </w:r>
          </w:p>
        </w:tc>
        <w:tc>
          <w:tcPr>
            <w:tcW w:w="3827" w:type="dxa"/>
            <w:gridSpan w:val="3"/>
            <w:tcBorders>
              <w:bottom w:val="single" w:sz="4" w:space="0" w:color="000000"/>
            </w:tcBorders>
            <w:vAlign w:val="center"/>
          </w:tcPr>
          <w:p w:rsidR="00294BCD" w:rsidRPr="00493165" w:rsidRDefault="00294BCD" w:rsidP="00294BCD">
            <w:pPr>
              <w:spacing w:before="120" w:after="120"/>
              <w:jc w:val="center"/>
            </w:pPr>
            <w:r w:rsidRPr="00493165">
              <w:t>Số dự án (Dự án)</w:t>
            </w:r>
          </w:p>
        </w:tc>
        <w:tc>
          <w:tcPr>
            <w:tcW w:w="1276" w:type="dxa"/>
            <w:vMerge w:val="restart"/>
            <w:vAlign w:val="center"/>
          </w:tcPr>
          <w:p w:rsidR="00294BCD" w:rsidRPr="00493165" w:rsidRDefault="00294BCD" w:rsidP="00294BCD">
            <w:pPr>
              <w:spacing w:before="120" w:after="120"/>
              <w:jc w:val="center"/>
            </w:pPr>
            <w:r w:rsidRPr="00493165">
              <w:t>Tổng số</w:t>
            </w:r>
          </w:p>
        </w:tc>
        <w:tc>
          <w:tcPr>
            <w:tcW w:w="3969" w:type="dxa"/>
            <w:gridSpan w:val="3"/>
            <w:vAlign w:val="center"/>
          </w:tcPr>
          <w:p w:rsidR="00294BCD" w:rsidRPr="00493165" w:rsidRDefault="00294BCD" w:rsidP="00294BCD">
            <w:pPr>
              <w:spacing w:before="120" w:after="120"/>
              <w:jc w:val="center"/>
            </w:pPr>
            <w:r w:rsidRPr="00493165">
              <w:t>Vốn đăng ký (Nghìn USD)</w:t>
            </w:r>
          </w:p>
        </w:tc>
      </w:tr>
      <w:tr w:rsidR="00493165" w:rsidRPr="00493165" w:rsidTr="00294BCD">
        <w:trPr>
          <w:trHeight w:val="20"/>
          <w:tblHeader/>
        </w:trPr>
        <w:tc>
          <w:tcPr>
            <w:tcW w:w="4795" w:type="dxa"/>
            <w:vMerge/>
            <w:tcBorders>
              <w:bottom w:val="single" w:sz="4" w:space="0" w:color="000000"/>
            </w:tcBorders>
            <w:vAlign w:val="center"/>
          </w:tcPr>
          <w:p w:rsidR="00294BCD" w:rsidRPr="00493165" w:rsidRDefault="00294BCD" w:rsidP="00294BCD">
            <w:pPr>
              <w:spacing w:before="120" w:after="120"/>
              <w:jc w:val="center"/>
            </w:pPr>
          </w:p>
        </w:tc>
        <w:tc>
          <w:tcPr>
            <w:tcW w:w="1134" w:type="dxa"/>
            <w:vMerge/>
            <w:tcBorders>
              <w:bottom w:val="single" w:sz="4" w:space="0" w:color="000000"/>
            </w:tcBorders>
            <w:vAlign w:val="center"/>
          </w:tcPr>
          <w:p w:rsidR="00294BCD" w:rsidRPr="00493165" w:rsidRDefault="00294BCD" w:rsidP="00294BCD">
            <w:pPr>
              <w:spacing w:before="120" w:after="120"/>
              <w:jc w:val="center"/>
            </w:pPr>
          </w:p>
        </w:tc>
        <w:tc>
          <w:tcPr>
            <w:tcW w:w="1418" w:type="dxa"/>
            <w:tcBorders>
              <w:top w:val="single" w:sz="4" w:space="0" w:color="000000"/>
              <w:bottom w:val="single" w:sz="4" w:space="0" w:color="000000"/>
            </w:tcBorders>
            <w:vAlign w:val="center"/>
          </w:tcPr>
          <w:p w:rsidR="00294BCD" w:rsidRPr="00493165" w:rsidRDefault="00294BCD" w:rsidP="00294BCD">
            <w:pPr>
              <w:spacing w:before="120" w:after="120"/>
              <w:jc w:val="center"/>
            </w:pPr>
            <w:r w:rsidRPr="00493165">
              <w:t>Số dự án cấp mới</w:t>
            </w:r>
          </w:p>
        </w:tc>
        <w:tc>
          <w:tcPr>
            <w:tcW w:w="1275" w:type="dxa"/>
            <w:tcBorders>
              <w:top w:val="single" w:sz="4" w:space="0" w:color="000000"/>
              <w:bottom w:val="single" w:sz="4" w:space="0" w:color="000000"/>
            </w:tcBorders>
            <w:vAlign w:val="center"/>
          </w:tcPr>
          <w:p w:rsidR="00294BCD" w:rsidRPr="00493165" w:rsidRDefault="00294BCD" w:rsidP="00294BCD">
            <w:pPr>
              <w:spacing w:before="120" w:after="120"/>
              <w:jc w:val="center"/>
            </w:pPr>
            <w:r w:rsidRPr="00493165">
              <w:t>Số lượt dự án điều chỉnh</w:t>
            </w:r>
          </w:p>
        </w:tc>
        <w:tc>
          <w:tcPr>
            <w:tcW w:w="1134" w:type="dxa"/>
            <w:tcBorders>
              <w:top w:val="single" w:sz="4" w:space="0" w:color="000000"/>
              <w:bottom w:val="single" w:sz="4" w:space="0" w:color="000000"/>
            </w:tcBorders>
            <w:vAlign w:val="center"/>
          </w:tcPr>
          <w:p w:rsidR="00294BCD" w:rsidRPr="00493165" w:rsidRDefault="00294BCD" w:rsidP="00294BCD">
            <w:pPr>
              <w:spacing w:before="120" w:after="120"/>
              <w:jc w:val="center"/>
            </w:pPr>
            <w:r w:rsidRPr="00493165">
              <w:t>Số lượt góp vốn, mua cổ phần</w:t>
            </w:r>
          </w:p>
        </w:tc>
        <w:tc>
          <w:tcPr>
            <w:tcW w:w="1276" w:type="dxa"/>
            <w:vMerge/>
            <w:tcBorders>
              <w:bottom w:val="single" w:sz="4" w:space="0" w:color="000000"/>
            </w:tcBorders>
            <w:vAlign w:val="center"/>
          </w:tcPr>
          <w:p w:rsidR="00294BCD" w:rsidRPr="00493165" w:rsidRDefault="00294BCD" w:rsidP="00294BCD">
            <w:pPr>
              <w:spacing w:before="120" w:after="120"/>
              <w:jc w:val="center"/>
            </w:pPr>
          </w:p>
        </w:tc>
        <w:tc>
          <w:tcPr>
            <w:tcW w:w="1276" w:type="dxa"/>
            <w:tcBorders>
              <w:bottom w:val="single" w:sz="4" w:space="0" w:color="000000"/>
            </w:tcBorders>
            <w:vAlign w:val="center"/>
          </w:tcPr>
          <w:p w:rsidR="00294BCD" w:rsidRPr="00493165" w:rsidRDefault="00294BCD" w:rsidP="00294BCD">
            <w:pPr>
              <w:spacing w:before="120" w:after="120"/>
              <w:jc w:val="center"/>
            </w:pPr>
            <w:r w:rsidRPr="00493165">
              <w:t>Vốn đăng ký cấp mới</w:t>
            </w:r>
          </w:p>
        </w:tc>
        <w:tc>
          <w:tcPr>
            <w:tcW w:w="1276" w:type="dxa"/>
            <w:tcBorders>
              <w:bottom w:val="single" w:sz="4" w:space="0" w:color="000000"/>
            </w:tcBorders>
            <w:vAlign w:val="center"/>
          </w:tcPr>
          <w:p w:rsidR="00294BCD" w:rsidRPr="00493165" w:rsidRDefault="00294BCD" w:rsidP="00294BCD">
            <w:pPr>
              <w:spacing w:before="120" w:after="120"/>
              <w:jc w:val="center"/>
            </w:pPr>
            <w:r w:rsidRPr="00493165">
              <w:t>Vốn đăng ký điều chỉnh</w:t>
            </w:r>
          </w:p>
        </w:tc>
        <w:tc>
          <w:tcPr>
            <w:tcW w:w="1417" w:type="dxa"/>
            <w:tcBorders>
              <w:bottom w:val="single" w:sz="4" w:space="0" w:color="000000"/>
            </w:tcBorders>
            <w:vAlign w:val="center"/>
          </w:tcPr>
          <w:p w:rsidR="00294BCD" w:rsidRPr="00493165" w:rsidRDefault="00294BCD" w:rsidP="00294BCD">
            <w:pPr>
              <w:spacing w:before="120" w:after="120"/>
              <w:jc w:val="center"/>
            </w:pPr>
            <w:r w:rsidRPr="00493165">
              <w:t>Giá trị vốn góp, mua cổ phần</w:t>
            </w:r>
          </w:p>
        </w:tc>
      </w:tr>
      <w:tr w:rsidR="00493165" w:rsidRPr="00493165" w:rsidTr="00294BCD">
        <w:trPr>
          <w:trHeight w:val="20"/>
          <w:tblHeader/>
        </w:trPr>
        <w:tc>
          <w:tcPr>
            <w:tcW w:w="4795"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A</w:t>
            </w:r>
          </w:p>
        </w:tc>
        <w:tc>
          <w:tcPr>
            <w:tcW w:w="1134"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B</w:t>
            </w:r>
          </w:p>
        </w:tc>
        <w:tc>
          <w:tcPr>
            <w:tcW w:w="1418"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1</w:t>
            </w:r>
          </w:p>
        </w:tc>
        <w:tc>
          <w:tcPr>
            <w:tcW w:w="1275"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2</w:t>
            </w:r>
          </w:p>
        </w:tc>
        <w:tc>
          <w:tcPr>
            <w:tcW w:w="1134"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3</w:t>
            </w:r>
          </w:p>
        </w:tc>
        <w:tc>
          <w:tcPr>
            <w:tcW w:w="1276"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4 = 5+6+7</w:t>
            </w:r>
          </w:p>
        </w:tc>
        <w:tc>
          <w:tcPr>
            <w:tcW w:w="1276"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5</w:t>
            </w:r>
          </w:p>
        </w:tc>
        <w:tc>
          <w:tcPr>
            <w:tcW w:w="1276"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6</w:t>
            </w:r>
          </w:p>
        </w:tc>
        <w:tc>
          <w:tcPr>
            <w:tcW w:w="1417" w:type="dxa"/>
            <w:tcBorders>
              <w:top w:val="single" w:sz="4" w:space="0" w:color="000000"/>
              <w:bottom w:val="single" w:sz="4" w:space="0" w:color="000000"/>
            </w:tcBorders>
            <w:vAlign w:val="center"/>
          </w:tcPr>
          <w:p w:rsidR="00294BCD" w:rsidRPr="00493165" w:rsidRDefault="00294BCD" w:rsidP="00294BCD">
            <w:pPr>
              <w:spacing w:beforeLines="40" w:before="96" w:afterLines="40" w:after="96"/>
              <w:jc w:val="center"/>
            </w:pPr>
            <w:r w:rsidRPr="00493165">
              <w:t>7</w:t>
            </w:r>
          </w:p>
        </w:tc>
      </w:tr>
      <w:tr w:rsidR="00493165" w:rsidRPr="00493165" w:rsidTr="00294BCD">
        <w:trPr>
          <w:trHeight w:val="20"/>
        </w:trPr>
        <w:tc>
          <w:tcPr>
            <w:tcW w:w="4795"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r w:rsidRPr="00493165">
              <w:rPr>
                <w:b/>
              </w:rPr>
              <w:t>Tổng số</w:t>
            </w:r>
          </w:p>
        </w:tc>
        <w:tc>
          <w:tcPr>
            <w:tcW w:w="1134"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r w:rsidRPr="00493165">
              <w:rPr>
                <w:b/>
              </w:rPr>
              <w:t>01</w:t>
            </w:r>
          </w:p>
        </w:tc>
        <w:tc>
          <w:tcPr>
            <w:tcW w:w="1418"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single" w:sz="4" w:space="0" w:color="000000"/>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tcPr>
          <w:p w:rsidR="00294BCD" w:rsidRPr="00493165" w:rsidRDefault="00294BCD" w:rsidP="0066139E">
            <w:pPr>
              <w:spacing w:beforeLines="40" w:before="96" w:afterLines="40" w:after="96"/>
              <w:rPr>
                <w:b/>
              </w:rPr>
            </w:pPr>
            <w:r w:rsidRPr="00493165">
              <w:rPr>
                <w:b/>
              </w:rPr>
              <w:t xml:space="preserve">1. Chia theo ngành kinh tế </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rPr>
                <w:b/>
              </w:rPr>
            </w:pP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A. Nông, lâm nghiệp và thủy sản</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02</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B. Khai khoáng</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03</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r w:rsidRPr="00493165">
              <w:t>C. Công nghiệp chế biến, chế tạo</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04</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D. Sản xuất và phân phối điện, khí đốt, nước nóng, hơi nước và điều hòa không khí</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05</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E. Cung cấp nước, hoạt động quản lý và xử lý rác thải, nước thải</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06</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r w:rsidRPr="00493165">
              <w:lastRenderedPageBreak/>
              <w:t>F. Xây dựng</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07</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r w:rsidRPr="00493165">
              <w:rPr>
                <w:b/>
              </w:rPr>
              <w:t xml:space="preserve"> </w:t>
            </w: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G. Bán buôn và bán lẻ; sửa chữa ô tô, mô tô, xe máy và xe có động cơ khác</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08</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H. Vận tải, kho bãi</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09</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I. Dịch vụ lưu trú và ăn uống</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10</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r w:rsidRPr="00493165">
              <w:t>J. Thông tin và truyền thông</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11</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r w:rsidRPr="00493165">
              <w:t>K. Hoạt động tài chính, ngân hàng và bảo hiểm</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12</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r w:rsidRPr="00493165">
              <w:t>L. Hoạt động kinh doanh bất động sản</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13</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M. Hoạt động chuyên môn, khoa học và công nghệ</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14</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r w:rsidRPr="00493165">
              <w:t>N. Hoạt động hành chính và dịch vụ hỗ trợ</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15</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O. Hoạt động của Đảng Cộng sản, tổ chức chính trị - xã hội; quản lý Nhà nước, an ninh quốc phòng; đảm bảo xã hội bắt buộc</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16</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P. Giáo dục và đào tạo</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17</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Q. Y tế và hoạt động trợ giúp xã hội</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18</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lastRenderedPageBreak/>
              <w:t>R. Nghệ thuật, vui chơi và giải trí</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19</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S. Hoạt động dịch vụ khác</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20</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T. Hoạt động làm thuê các công việc trong các hộ gia đình, sản xuất sản phẩm vật chất và dịch vụ tiêu dùng của hộ gia đình</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21</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rPr>
                <w:spacing w:val="-4"/>
              </w:rPr>
            </w:pPr>
            <w:r w:rsidRPr="00493165">
              <w:rPr>
                <w:spacing w:val="-4"/>
              </w:rPr>
              <w:t>U. Hoạt động của các tổ chức và cơ quan quốc tế</w:t>
            </w:r>
          </w:p>
        </w:tc>
        <w:tc>
          <w:tcPr>
            <w:tcW w:w="1134" w:type="dxa"/>
            <w:tcBorders>
              <w:top w:val="dotted" w:sz="4" w:space="0" w:color="auto"/>
              <w:bottom w:val="dotted" w:sz="4" w:space="0" w:color="auto"/>
            </w:tcBorders>
            <w:vAlign w:val="center"/>
          </w:tcPr>
          <w:p w:rsidR="00294BCD" w:rsidRPr="00493165" w:rsidRDefault="00294BCD" w:rsidP="0066139E">
            <w:pPr>
              <w:spacing w:beforeLines="40" w:before="96" w:afterLines="40" w:after="96"/>
              <w:jc w:val="center"/>
            </w:pPr>
            <w:r w:rsidRPr="00493165">
              <w:t>22</w:t>
            </w: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r>
      <w:tr w:rsidR="00493165" w:rsidRPr="00493165" w:rsidTr="00294BCD">
        <w:trPr>
          <w:trHeight w:val="20"/>
        </w:trPr>
        <w:tc>
          <w:tcPr>
            <w:tcW w:w="4795" w:type="dxa"/>
            <w:tcBorders>
              <w:top w:val="dotted" w:sz="4" w:space="0" w:color="auto"/>
              <w:bottom w:val="dotted" w:sz="4" w:space="0" w:color="auto"/>
            </w:tcBorders>
          </w:tcPr>
          <w:p w:rsidR="00294BCD" w:rsidRPr="00493165" w:rsidRDefault="00294BCD" w:rsidP="0066139E">
            <w:pPr>
              <w:spacing w:beforeLines="40" w:before="96" w:afterLines="40" w:after="96"/>
              <w:rPr>
                <w:b/>
                <w:i/>
              </w:rPr>
            </w:pPr>
            <w:r w:rsidRPr="00493165">
              <w:rPr>
                <w:b/>
                <w:i/>
              </w:rPr>
              <w:t>2. Chia theo quốc gia, vùng lãnh thổ</w:t>
            </w: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rPr>
                <w:b/>
              </w:rP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 ….</w:t>
            </w: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pPr>
            <w:r w:rsidRPr="00493165">
              <w:t>- ….</w:t>
            </w: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r>
      <w:tr w:rsidR="00493165" w:rsidRPr="00493165" w:rsidTr="00294BCD">
        <w:trPr>
          <w:trHeight w:val="20"/>
        </w:trPr>
        <w:tc>
          <w:tcPr>
            <w:tcW w:w="4795" w:type="dxa"/>
            <w:tcBorders>
              <w:top w:val="dotted" w:sz="4" w:space="0" w:color="auto"/>
              <w:bottom w:val="dotted" w:sz="4" w:space="0" w:color="auto"/>
            </w:tcBorders>
            <w:vAlign w:val="center"/>
          </w:tcPr>
          <w:p w:rsidR="00294BCD" w:rsidRPr="00493165" w:rsidRDefault="00294BCD" w:rsidP="0066139E">
            <w:pPr>
              <w:autoSpaceDE w:val="0"/>
              <w:autoSpaceDN w:val="0"/>
              <w:adjustRightInd w:val="0"/>
              <w:spacing w:beforeLines="40" w:before="96" w:afterLines="40" w:after="96"/>
              <w:ind w:left="210" w:hanging="210"/>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418"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5"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134"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276"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c>
          <w:tcPr>
            <w:tcW w:w="1417" w:type="dxa"/>
            <w:tcBorders>
              <w:top w:val="dotted" w:sz="4" w:space="0" w:color="auto"/>
              <w:bottom w:val="dotted" w:sz="4" w:space="0" w:color="auto"/>
            </w:tcBorders>
          </w:tcPr>
          <w:p w:rsidR="00294BCD" w:rsidRPr="00493165" w:rsidRDefault="00294BCD" w:rsidP="0066139E">
            <w:pPr>
              <w:spacing w:beforeLines="40" w:before="96" w:afterLines="40" w:after="96"/>
              <w:jc w:val="center"/>
            </w:pPr>
          </w:p>
        </w:tc>
      </w:tr>
      <w:tr w:rsidR="00294BCD" w:rsidRPr="00493165" w:rsidTr="00294BCD">
        <w:trPr>
          <w:trHeight w:val="20"/>
        </w:trPr>
        <w:tc>
          <w:tcPr>
            <w:tcW w:w="4795" w:type="dxa"/>
            <w:tcBorders>
              <w:top w:val="dotted" w:sz="4" w:space="0" w:color="auto"/>
              <w:bottom w:val="single" w:sz="4" w:space="0" w:color="000000"/>
            </w:tcBorders>
            <w:vAlign w:val="center"/>
          </w:tcPr>
          <w:p w:rsidR="00294BCD" w:rsidRPr="00493165" w:rsidRDefault="00294BCD" w:rsidP="0066139E">
            <w:pPr>
              <w:autoSpaceDE w:val="0"/>
              <w:autoSpaceDN w:val="0"/>
              <w:adjustRightInd w:val="0"/>
              <w:spacing w:beforeLines="40" w:before="96" w:afterLines="40" w:after="96"/>
              <w:ind w:left="210" w:hanging="210"/>
            </w:pPr>
          </w:p>
        </w:tc>
        <w:tc>
          <w:tcPr>
            <w:tcW w:w="1134"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418"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275"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134"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276"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276"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276"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c>
          <w:tcPr>
            <w:tcW w:w="1417" w:type="dxa"/>
            <w:tcBorders>
              <w:top w:val="dotted" w:sz="4" w:space="0" w:color="auto"/>
              <w:bottom w:val="single" w:sz="4" w:space="0" w:color="000000"/>
            </w:tcBorders>
          </w:tcPr>
          <w:p w:rsidR="00294BCD" w:rsidRPr="00493165" w:rsidRDefault="00294BCD" w:rsidP="0066139E">
            <w:pPr>
              <w:spacing w:beforeLines="40" w:before="96" w:afterLines="40" w:after="96"/>
              <w:jc w:val="center"/>
            </w:pPr>
          </w:p>
        </w:tc>
      </w:tr>
    </w:tbl>
    <w:p w:rsidR="00F90F05" w:rsidRPr="00493165" w:rsidRDefault="00F90F05" w:rsidP="000775F7">
      <w:pPr>
        <w:spacing w:before="120" w:after="120"/>
        <w:rPr>
          <w:b/>
          <w:sz w:val="8"/>
        </w:rPr>
      </w:pPr>
    </w:p>
    <w:tbl>
      <w:tblPr>
        <w:tblW w:w="15451" w:type="dxa"/>
        <w:tblInd w:w="-34" w:type="dxa"/>
        <w:tblLayout w:type="fixed"/>
        <w:tblLook w:val="04A0" w:firstRow="1" w:lastRow="0" w:firstColumn="1" w:lastColumn="0" w:noHBand="0" w:noVBand="1"/>
      </w:tblPr>
      <w:tblGrid>
        <w:gridCol w:w="5104"/>
        <w:gridCol w:w="5103"/>
        <w:gridCol w:w="5244"/>
      </w:tblGrid>
      <w:tr w:rsidR="00493165" w:rsidRPr="00493165" w:rsidTr="00FE36EE">
        <w:tc>
          <w:tcPr>
            <w:tcW w:w="5104" w:type="dxa"/>
          </w:tcPr>
          <w:p w:rsidR="00842DAB" w:rsidRPr="00493165" w:rsidRDefault="00842DAB" w:rsidP="00E24E19">
            <w:pPr>
              <w:spacing w:before="80"/>
              <w:rPr>
                <w:b/>
              </w:rPr>
            </w:pPr>
          </w:p>
          <w:p w:rsidR="00842DAB" w:rsidRPr="00493165" w:rsidRDefault="00842DAB" w:rsidP="00E24E19">
            <w:pPr>
              <w:spacing w:before="80"/>
              <w:jc w:val="center"/>
              <w:rPr>
                <w:b/>
              </w:rPr>
            </w:pPr>
            <w:r w:rsidRPr="00493165">
              <w:rPr>
                <w:b/>
              </w:rPr>
              <w:t>Người lập biểu</w:t>
            </w:r>
          </w:p>
          <w:p w:rsidR="00842DAB" w:rsidRPr="00493165" w:rsidRDefault="00842DAB" w:rsidP="00E24E19">
            <w:pPr>
              <w:spacing w:before="80"/>
              <w:jc w:val="center"/>
              <w:rPr>
                <w:b/>
                <w:i/>
              </w:rPr>
            </w:pPr>
            <w:r w:rsidRPr="00493165">
              <w:rPr>
                <w:i/>
              </w:rPr>
              <w:t>(Ký, họ tên)</w:t>
            </w:r>
          </w:p>
        </w:tc>
        <w:tc>
          <w:tcPr>
            <w:tcW w:w="5103" w:type="dxa"/>
          </w:tcPr>
          <w:p w:rsidR="00842DAB" w:rsidRPr="00493165" w:rsidRDefault="00842DAB" w:rsidP="00E24E19">
            <w:pPr>
              <w:spacing w:before="80"/>
              <w:jc w:val="center"/>
              <w:rPr>
                <w:b/>
              </w:rPr>
            </w:pPr>
          </w:p>
          <w:p w:rsidR="00842DAB" w:rsidRPr="00493165" w:rsidRDefault="00842DAB" w:rsidP="00E24E19">
            <w:pPr>
              <w:spacing w:before="80"/>
              <w:jc w:val="center"/>
              <w:rPr>
                <w:b/>
              </w:rPr>
            </w:pPr>
            <w:r w:rsidRPr="00493165">
              <w:rPr>
                <w:b/>
              </w:rPr>
              <w:t>Người kiểm tra biểu</w:t>
            </w:r>
          </w:p>
          <w:p w:rsidR="00842DAB" w:rsidRPr="00493165" w:rsidRDefault="00842DAB" w:rsidP="00E24E19">
            <w:pPr>
              <w:spacing w:before="80"/>
              <w:jc w:val="center"/>
              <w:rPr>
                <w:i/>
              </w:rPr>
            </w:pPr>
            <w:r w:rsidRPr="00493165">
              <w:rPr>
                <w:i/>
              </w:rPr>
              <w:t>(Ký, họ tên)</w:t>
            </w:r>
          </w:p>
        </w:tc>
        <w:tc>
          <w:tcPr>
            <w:tcW w:w="5244" w:type="dxa"/>
            <w:vAlign w:val="bottom"/>
          </w:tcPr>
          <w:p w:rsidR="00842DAB" w:rsidRPr="00493165" w:rsidRDefault="00842DAB" w:rsidP="00E24E19">
            <w:pPr>
              <w:spacing w:before="80"/>
              <w:jc w:val="center"/>
              <w:rPr>
                <w:i/>
              </w:rPr>
            </w:pPr>
            <w:r w:rsidRPr="00493165">
              <w:rPr>
                <w:i/>
              </w:rPr>
              <w:t>….., Ngày … tháng … năm …</w:t>
            </w:r>
          </w:p>
          <w:p w:rsidR="00842DAB" w:rsidRPr="00493165" w:rsidRDefault="00842DAB" w:rsidP="00E24E19">
            <w:pPr>
              <w:spacing w:before="80"/>
              <w:jc w:val="center"/>
              <w:rPr>
                <w:b/>
              </w:rPr>
            </w:pPr>
            <w:r w:rsidRPr="00493165">
              <w:rPr>
                <w:b/>
              </w:rPr>
              <w:t>Thủ trưởng đơn vị</w:t>
            </w:r>
          </w:p>
          <w:p w:rsidR="00842DAB" w:rsidRPr="00493165" w:rsidRDefault="00842DAB" w:rsidP="00E24E19">
            <w:pPr>
              <w:spacing w:before="80"/>
              <w:jc w:val="center"/>
              <w:rPr>
                <w:i/>
              </w:rPr>
            </w:pPr>
            <w:r w:rsidRPr="00493165">
              <w:rPr>
                <w:i/>
              </w:rPr>
              <w:t>(Ký, đóng dấu, họ tên)</w:t>
            </w:r>
          </w:p>
        </w:tc>
      </w:tr>
    </w:tbl>
    <w:p w:rsidR="00BC4DFC" w:rsidRPr="00493165" w:rsidRDefault="00BC4DFC" w:rsidP="000775F7">
      <w:pPr>
        <w:spacing w:before="120" w:after="120"/>
        <w:rPr>
          <w:b/>
        </w:rPr>
        <w:sectPr w:rsidR="00BC4DFC" w:rsidRPr="00493165" w:rsidSect="00660DD1">
          <w:pgSz w:w="16840" w:h="11907" w:orient="landscape" w:code="9"/>
          <w:pgMar w:top="1350" w:right="964" w:bottom="964" w:left="964" w:header="720" w:footer="567" w:gutter="0"/>
          <w:cols w:space="720"/>
          <w:docGrid w:linePitch="360"/>
        </w:sectPr>
      </w:pPr>
    </w:p>
    <w:tbl>
      <w:tblPr>
        <w:tblW w:w="5185" w:type="pct"/>
        <w:tblLook w:val="04A0" w:firstRow="1" w:lastRow="0" w:firstColumn="1" w:lastColumn="0" w:noHBand="0" w:noVBand="1"/>
      </w:tblPr>
      <w:tblGrid>
        <w:gridCol w:w="3546"/>
        <w:gridCol w:w="3629"/>
        <w:gridCol w:w="2702"/>
      </w:tblGrid>
      <w:tr w:rsidR="00AA1712" w:rsidRPr="00493165" w:rsidTr="00A224A1">
        <w:tc>
          <w:tcPr>
            <w:tcW w:w="1795" w:type="pct"/>
          </w:tcPr>
          <w:p w:rsidR="00AA1712" w:rsidRPr="00493165" w:rsidRDefault="00AA1712" w:rsidP="004C60BE">
            <w:pPr>
              <w:rPr>
                <w:b/>
                <w:noProof/>
              </w:rPr>
            </w:pPr>
            <w:r w:rsidRPr="00493165">
              <w:rPr>
                <w:b/>
                <w:noProof/>
                <w:lang w:val="vi-VN"/>
              </w:rPr>
              <w:lastRenderedPageBreak/>
              <w:t>Biểu số 00</w:t>
            </w:r>
            <w:r w:rsidRPr="00493165">
              <w:rPr>
                <w:b/>
                <w:noProof/>
              </w:rPr>
              <w:t>5</w:t>
            </w:r>
            <w:r w:rsidRPr="00493165">
              <w:rPr>
                <w:b/>
                <w:noProof/>
                <w:lang w:val="vi-VN"/>
              </w:rPr>
              <w:t>.</w:t>
            </w:r>
            <w:r w:rsidRPr="00493165">
              <w:rPr>
                <w:b/>
                <w:noProof/>
              </w:rPr>
              <w:t>N</w:t>
            </w:r>
            <w:r w:rsidR="001830FB" w:rsidRPr="00493165">
              <w:rPr>
                <w:b/>
                <w:noProof/>
                <w:lang w:val="vi-VN"/>
              </w:rPr>
              <w:t>/T0401.2</w:t>
            </w:r>
            <w:r w:rsidRPr="00493165">
              <w:rPr>
                <w:b/>
                <w:noProof/>
                <w:lang w:val="vi-VN"/>
              </w:rPr>
              <w:t>-</w:t>
            </w:r>
            <w:r w:rsidR="001830FB" w:rsidRPr="00493165">
              <w:rPr>
                <w:b/>
                <w:noProof/>
              </w:rPr>
              <w:t>KHĐT</w:t>
            </w:r>
          </w:p>
          <w:p w:rsidR="00AA1712" w:rsidRPr="0035554A" w:rsidRDefault="0035554A" w:rsidP="004C60BE">
            <w:r w:rsidRPr="0035554A">
              <w:t>Ban hành kèm theo Quyết định số 2889/QĐ-UBND ngày 15/8/2023 của UBND tỉnh Thanh Hóa</w:t>
            </w:r>
          </w:p>
          <w:p w:rsidR="00AA1712" w:rsidRPr="00493165" w:rsidRDefault="00AA1712" w:rsidP="004C60BE">
            <w:pPr>
              <w:rPr>
                <w:noProof/>
                <w:lang w:val="vi-VN"/>
              </w:rPr>
            </w:pPr>
            <w:r w:rsidRPr="00493165">
              <w:t>Ngày nhận báo cáo: Ngày 31 tháng 01 năm sau năm báo cáo</w:t>
            </w:r>
          </w:p>
        </w:tc>
        <w:tc>
          <w:tcPr>
            <w:tcW w:w="1837" w:type="pct"/>
          </w:tcPr>
          <w:p w:rsidR="00AA1712" w:rsidRPr="00493165" w:rsidRDefault="00AA1712" w:rsidP="00AA1712">
            <w:pPr>
              <w:jc w:val="center"/>
              <w:rPr>
                <w:b/>
              </w:rPr>
            </w:pPr>
            <w:r w:rsidRPr="00493165">
              <w:rPr>
                <w:b/>
              </w:rPr>
              <w:t xml:space="preserve">LŨY KẾ CÁC DỰ ÁN ĐẦU TƯ NƯỚC NGOÀI CÒN HIỆU LỰC </w:t>
            </w:r>
          </w:p>
          <w:p w:rsidR="00AA1712" w:rsidRPr="00493165" w:rsidRDefault="00AA1712" w:rsidP="00AA1712">
            <w:pPr>
              <w:jc w:val="center"/>
              <w:rPr>
                <w:b/>
              </w:rPr>
            </w:pPr>
          </w:p>
          <w:p w:rsidR="00AA1712" w:rsidRPr="00493165" w:rsidRDefault="00AA1712" w:rsidP="00AA1712">
            <w:pPr>
              <w:jc w:val="center"/>
            </w:pPr>
            <w:r w:rsidRPr="00493165">
              <w:t>Năm …..</w:t>
            </w:r>
          </w:p>
          <w:p w:rsidR="00AA1712" w:rsidRPr="00493165" w:rsidRDefault="00AA1712" w:rsidP="00AA1712">
            <w:pPr>
              <w:jc w:val="center"/>
              <w:rPr>
                <w:noProof/>
                <w:lang w:val="vi-VN"/>
              </w:rPr>
            </w:pPr>
            <w:r w:rsidRPr="00493165">
              <w:t>(Lũy kế các dự án còn hiệu lực có đến 31 tháng 12 năm báo cáo)</w:t>
            </w:r>
          </w:p>
        </w:tc>
        <w:tc>
          <w:tcPr>
            <w:tcW w:w="1368" w:type="pct"/>
          </w:tcPr>
          <w:p w:rsidR="00AA1712" w:rsidRPr="00493165" w:rsidRDefault="00AA1712" w:rsidP="004C60BE">
            <w:pPr>
              <w:rPr>
                <w:noProof/>
                <w:lang w:val="vi-VN"/>
              </w:rPr>
            </w:pPr>
            <w:r w:rsidRPr="00493165">
              <w:rPr>
                <w:noProof/>
                <w:lang w:val="vi-VN"/>
              </w:rPr>
              <w:t>Đơn vị báo cáo:</w:t>
            </w:r>
          </w:p>
          <w:p w:rsidR="00AA1712" w:rsidRPr="00493165" w:rsidRDefault="00AA1712" w:rsidP="004C60BE">
            <w:pPr>
              <w:rPr>
                <w:noProof/>
              </w:rPr>
            </w:pPr>
            <w:r w:rsidRPr="00493165">
              <w:rPr>
                <w:noProof/>
              </w:rPr>
              <w:t xml:space="preserve">Sở Kế hoạch và Đầu tư </w:t>
            </w:r>
          </w:p>
          <w:p w:rsidR="00AA1712" w:rsidRPr="00493165" w:rsidRDefault="00AA1712" w:rsidP="004C60BE">
            <w:pPr>
              <w:rPr>
                <w:noProof/>
                <w:lang w:val="vi-VN"/>
              </w:rPr>
            </w:pPr>
            <w:r w:rsidRPr="00493165">
              <w:rPr>
                <w:noProof/>
                <w:lang w:val="vi-VN"/>
              </w:rPr>
              <w:t>Đơn vị nhận báo cáo:</w:t>
            </w:r>
          </w:p>
          <w:p w:rsidR="00AA1712" w:rsidRPr="00493165" w:rsidRDefault="00AA1712" w:rsidP="005E431E">
            <w:pPr>
              <w:rPr>
                <w:noProof/>
              </w:rPr>
            </w:pPr>
            <w:r w:rsidRPr="00493165">
              <w:rPr>
                <w:noProof/>
              </w:rPr>
              <w:t>C</w:t>
            </w:r>
            <w:r w:rsidRPr="00493165">
              <w:rPr>
                <w:noProof/>
                <w:lang w:val="vi-VN"/>
              </w:rPr>
              <w:t>ục Thống kê</w:t>
            </w:r>
            <w:r w:rsidRPr="00493165">
              <w:rPr>
                <w:noProof/>
              </w:rPr>
              <w:t xml:space="preserve"> </w:t>
            </w:r>
          </w:p>
        </w:tc>
      </w:tr>
    </w:tbl>
    <w:p w:rsidR="00AA1712" w:rsidRPr="00493165" w:rsidRDefault="00AA1712" w:rsidP="00AA1712">
      <w:pPr>
        <w:rPr>
          <w:b/>
          <w:lang w:val="nl-NL"/>
        </w:rPr>
      </w:pPr>
    </w:p>
    <w:p w:rsidR="00AA1712" w:rsidRPr="00493165" w:rsidRDefault="00AA1712" w:rsidP="00AA1712">
      <w:bookmarkStart w:id="0" w:name="_GoBack"/>
      <w:bookmarkEnd w:id="0"/>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6"/>
        <w:gridCol w:w="1276"/>
        <w:gridCol w:w="1562"/>
        <w:gridCol w:w="1701"/>
      </w:tblGrid>
      <w:tr w:rsidR="00493165" w:rsidRPr="00493165" w:rsidTr="00AA1712">
        <w:trPr>
          <w:trHeight w:val="20"/>
          <w:tblHeader/>
        </w:trPr>
        <w:tc>
          <w:tcPr>
            <w:tcW w:w="5526" w:type="dxa"/>
            <w:tcBorders>
              <w:top w:val="single" w:sz="4" w:space="0" w:color="auto"/>
              <w:left w:val="single" w:sz="4" w:space="0" w:color="auto"/>
              <w:bottom w:val="single" w:sz="4" w:space="0" w:color="auto"/>
              <w:right w:val="single" w:sz="4" w:space="0" w:color="auto"/>
            </w:tcBorders>
            <w:vAlign w:val="center"/>
          </w:tcPr>
          <w:p w:rsidR="00AA1712" w:rsidRPr="00493165" w:rsidRDefault="00AA1712" w:rsidP="00AA1712">
            <w:pPr>
              <w:spacing w:before="120" w:after="120"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AA1712" w:rsidRPr="00493165" w:rsidRDefault="00AA1712" w:rsidP="00AA1712">
            <w:pPr>
              <w:spacing w:before="120" w:after="120" w:line="288" w:lineRule="auto"/>
              <w:jc w:val="center"/>
              <w:rPr>
                <w:bCs/>
                <w:lang w:val="vi-VN"/>
              </w:rPr>
            </w:pPr>
            <w:r w:rsidRPr="00493165">
              <w:rPr>
                <w:lang w:val="vi-VN"/>
              </w:rPr>
              <w:t>Mã số</w:t>
            </w:r>
          </w:p>
        </w:tc>
        <w:tc>
          <w:tcPr>
            <w:tcW w:w="1562" w:type="dxa"/>
            <w:tcBorders>
              <w:top w:val="single" w:sz="4" w:space="0" w:color="auto"/>
              <w:left w:val="single" w:sz="4" w:space="0" w:color="auto"/>
              <w:bottom w:val="single" w:sz="4" w:space="0" w:color="auto"/>
              <w:right w:val="single" w:sz="4" w:space="0" w:color="auto"/>
            </w:tcBorders>
            <w:vAlign w:val="center"/>
          </w:tcPr>
          <w:p w:rsidR="00AA1712" w:rsidRPr="00493165" w:rsidRDefault="00AA1712" w:rsidP="00AA1712">
            <w:pPr>
              <w:spacing w:before="120" w:after="120" w:line="288" w:lineRule="auto"/>
              <w:jc w:val="center"/>
              <w:rPr>
                <w:bCs/>
                <w:lang w:val="vi-VN"/>
              </w:rPr>
            </w:pPr>
            <w:r w:rsidRPr="00493165">
              <w:rPr>
                <w:lang w:val="vi-VN"/>
              </w:rPr>
              <w:t>Số dự án</w:t>
            </w:r>
          </w:p>
        </w:tc>
        <w:tc>
          <w:tcPr>
            <w:tcW w:w="1701" w:type="dxa"/>
            <w:tcBorders>
              <w:top w:val="single" w:sz="4" w:space="0" w:color="auto"/>
              <w:left w:val="single" w:sz="4" w:space="0" w:color="auto"/>
              <w:bottom w:val="single" w:sz="4" w:space="0" w:color="auto"/>
              <w:right w:val="single" w:sz="4" w:space="0" w:color="auto"/>
            </w:tcBorders>
            <w:vAlign w:val="center"/>
          </w:tcPr>
          <w:p w:rsidR="00AA1712" w:rsidRPr="00493165" w:rsidRDefault="00AA1712" w:rsidP="00AA1712">
            <w:pPr>
              <w:spacing w:before="120" w:after="120" w:line="288" w:lineRule="auto"/>
              <w:jc w:val="center"/>
              <w:rPr>
                <w:bCs/>
              </w:rPr>
            </w:pPr>
            <w:r w:rsidRPr="00493165">
              <w:rPr>
                <w:lang w:val="vi-VN"/>
              </w:rPr>
              <w:t xml:space="preserve">Tổng vốn đầu tư đăng ký </w:t>
            </w:r>
            <w:r w:rsidRPr="00493165">
              <w:t xml:space="preserve">      </w:t>
            </w:r>
            <w:r w:rsidRPr="00493165">
              <w:rPr>
                <w:lang w:val="vi-VN"/>
              </w:rPr>
              <w:t>(</w:t>
            </w:r>
            <w:r w:rsidRPr="00493165">
              <w:t>N</w:t>
            </w:r>
            <w:r w:rsidRPr="00493165">
              <w:rPr>
                <w:lang w:val="vi-VN"/>
              </w:rPr>
              <w:t>ghìn USD)</w:t>
            </w:r>
          </w:p>
        </w:tc>
      </w:tr>
      <w:tr w:rsidR="00493165" w:rsidRPr="00493165" w:rsidTr="00AA1712">
        <w:trPr>
          <w:trHeight w:val="20"/>
          <w:tblHeader/>
        </w:trPr>
        <w:tc>
          <w:tcPr>
            <w:tcW w:w="5526" w:type="dxa"/>
            <w:tcBorders>
              <w:top w:val="single" w:sz="4" w:space="0" w:color="auto"/>
              <w:left w:val="single" w:sz="4" w:space="0" w:color="auto"/>
              <w:bottom w:val="single" w:sz="4" w:space="0" w:color="auto"/>
              <w:right w:val="single" w:sz="4" w:space="0" w:color="auto"/>
            </w:tcBorders>
            <w:vAlign w:val="center"/>
            <w:hideMark/>
          </w:tcPr>
          <w:p w:rsidR="00AA1712" w:rsidRPr="00493165" w:rsidRDefault="00AA1712" w:rsidP="00AA1712">
            <w:pPr>
              <w:spacing w:before="120" w:after="120" w:line="288" w:lineRule="auto"/>
              <w:jc w:val="center"/>
              <w:rPr>
                <w:bCs/>
              </w:rPr>
            </w:pPr>
            <w:r w:rsidRPr="00493165">
              <w:rPr>
                <w:bC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712" w:rsidRPr="00493165" w:rsidRDefault="00AA1712" w:rsidP="00AA1712">
            <w:pPr>
              <w:spacing w:before="120" w:after="120" w:line="288" w:lineRule="auto"/>
              <w:jc w:val="center"/>
              <w:rPr>
                <w:bCs/>
                <w:lang w:val="vi-VN"/>
              </w:rPr>
            </w:pPr>
            <w:r w:rsidRPr="00493165">
              <w:rPr>
                <w:bCs/>
                <w:lang w:val="vi-VN"/>
              </w:rPr>
              <w:t>B</w:t>
            </w:r>
          </w:p>
        </w:tc>
        <w:tc>
          <w:tcPr>
            <w:tcW w:w="1562" w:type="dxa"/>
            <w:tcBorders>
              <w:top w:val="single" w:sz="4" w:space="0" w:color="auto"/>
              <w:left w:val="single" w:sz="4" w:space="0" w:color="auto"/>
              <w:bottom w:val="single" w:sz="4" w:space="0" w:color="auto"/>
              <w:right w:val="single" w:sz="4" w:space="0" w:color="auto"/>
            </w:tcBorders>
            <w:vAlign w:val="center"/>
            <w:hideMark/>
          </w:tcPr>
          <w:p w:rsidR="00AA1712" w:rsidRPr="00493165" w:rsidRDefault="00AA1712" w:rsidP="00AA1712">
            <w:pPr>
              <w:spacing w:before="120" w:after="120" w:line="288" w:lineRule="auto"/>
              <w:jc w:val="center"/>
              <w:rPr>
                <w:bCs/>
                <w:lang w:val="vi-VN"/>
              </w:rPr>
            </w:pPr>
            <w:r w:rsidRPr="00493165">
              <w:rPr>
                <w:bCs/>
                <w:lang w:val="vi-V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1712" w:rsidRPr="00493165" w:rsidRDefault="00AA1712" w:rsidP="00AA1712">
            <w:pPr>
              <w:spacing w:before="120" w:after="120" w:line="288" w:lineRule="auto"/>
              <w:jc w:val="center"/>
              <w:rPr>
                <w:bCs/>
              </w:rPr>
            </w:pPr>
            <w:r w:rsidRPr="00493165">
              <w:rPr>
                <w:bCs/>
              </w:rPr>
              <w:t>2</w:t>
            </w:r>
          </w:p>
        </w:tc>
      </w:tr>
      <w:tr w:rsidR="00493165" w:rsidRPr="00493165" w:rsidTr="00AA1712">
        <w:trPr>
          <w:trHeight w:val="20"/>
        </w:trPr>
        <w:tc>
          <w:tcPr>
            <w:tcW w:w="5526" w:type="dxa"/>
            <w:tcBorders>
              <w:top w:val="single" w:sz="4" w:space="0" w:color="auto"/>
              <w:left w:val="single" w:sz="4" w:space="0" w:color="auto"/>
              <w:bottom w:val="dotted" w:sz="4" w:space="0" w:color="auto"/>
              <w:right w:val="single" w:sz="4" w:space="0" w:color="auto"/>
            </w:tcBorders>
            <w:noWrap/>
            <w:vAlign w:val="center"/>
            <w:hideMark/>
          </w:tcPr>
          <w:p w:rsidR="00AA1712" w:rsidRPr="00493165" w:rsidRDefault="00AA1712">
            <w:pPr>
              <w:spacing w:before="120" w:after="120" w:line="288" w:lineRule="auto"/>
              <w:jc w:val="center"/>
              <w:rPr>
                <w:b/>
                <w:bCs/>
                <w:lang w:val="vi-VN"/>
              </w:rPr>
            </w:pPr>
            <w:r w:rsidRPr="00493165">
              <w:rPr>
                <w:b/>
                <w:lang w:val="vi-VN"/>
              </w:rPr>
              <w:t>Tổng số (01=02+03+....+22)</w:t>
            </w:r>
          </w:p>
        </w:tc>
        <w:tc>
          <w:tcPr>
            <w:tcW w:w="1276" w:type="dxa"/>
            <w:tcBorders>
              <w:top w:val="single"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line="288" w:lineRule="auto"/>
              <w:jc w:val="center"/>
              <w:rPr>
                <w:b/>
                <w:lang w:val="vi-VN"/>
              </w:rPr>
            </w:pPr>
            <w:r w:rsidRPr="00493165">
              <w:rPr>
                <w:b/>
                <w:lang w:val="vi-VN"/>
              </w:rPr>
              <w:t>01</w:t>
            </w:r>
          </w:p>
        </w:tc>
        <w:tc>
          <w:tcPr>
            <w:tcW w:w="1562" w:type="dxa"/>
            <w:tcBorders>
              <w:top w:val="single"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single"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AA1712" w:rsidRPr="00493165" w:rsidRDefault="00AA1712">
            <w:pPr>
              <w:spacing w:before="120" w:after="120"/>
              <w:rPr>
                <w:b/>
                <w:lang w:val="vi-VN"/>
              </w:rPr>
            </w:pPr>
            <w:r w:rsidRPr="00493165">
              <w:rPr>
                <w:b/>
                <w:lang w:val="vi-VN"/>
              </w:rPr>
              <w:t xml:space="preserve">1. Chia theo ngành kinh tế </w:t>
            </w:r>
          </w:p>
        </w:tc>
        <w:tc>
          <w:tcPr>
            <w:tcW w:w="1276" w:type="dxa"/>
            <w:tcBorders>
              <w:top w:val="dotted" w:sz="4" w:space="0" w:color="auto"/>
              <w:left w:val="single" w:sz="4" w:space="0" w:color="auto"/>
              <w:bottom w:val="dotted" w:sz="4" w:space="0" w:color="auto"/>
              <w:right w:val="single" w:sz="4" w:space="0" w:color="auto"/>
            </w:tcBorders>
            <w:vAlign w:val="center"/>
          </w:tcPr>
          <w:p w:rsidR="00AA1712" w:rsidRPr="00493165" w:rsidRDefault="00AA1712">
            <w:pPr>
              <w:spacing w:before="120" w:after="120"/>
              <w:jc w:val="center"/>
              <w:rPr>
                <w:b/>
                <w:lang w:val="vi-VN"/>
              </w:rPr>
            </w:pP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A. Nông, lâm nghiệp và thủy sản</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rPr>
                <w:lang w:val="vi-VN"/>
              </w:rPr>
            </w:pPr>
            <w:r w:rsidRPr="00493165">
              <w:rPr>
                <w:lang w:val="vi-VN"/>
              </w:rPr>
              <w:t>02</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B. Khai khoáng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rPr>
                <w:lang w:val="vi-VN"/>
              </w:rPr>
            </w:pPr>
            <w:r w:rsidRPr="00493165">
              <w:rPr>
                <w:lang w:val="vi-VN"/>
              </w:rPr>
              <w:t>03</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ind w:left="210" w:hanging="210"/>
              <w:rPr>
                <w:lang w:val="vi-VN"/>
              </w:rPr>
            </w:pPr>
            <w:r w:rsidRPr="00493165">
              <w:rPr>
                <w:lang w:val="vi-VN"/>
              </w:rPr>
              <w:t>C. Công nghiệp chế biến, chế tạo</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04</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D. Sản xuất và phân phối điện, khí đốt, nước nóng, hơi nước và điều hòa không khí</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05</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E. Cung cấp nước, hoạt động quản lý và xử lý rác thải, nước thải</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06</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ind w:left="210" w:hanging="210"/>
            </w:pPr>
            <w:r w:rsidRPr="00493165">
              <w:t>F. Xây dựng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07</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G. Bán buôn và bán lẻ; sửa chữa ô tô, mô tô, xe máy và xe có động cơ khác</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08</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H. Vận tải, kho bãi</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09</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I. Dịch vụ lưu trú và ăn uống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10</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ind w:left="210" w:hanging="210"/>
            </w:pPr>
            <w:r w:rsidRPr="00493165">
              <w:t>J. Thông tin và truyền thông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11</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ind w:left="210" w:hanging="210"/>
              <w:rPr>
                <w:lang w:val="vi-VN"/>
              </w:rPr>
            </w:pPr>
            <w:r w:rsidRPr="00493165">
              <w:rPr>
                <w:lang w:val="vi-VN"/>
              </w:rPr>
              <w:t>K. Hoạt động tài chính, ngân hàng và bảo hiểm</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12</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ind w:left="210" w:hanging="210"/>
              <w:rPr>
                <w:lang w:val="vi-VN"/>
              </w:rPr>
            </w:pPr>
            <w:r w:rsidRPr="00493165">
              <w:rPr>
                <w:lang w:val="vi-VN"/>
              </w:rPr>
              <w:t>L. Hoạt động kinh doanh bất động sản</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13</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M. Hoạt động chuyên môn, khoa học và công nghệ</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14</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ind w:left="210" w:hanging="210"/>
              <w:rPr>
                <w:lang w:val="vi-VN"/>
              </w:rPr>
            </w:pPr>
            <w:r w:rsidRPr="00493165">
              <w:rPr>
                <w:lang w:val="vi-VN"/>
              </w:rPr>
              <w:t>N. Hoạt động hành chính và dịch vụ hỗ trợ</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15</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lastRenderedPageBreak/>
              <w:t>O. Hoạt động của Đảng Cộng sản, tổ chức chính trị - xã hội; quản lý Nhà nước, an ninh quốc phòng; đảm bảo xã hội bắt buộc</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16</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P. Giáo dục và đào tạo</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17</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Q. Y tế và hoạt động trợ giúp xã hội</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18</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R. Nghệ thuật, vui chơi và giải trí</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19</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S. Hoạt động dịch vụ khác</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20</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T. Hoạt động làm thuê các công việc trong các hộ gia đình, sản xuất sản phẩm vật chất và dịch vụ tiêu dùng của hộ gia đình</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21</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AA1712" w:rsidRPr="00493165" w:rsidRDefault="00AA1712">
            <w:pPr>
              <w:autoSpaceDE w:val="0"/>
              <w:autoSpaceDN w:val="0"/>
              <w:adjustRightInd w:val="0"/>
              <w:spacing w:before="120" w:after="120"/>
              <w:rPr>
                <w:lang w:val="vi-VN"/>
              </w:rPr>
            </w:pPr>
            <w:r w:rsidRPr="00493165">
              <w:rPr>
                <w:lang w:val="vi-VN"/>
              </w:rPr>
              <w:t>U. Hoạt động của các tổ chức và cơ quan quốc tế</w:t>
            </w:r>
          </w:p>
        </w:tc>
        <w:tc>
          <w:tcPr>
            <w:tcW w:w="1276" w:type="dxa"/>
            <w:tcBorders>
              <w:top w:val="dotted" w:sz="4" w:space="0" w:color="auto"/>
              <w:left w:val="single" w:sz="4" w:space="0" w:color="auto"/>
              <w:bottom w:val="dotted" w:sz="4" w:space="0" w:color="auto"/>
              <w:right w:val="single" w:sz="4" w:space="0" w:color="auto"/>
            </w:tcBorders>
            <w:vAlign w:val="center"/>
            <w:hideMark/>
          </w:tcPr>
          <w:p w:rsidR="00AA1712" w:rsidRPr="00493165" w:rsidRDefault="00AA1712">
            <w:pPr>
              <w:spacing w:before="120" w:after="120"/>
              <w:jc w:val="center"/>
            </w:pPr>
            <w:r w:rsidRPr="00493165">
              <w:t>22</w:t>
            </w: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AA1712" w:rsidRPr="00493165" w:rsidRDefault="00AA1712">
            <w:pPr>
              <w:spacing w:before="120" w:after="120" w:line="288" w:lineRule="auto"/>
              <w:jc w:val="both"/>
              <w:rPr>
                <w:b/>
                <w:lang w:val="vi-VN"/>
              </w:rPr>
            </w:pPr>
            <w:r w:rsidRPr="00493165">
              <w:rPr>
                <w:b/>
                <w:lang w:val="vi-VN"/>
              </w:rPr>
              <w:t>2. Chia theo quốc gia/vùng lãnh thổ</w:t>
            </w:r>
          </w:p>
        </w:tc>
        <w:tc>
          <w:tcPr>
            <w:tcW w:w="1276" w:type="dxa"/>
            <w:tcBorders>
              <w:top w:val="dotted" w:sz="4" w:space="0" w:color="auto"/>
              <w:left w:val="single" w:sz="4" w:space="0" w:color="auto"/>
              <w:bottom w:val="dotted" w:sz="4" w:space="0" w:color="auto"/>
              <w:right w:val="single" w:sz="4" w:space="0" w:color="auto"/>
            </w:tcBorders>
            <w:vAlign w:val="center"/>
          </w:tcPr>
          <w:p w:rsidR="00AA1712" w:rsidRPr="00493165" w:rsidRDefault="00AA1712">
            <w:pPr>
              <w:spacing w:before="120" w:after="120" w:line="288" w:lineRule="auto"/>
              <w:jc w:val="center"/>
              <w:rPr>
                <w:lang w:val="vi-VN"/>
              </w:rPr>
            </w:pP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AA1712" w:rsidRPr="00493165" w:rsidRDefault="00AA1712">
            <w:pPr>
              <w:spacing w:before="120" w:after="120" w:line="288" w:lineRule="auto"/>
              <w:jc w:val="both"/>
              <w:rPr>
                <w:lang w:val="vi-VN"/>
              </w:rPr>
            </w:pPr>
            <w:r w:rsidRPr="00493165">
              <w:rPr>
                <w:lang w:val="vi-VN"/>
              </w:rPr>
              <w:t>..............</w:t>
            </w:r>
          </w:p>
        </w:tc>
        <w:tc>
          <w:tcPr>
            <w:tcW w:w="1276" w:type="dxa"/>
            <w:tcBorders>
              <w:top w:val="dotted" w:sz="4" w:space="0" w:color="auto"/>
              <w:left w:val="single" w:sz="4" w:space="0" w:color="auto"/>
              <w:bottom w:val="dotted" w:sz="4" w:space="0" w:color="auto"/>
              <w:right w:val="single" w:sz="4" w:space="0" w:color="auto"/>
            </w:tcBorders>
            <w:vAlign w:val="center"/>
          </w:tcPr>
          <w:p w:rsidR="00AA1712" w:rsidRPr="00493165" w:rsidRDefault="00AA1712">
            <w:pPr>
              <w:spacing w:before="120" w:after="120" w:line="288" w:lineRule="auto"/>
              <w:jc w:val="center"/>
              <w:rPr>
                <w:lang w:val="vi-VN"/>
              </w:rPr>
            </w:pP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AA1712" w:rsidRPr="00493165" w:rsidRDefault="00AA1712">
            <w:pPr>
              <w:spacing w:before="120" w:after="120" w:line="288" w:lineRule="auto"/>
              <w:jc w:val="both"/>
              <w:rPr>
                <w:lang w:val="vi-VN"/>
              </w:rPr>
            </w:pPr>
            <w:r w:rsidRPr="00493165">
              <w:rPr>
                <w:lang w:val="vi-VN"/>
              </w:rPr>
              <w:t>..............</w:t>
            </w:r>
          </w:p>
        </w:tc>
        <w:tc>
          <w:tcPr>
            <w:tcW w:w="1276" w:type="dxa"/>
            <w:tcBorders>
              <w:top w:val="dotted" w:sz="4" w:space="0" w:color="auto"/>
              <w:left w:val="single" w:sz="4" w:space="0" w:color="auto"/>
              <w:bottom w:val="dotted" w:sz="4" w:space="0" w:color="auto"/>
              <w:right w:val="single" w:sz="4" w:space="0" w:color="auto"/>
            </w:tcBorders>
            <w:vAlign w:val="center"/>
          </w:tcPr>
          <w:p w:rsidR="00AA1712" w:rsidRPr="00493165" w:rsidRDefault="00AA1712">
            <w:pPr>
              <w:spacing w:before="120" w:after="120" w:line="288" w:lineRule="auto"/>
              <w:jc w:val="center"/>
              <w:rPr>
                <w:lang w:val="vi-VN"/>
              </w:rPr>
            </w:pP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tcPr>
          <w:p w:rsidR="00AA1712" w:rsidRPr="00493165" w:rsidRDefault="00AA1712">
            <w:pPr>
              <w:spacing w:before="120" w:after="120" w:line="288" w:lineRule="auto"/>
              <w:jc w:val="both"/>
              <w:rPr>
                <w:lang w:val="vi-VN"/>
              </w:rPr>
            </w:pPr>
          </w:p>
        </w:tc>
        <w:tc>
          <w:tcPr>
            <w:tcW w:w="1276" w:type="dxa"/>
            <w:tcBorders>
              <w:top w:val="dotted" w:sz="4" w:space="0" w:color="auto"/>
              <w:left w:val="single" w:sz="4" w:space="0" w:color="auto"/>
              <w:bottom w:val="dotted" w:sz="4" w:space="0" w:color="auto"/>
              <w:right w:val="single" w:sz="4" w:space="0" w:color="auto"/>
            </w:tcBorders>
            <w:vAlign w:val="center"/>
          </w:tcPr>
          <w:p w:rsidR="00AA1712" w:rsidRPr="00493165" w:rsidRDefault="00AA1712">
            <w:pPr>
              <w:spacing w:before="120" w:after="120" w:line="288" w:lineRule="auto"/>
              <w:jc w:val="center"/>
              <w:rPr>
                <w:lang w:val="vi-VN"/>
              </w:rPr>
            </w:pP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AA1712" w:rsidRPr="00493165" w:rsidRDefault="00AA1712">
            <w:pPr>
              <w:spacing w:before="120" w:after="120" w:line="288" w:lineRule="auto"/>
              <w:jc w:val="both"/>
              <w:rPr>
                <w:lang w:val="vi-VN"/>
              </w:rPr>
            </w:pPr>
            <w:r w:rsidRPr="00493165">
              <w:rPr>
                <w:lang w:val="vi-VN"/>
              </w:rPr>
              <w:t>..............</w:t>
            </w:r>
          </w:p>
        </w:tc>
        <w:tc>
          <w:tcPr>
            <w:tcW w:w="1276" w:type="dxa"/>
            <w:tcBorders>
              <w:top w:val="dotted" w:sz="4" w:space="0" w:color="auto"/>
              <w:left w:val="single" w:sz="4" w:space="0" w:color="auto"/>
              <w:bottom w:val="dotted" w:sz="4" w:space="0" w:color="auto"/>
              <w:right w:val="single" w:sz="4" w:space="0" w:color="auto"/>
            </w:tcBorders>
            <w:vAlign w:val="center"/>
          </w:tcPr>
          <w:p w:rsidR="00AA1712" w:rsidRPr="00493165" w:rsidRDefault="00AA1712">
            <w:pPr>
              <w:spacing w:before="120" w:after="120" w:line="288" w:lineRule="auto"/>
              <w:jc w:val="center"/>
              <w:rPr>
                <w:lang w:val="vi-VN"/>
              </w:rPr>
            </w:pPr>
          </w:p>
        </w:tc>
        <w:tc>
          <w:tcPr>
            <w:tcW w:w="1562" w:type="dxa"/>
            <w:tcBorders>
              <w:top w:val="dotted" w:sz="4" w:space="0" w:color="auto"/>
              <w:left w:val="single" w:sz="4" w:space="0" w:color="auto"/>
              <w:bottom w:val="dotted"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r w:rsidR="00493165" w:rsidRPr="00493165" w:rsidTr="00AA1712">
        <w:trPr>
          <w:trHeight w:val="20"/>
        </w:trPr>
        <w:tc>
          <w:tcPr>
            <w:tcW w:w="5526" w:type="dxa"/>
            <w:tcBorders>
              <w:top w:val="dotted" w:sz="4" w:space="0" w:color="auto"/>
              <w:left w:val="single" w:sz="4" w:space="0" w:color="auto"/>
              <w:bottom w:val="single" w:sz="4" w:space="0" w:color="auto"/>
              <w:right w:val="single" w:sz="4" w:space="0" w:color="auto"/>
            </w:tcBorders>
            <w:noWrap/>
          </w:tcPr>
          <w:p w:rsidR="00AA1712" w:rsidRPr="00493165" w:rsidRDefault="00AA1712">
            <w:pPr>
              <w:spacing w:before="120" w:after="120" w:line="288" w:lineRule="auto"/>
              <w:jc w:val="both"/>
              <w:rPr>
                <w:lang w:val="vi-VN"/>
              </w:rPr>
            </w:pPr>
          </w:p>
        </w:tc>
        <w:tc>
          <w:tcPr>
            <w:tcW w:w="1276" w:type="dxa"/>
            <w:tcBorders>
              <w:top w:val="dotted" w:sz="4" w:space="0" w:color="auto"/>
              <w:left w:val="single" w:sz="4" w:space="0" w:color="auto"/>
              <w:bottom w:val="single" w:sz="4" w:space="0" w:color="auto"/>
              <w:right w:val="single" w:sz="4" w:space="0" w:color="auto"/>
            </w:tcBorders>
            <w:vAlign w:val="center"/>
          </w:tcPr>
          <w:p w:rsidR="00AA1712" w:rsidRPr="00493165" w:rsidRDefault="00AA1712">
            <w:pPr>
              <w:spacing w:before="120" w:after="120" w:line="288" w:lineRule="auto"/>
              <w:jc w:val="center"/>
              <w:rPr>
                <w:lang w:val="vi-VN"/>
              </w:rPr>
            </w:pPr>
          </w:p>
        </w:tc>
        <w:tc>
          <w:tcPr>
            <w:tcW w:w="1562" w:type="dxa"/>
            <w:tcBorders>
              <w:top w:val="dotted" w:sz="4" w:space="0" w:color="auto"/>
              <w:left w:val="single" w:sz="4" w:space="0" w:color="auto"/>
              <w:bottom w:val="single" w:sz="4" w:space="0" w:color="auto"/>
              <w:right w:val="single" w:sz="4" w:space="0" w:color="auto"/>
            </w:tcBorders>
          </w:tcPr>
          <w:p w:rsidR="00AA1712" w:rsidRPr="00493165" w:rsidRDefault="00AA1712">
            <w:pPr>
              <w:spacing w:before="120" w:after="120" w:line="288" w:lineRule="auto"/>
              <w:jc w:val="center"/>
              <w:rPr>
                <w:lang w:val="vi-VN"/>
              </w:rPr>
            </w:pPr>
          </w:p>
        </w:tc>
        <w:tc>
          <w:tcPr>
            <w:tcW w:w="1701" w:type="dxa"/>
            <w:tcBorders>
              <w:top w:val="dotted" w:sz="4" w:space="0" w:color="auto"/>
              <w:left w:val="single" w:sz="4" w:space="0" w:color="auto"/>
              <w:bottom w:val="single" w:sz="4" w:space="0" w:color="auto"/>
              <w:right w:val="single" w:sz="4" w:space="0" w:color="auto"/>
            </w:tcBorders>
            <w:noWrap/>
            <w:vAlign w:val="center"/>
          </w:tcPr>
          <w:p w:rsidR="00AA1712" w:rsidRPr="00493165" w:rsidRDefault="00AA1712">
            <w:pPr>
              <w:spacing w:before="120" w:after="120" w:line="288" w:lineRule="auto"/>
              <w:jc w:val="center"/>
              <w:rPr>
                <w:lang w:val="vi-VN"/>
              </w:rPr>
            </w:pPr>
          </w:p>
        </w:tc>
      </w:tr>
    </w:tbl>
    <w:p w:rsidR="00AA1712" w:rsidRPr="00493165" w:rsidRDefault="00AA1712" w:rsidP="00AA1712">
      <w:pPr>
        <w:spacing w:before="120" w:after="120" w:line="288" w:lineRule="auto"/>
        <w:jc w:val="both"/>
        <w:rPr>
          <w:b/>
          <w:lang w:val="nl-NL"/>
        </w:rPr>
      </w:pPr>
    </w:p>
    <w:tbl>
      <w:tblPr>
        <w:tblW w:w="5149" w:type="pct"/>
        <w:tblLook w:val="01E0" w:firstRow="1" w:lastRow="1" w:firstColumn="1" w:lastColumn="1" w:noHBand="0" w:noVBand="0"/>
      </w:tblPr>
      <w:tblGrid>
        <w:gridCol w:w="3191"/>
        <w:gridCol w:w="3242"/>
        <w:gridCol w:w="3376"/>
      </w:tblGrid>
      <w:tr w:rsidR="00AA1712" w:rsidRPr="00493165" w:rsidTr="00A224A1">
        <w:tc>
          <w:tcPr>
            <w:tcW w:w="1626" w:type="pct"/>
          </w:tcPr>
          <w:p w:rsidR="00AA1712" w:rsidRPr="00493165" w:rsidRDefault="00AA1712">
            <w:pPr>
              <w:spacing w:before="60"/>
              <w:jc w:val="center"/>
              <w:rPr>
                <w:b/>
                <w:bCs/>
                <w:noProof/>
                <w:lang w:val="vi-VN"/>
              </w:rPr>
            </w:pPr>
          </w:p>
          <w:p w:rsidR="00AA1712" w:rsidRPr="00493165" w:rsidRDefault="00AA1712">
            <w:pPr>
              <w:spacing w:before="60"/>
              <w:jc w:val="center"/>
              <w:rPr>
                <w:b/>
                <w:bCs/>
                <w:noProof/>
                <w:lang w:val="vi-VN"/>
              </w:rPr>
            </w:pPr>
            <w:r w:rsidRPr="00493165">
              <w:rPr>
                <w:b/>
                <w:bCs/>
                <w:noProof/>
                <w:lang w:val="vi-VN"/>
              </w:rPr>
              <w:t>Người lập biểu</w:t>
            </w:r>
          </w:p>
          <w:p w:rsidR="00AA1712" w:rsidRPr="00493165" w:rsidRDefault="00AA1712">
            <w:pPr>
              <w:spacing w:before="60"/>
              <w:jc w:val="center"/>
              <w:rPr>
                <w:b/>
                <w:bCs/>
                <w:noProof/>
                <w:lang w:val="vi-VN"/>
              </w:rPr>
            </w:pPr>
            <w:r w:rsidRPr="00493165">
              <w:rPr>
                <w:i/>
                <w:noProof/>
                <w:lang w:val="vi-VN"/>
              </w:rPr>
              <w:t>(Ký, họ tên)</w:t>
            </w:r>
          </w:p>
        </w:tc>
        <w:tc>
          <w:tcPr>
            <w:tcW w:w="1652" w:type="pct"/>
          </w:tcPr>
          <w:p w:rsidR="00AA1712" w:rsidRPr="00493165" w:rsidRDefault="00AA1712">
            <w:pPr>
              <w:spacing w:before="60"/>
              <w:jc w:val="center"/>
              <w:rPr>
                <w:b/>
                <w:bCs/>
                <w:noProof/>
                <w:lang w:val="vi-VN"/>
              </w:rPr>
            </w:pPr>
          </w:p>
          <w:p w:rsidR="00AA1712" w:rsidRPr="00493165" w:rsidRDefault="00AA1712">
            <w:pPr>
              <w:spacing w:before="60"/>
              <w:jc w:val="center"/>
              <w:rPr>
                <w:b/>
                <w:bCs/>
                <w:noProof/>
                <w:lang w:val="vi-VN"/>
              </w:rPr>
            </w:pPr>
            <w:r w:rsidRPr="00493165">
              <w:rPr>
                <w:b/>
                <w:bCs/>
                <w:noProof/>
                <w:lang w:val="vi-VN"/>
              </w:rPr>
              <w:t>Người kiểm tra biểu</w:t>
            </w:r>
          </w:p>
          <w:p w:rsidR="00AA1712" w:rsidRPr="00493165" w:rsidRDefault="00AA1712">
            <w:pPr>
              <w:spacing w:before="60"/>
              <w:jc w:val="center"/>
              <w:rPr>
                <w:noProof/>
                <w:lang w:val="vi-VN"/>
              </w:rPr>
            </w:pPr>
            <w:r w:rsidRPr="00493165">
              <w:rPr>
                <w:i/>
                <w:noProof/>
                <w:lang w:val="vi-VN"/>
              </w:rPr>
              <w:t>(Ký, họ tên)</w:t>
            </w:r>
          </w:p>
        </w:tc>
        <w:tc>
          <w:tcPr>
            <w:tcW w:w="1721" w:type="pct"/>
            <w:hideMark/>
          </w:tcPr>
          <w:p w:rsidR="00AA1712" w:rsidRPr="00493165" w:rsidRDefault="00AA1712">
            <w:pPr>
              <w:spacing w:before="60"/>
              <w:jc w:val="center"/>
              <w:rPr>
                <w:i/>
                <w:noProof/>
                <w:lang w:val="vi-VN"/>
              </w:rPr>
            </w:pPr>
            <w:r w:rsidRPr="00493165">
              <w:rPr>
                <w:i/>
                <w:noProof/>
                <w:lang w:val="vi-VN"/>
              </w:rPr>
              <w:t>Ngày … tháng … năm …</w:t>
            </w:r>
          </w:p>
          <w:p w:rsidR="00AA1712" w:rsidRPr="00493165" w:rsidRDefault="00AA1712">
            <w:pPr>
              <w:spacing w:before="60"/>
              <w:jc w:val="center"/>
              <w:rPr>
                <w:b/>
                <w:bCs/>
                <w:noProof/>
                <w:lang w:val="vi-VN"/>
              </w:rPr>
            </w:pPr>
            <w:r w:rsidRPr="00493165">
              <w:rPr>
                <w:b/>
                <w:bCs/>
                <w:noProof/>
                <w:lang w:val="vi-VN"/>
              </w:rPr>
              <w:t>Thủ trưởng đơn vị</w:t>
            </w:r>
          </w:p>
          <w:p w:rsidR="00AA1712" w:rsidRPr="00493165" w:rsidRDefault="00AA1712">
            <w:pPr>
              <w:spacing w:before="60"/>
              <w:jc w:val="center"/>
              <w:rPr>
                <w:i/>
                <w:noProof/>
                <w:lang w:val="vi-VN"/>
              </w:rPr>
            </w:pPr>
            <w:r w:rsidRPr="00493165">
              <w:rPr>
                <w:i/>
                <w:noProof/>
                <w:lang w:val="vi-VN"/>
              </w:rPr>
              <w:t>(Ký, đóng dấu, họ tên)</w:t>
            </w:r>
          </w:p>
        </w:tc>
      </w:tr>
    </w:tbl>
    <w:p w:rsidR="00AA1712" w:rsidRPr="00493165" w:rsidRDefault="00AA1712" w:rsidP="00AA1712">
      <w:pPr>
        <w:spacing w:before="120" w:after="120" w:line="288" w:lineRule="auto"/>
        <w:ind w:firstLine="720"/>
        <w:jc w:val="both"/>
        <w:rPr>
          <w:b/>
          <w:sz w:val="26"/>
          <w:szCs w:val="26"/>
          <w:lang w:val="nl-NL"/>
        </w:rPr>
      </w:pPr>
    </w:p>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A224A1" w:rsidRPr="00493165" w:rsidRDefault="00A224A1" w:rsidP="00A224A1">
      <w:pPr>
        <w:spacing w:before="100" w:after="100" w:line="288" w:lineRule="auto"/>
        <w:ind w:firstLine="720"/>
        <w:jc w:val="both"/>
        <w:rPr>
          <w:b/>
          <w:bCs/>
          <w:spacing w:val="-6"/>
          <w:sz w:val="28"/>
          <w:szCs w:val="28"/>
        </w:rPr>
      </w:pPr>
      <w:r w:rsidRPr="00493165">
        <w:rPr>
          <w:b/>
          <w:noProof/>
          <w:sz w:val="28"/>
          <w:szCs w:val="28"/>
          <w:lang w:val="vi-VN"/>
        </w:rPr>
        <w:lastRenderedPageBreak/>
        <w:t>B</w:t>
      </w:r>
      <w:r w:rsidRPr="00493165">
        <w:rPr>
          <w:b/>
          <w:noProof/>
          <w:spacing w:val="-6"/>
          <w:sz w:val="28"/>
          <w:szCs w:val="28"/>
          <w:lang w:val="vi-VN"/>
        </w:rPr>
        <w:t>IỂU SỐ 00</w:t>
      </w:r>
      <w:r w:rsidRPr="00493165">
        <w:rPr>
          <w:b/>
          <w:noProof/>
          <w:spacing w:val="-6"/>
          <w:sz w:val="28"/>
          <w:szCs w:val="28"/>
        </w:rPr>
        <w:t>4</w:t>
      </w:r>
      <w:r w:rsidRPr="00493165">
        <w:rPr>
          <w:b/>
          <w:noProof/>
          <w:spacing w:val="-6"/>
          <w:sz w:val="28"/>
          <w:szCs w:val="28"/>
          <w:lang w:val="vi-VN"/>
        </w:rPr>
        <w:t>.</w:t>
      </w:r>
      <w:r w:rsidRPr="00493165">
        <w:rPr>
          <w:b/>
          <w:noProof/>
          <w:spacing w:val="-6"/>
          <w:sz w:val="28"/>
          <w:szCs w:val="28"/>
        </w:rPr>
        <w:t>H</w:t>
      </w:r>
      <w:r w:rsidR="001830FB" w:rsidRPr="00493165">
        <w:rPr>
          <w:b/>
          <w:noProof/>
          <w:spacing w:val="-6"/>
          <w:sz w:val="28"/>
          <w:szCs w:val="28"/>
          <w:lang w:val="vi-VN"/>
        </w:rPr>
        <w:t>/T0401.1</w:t>
      </w:r>
      <w:r w:rsidRPr="00493165">
        <w:rPr>
          <w:b/>
          <w:noProof/>
          <w:spacing w:val="-6"/>
          <w:sz w:val="28"/>
          <w:szCs w:val="28"/>
          <w:lang w:val="vi-VN"/>
        </w:rPr>
        <w:t>-</w:t>
      </w:r>
      <w:r w:rsidR="001830FB" w:rsidRPr="00493165">
        <w:rPr>
          <w:b/>
          <w:noProof/>
          <w:spacing w:val="-6"/>
          <w:sz w:val="28"/>
          <w:szCs w:val="28"/>
        </w:rPr>
        <w:t>KHĐT</w:t>
      </w:r>
      <w:r w:rsidRPr="00493165">
        <w:rPr>
          <w:b/>
          <w:noProof/>
          <w:spacing w:val="-6"/>
          <w:sz w:val="28"/>
          <w:szCs w:val="28"/>
        </w:rPr>
        <w:t>:</w:t>
      </w:r>
      <w:r w:rsidRPr="00493165">
        <w:rPr>
          <w:b/>
          <w:bCs/>
          <w:spacing w:val="-6"/>
          <w:sz w:val="28"/>
          <w:szCs w:val="28"/>
        </w:rPr>
        <w:t xml:space="preserve"> SỐ DỰ ÁN VÀ VỐN ĐẦU TƯ NƯỚC NGOÀI ĐĂNG KÝ</w:t>
      </w:r>
    </w:p>
    <w:p w:rsidR="00A224A1" w:rsidRPr="00493165" w:rsidRDefault="00A224A1" w:rsidP="00A224A1">
      <w:pPr>
        <w:spacing w:before="100" w:after="100" w:line="288" w:lineRule="auto"/>
        <w:ind w:firstLine="720"/>
        <w:jc w:val="both"/>
        <w:rPr>
          <w:b/>
          <w:noProof/>
          <w:spacing w:val="-6"/>
          <w:sz w:val="28"/>
          <w:szCs w:val="28"/>
        </w:rPr>
      </w:pPr>
      <w:r w:rsidRPr="00493165">
        <w:rPr>
          <w:b/>
          <w:noProof/>
          <w:sz w:val="28"/>
          <w:szCs w:val="28"/>
          <w:lang w:val="vi-VN"/>
        </w:rPr>
        <w:t>B</w:t>
      </w:r>
      <w:r w:rsidRPr="00493165">
        <w:rPr>
          <w:b/>
          <w:noProof/>
          <w:spacing w:val="-6"/>
          <w:sz w:val="28"/>
          <w:szCs w:val="28"/>
          <w:lang w:val="vi-VN"/>
        </w:rPr>
        <w:t>IỂU SỐ 00</w:t>
      </w:r>
      <w:r w:rsidRPr="00493165">
        <w:rPr>
          <w:b/>
          <w:noProof/>
          <w:spacing w:val="-6"/>
          <w:sz w:val="28"/>
          <w:szCs w:val="28"/>
        </w:rPr>
        <w:t>5</w:t>
      </w:r>
      <w:r w:rsidRPr="00493165">
        <w:rPr>
          <w:b/>
          <w:noProof/>
          <w:spacing w:val="-6"/>
          <w:sz w:val="28"/>
          <w:szCs w:val="28"/>
          <w:lang w:val="vi-VN"/>
        </w:rPr>
        <w:t>.</w:t>
      </w:r>
      <w:r w:rsidRPr="00493165">
        <w:rPr>
          <w:b/>
          <w:noProof/>
          <w:spacing w:val="-6"/>
          <w:sz w:val="28"/>
          <w:szCs w:val="28"/>
        </w:rPr>
        <w:t>N</w:t>
      </w:r>
      <w:r w:rsidR="001830FB" w:rsidRPr="00493165">
        <w:rPr>
          <w:b/>
          <w:noProof/>
          <w:spacing w:val="-6"/>
          <w:sz w:val="28"/>
          <w:szCs w:val="28"/>
          <w:lang w:val="vi-VN"/>
        </w:rPr>
        <w:t>/T0401.2</w:t>
      </w:r>
      <w:r w:rsidRPr="00493165">
        <w:rPr>
          <w:b/>
          <w:noProof/>
          <w:spacing w:val="-6"/>
          <w:sz w:val="28"/>
          <w:szCs w:val="28"/>
          <w:lang w:val="vi-VN"/>
        </w:rPr>
        <w:t>-</w:t>
      </w:r>
      <w:r w:rsidR="001830FB" w:rsidRPr="00493165">
        <w:rPr>
          <w:b/>
          <w:noProof/>
          <w:spacing w:val="-6"/>
          <w:sz w:val="28"/>
          <w:szCs w:val="28"/>
        </w:rPr>
        <w:t>KHĐT</w:t>
      </w:r>
      <w:r w:rsidRPr="00493165">
        <w:rPr>
          <w:b/>
          <w:noProof/>
          <w:spacing w:val="-6"/>
          <w:sz w:val="28"/>
          <w:szCs w:val="28"/>
        </w:rPr>
        <w:t>:</w:t>
      </w:r>
      <w:r w:rsidRPr="00493165">
        <w:rPr>
          <w:b/>
        </w:rPr>
        <w:t xml:space="preserve"> </w:t>
      </w:r>
      <w:r w:rsidRPr="00493165">
        <w:rPr>
          <w:b/>
          <w:noProof/>
          <w:spacing w:val="-6"/>
          <w:sz w:val="28"/>
          <w:szCs w:val="28"/>
        </w:rPr>
        <w:t xml:space="preserve">LŨY KẾ CÁC DỰ ÁN ĐẦU TƯ NƯỚC NGOÀI CÒN HIỆU LỰC </w:t>
      </w:r>
    </w:p>
    <w:p w:rsidR="00A224A1" w:rsidRPr="00493165" w:rsidRDefault="00A224A1" w:rsidP="00A224A1">
      <w:pPr>
        <w:spacing w:before="100" w:after="100" w:line="288" w:lineRule="auto"/>
        <w:ind w:firstLine="720"/>
        <w:jc w:val="both"/>
        <w:rPr>
          <w:b/>
          <w:sz w:val="28"/>
          <w:szCs w:val="28"/>
        </w:rPr>
      </w:pPr>
      <w:r w:rsidRPr="00493165">
        <w:rPr>
          <w:b/>
          <w:sz w:val="28"/>
          <w:szCs w:val="28"/>
        </w:rPr>
        <w:t>1. Khái niệm, phương pháp tính</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rPr>
      </w:pPr>
      <w:r w:rsidRPr="00493165">
        <w:rPr>
          <w:sz w:val="28"/>
          <w:szCs w:val="28"/>
        </w:rPr>
        <w:t xml:space="preserve">Vốn đầu tư nước ngoài là tiền và </w:t>
      </w:r>
      <w:r w:rsidRPr="00493165">
        <w:rPr>
          <w:rStyle w:val="Vnbnnidung"/>
          <w:sz w:val="28"/>
          <w:szCs w:val="28"/>
        </w:rPr>
        <w:t>tài sản khác của nhà đầu tư nước ngoài theo quy định của pháp luật về dân sự và điều ước quốc tế mà nước Cộng hòa xã hội chủ nghĩa Việt Nam là thành viên để thực hiện hoạt động đầu tư kinh doanh</w:t>
      </w:r>
      <w:r w:rsidRPr="00493165">
        <w:rPr>
          <w:rStyle w:val="Vnbnnidung"/>
          <w:i/>
          <w:sz w:val="28"/>
          <w:szCs w:val="28"/>
        </w:rPr>
        <w:t>.</w:t>
      </w:r>
      <w:r w:rsidRPr="00493165">
        <w:rPr>
          <w:rStyle w:val="Vnbnnidung"/>
          <w:sz w:val="28"/>
          <w:szCs w:val="28"/>
        </w:rPr>
        <w:t xml:space="preserve"> Vốn đầu tư nước ngoài gồm vốn góp và vốn vay (hoặc vốn huy động).</w:t>
      </w:r>
    </w:p>
    <w:p w:rsidR="00A224A1" w:rsidRPr="00493165" w:rsidRDefault="00A224A1" w:rsidP="00A224A1">
      <w:pPr>
        <w:pStyle w:val="Vnbnnidung0"/>
        <w:tabs>
          <w:tab w:val="left" w:pos="1241"/>
        </w:tabs>
        <w:spacing w:before="100" w:after="100" w:line="288" w:lineRule="auto"/>
        <w:ind w:firstLine="720"/>
        <w:jc w:val="both"/>
        <w:rPr>
          <w:rStyle w:val="Vnbnnidung"/>
          <w:spacing w:val="-2"/>
          <w:sz w:val="28"/>
          <w:szCs w:val="28"/>
        </w:rPr>
      </w:pPr>
      <w:r w:rsidRPr="00493165">
        <w:rPr>
          <w:rStyle w:val="Vnbnnidung"/>
          <w:spacing w:val="-2"/>
          <w:sz w:val="28"/>
          <w:szCs w:val="28"/>
        </w:rPr>
        <w:t>a)</w:t>
      </w:r>
      <w:r w:rsidRPr="00493165">
        <w:rPr>
          <w:rStyle w:val="Vnbnnidung"/>
          <w:spacing w:val="-2"/>
          <w:sz w:val="28"/>
          <w:szCs w:val="28"/>
          <w:lang w:val="vi-VN"/>
        </w:rPr>
        <w:t xml:space="preserve"> </w:t>
      </w:r>
      <w:r w:rsidRPr="00493165">
        <w:rPr>
          <w:rStyle w:val="Vnbnnidung"/>
          <w:spacing w:val="-2"/>
          <w:sz w:val="28"/>
          <w:szCs w:val="28"/>
        </w:rPr>
        <w:t>Tổng vốn đầu tư đăng ký bao gồm: vốn đầu tư đăng ký mới, vốn đầu tư điều chỉnh và số vốn góp, mua cổ phần, mua phần vốn góp của nhà đầu tư nước ngoài.</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rPr>
      </w:pPr>
      <w:r w:rsidRPr="00493165">
        <w:rPr>
          <w:rStyle w:val="Vnbnnidung"/>
          <w:sz w:val="28"/>
          <w:szCs w:val="28"/>
        </w:rPr>
        <w:t>- Vốn đầu tư đăng ký mới</w:t>
      </w:r>
      <w:r w:rsidRPr="00493165">
        <w:rPr>
          <w:rStyle w:val="Vnbnnidung"/>
          <w:sz w:val="28"/>
          <w:szCs w:val="28"/>
          <w:lang w:val="vi-VN"/>
        </w:rPr>
        <w:t>:</w:t>
      </w:r>
      <w:r w:rsidRPr="00493165">
        <w:rPr>
          <w:rStyle w:val="Vnbnnidung"/>
          <w:sz w:val="28"/>
          <w:szCs w:val="28"/>
        </w:rPr>
        <w:t xml:space="preserve"> là vốn đầu tư của các dự án đầu tư nước ngoài được cấp giấy chứng nhận đăng ký đầu tư lần đầu trong kỳ.</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rPr>
      </w:pPr>
      <w:r w:rsidRPr="00493165">
        <w:rPr>
          <w:rStyle w:val="Vnbnnidung"/>
          <w:sz w:val="28"/>
          <w:szCs w:val="28"/>
        </w:rPr>
        <w:t>- Vốn đầu tư điều chỉnh</w:t>
      </w:r>
      <w:r w:rsidRPr="00493165">
        <w:rPr>
          <w:rStyle w:val="Vnbnnidung"/>
          <w:sz w:val="28"/>
          <w:szCs w:val="28"/>
          <w:lang w:val="vi-VN"/>
        </w:rPr>
        <w:t>:</w:t>
      </w:r>
      <w:r w:rsidRPr="00493165">
        <w:rPr>
          <w:rStyle w:val="Vnbnnidung"/>
          <w:sz w:val="28"/>
          <w:szCs w:val="28"/>
        </w:rPr>
        <w:t xml:space="preserve"> là vốn đầu tư tăng thêm hoặc giảm đi của các dự án đầu tư nước ngoài đã được cấp giấy chứng nhận đăng ký đầu tư trước đó.</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rPr>
      </w:pPr>
      <w:r w:rsidRPr="00493165">
        <w:rPr>
          <w:rStyle w:val="Vnbnnidung"/>
          <w:sz w:val="28"/>
          <w:szCs w:val="28"/>
        </w:rPr>
        <w:t>- Số vốn góp, mua cổ phần, mua phần vốn góp của nhà đầu tư nước ngoài</w:t>
      </w:r>
      <w:r w:rsidRPr="00493165">
        <w:rPr>
          <w:rStyle w:val="Vnbnnidung"/>
          <w:sz w:val="28"/>
          <w:szCs w:val="28"/>
          <w:lang w:val="vi-VN"/>
        </w:rPr>
        <w:t>:</w:t>
      </w:r>
      <w:r w:rsidRPr="00493165">
        <w:rPr>
          <w:rStyle w:val="Vnbnnidung"/>
          <w:sz w:val="28"/>
          <w:szCs w:val="28"/>
        </w:rPr>
        <w:t xml:space="preserve"> là vốn đầu tư của nhà đầu tư nước ngoài thực hiện góp vốn, mua cổ phần, mua phần vốn góp của tổ chức kinh tế.</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rPr>
      </w:pPr>
      <w:r w:rsidRPr="00493165">
        <w:rPr>
          <w:rStyle w:val="Vnbnnidung"/>
          <w:sz w:val="28"/>
          <w:szCs w:val="28"/>
        </w:rPr>
        <w:t>b)</w:t>
      </w:r>
      <w:r w:rsidRPr="00493165">
        <w:rPr>
          <w:rStyle w:val="Vnbnnidung"/>
          <w:sz w:val="28"/>
          <w:szCs w:val="28"/>
          <w:lang w:val="vi-VN"/>
        </w:rPr>
        <w:t xml:space="preserve"> </w:t>
      </w:r>
      <w:r w:rsidRPr="00493165">
        <w:rPr>
          <w:rStyle w:val="Vnbnnidung"/>
          <w:sz w:val="28"/>
          <w:szCs w:val="28"/>
        </w:rPr>
        <w:t>Số dự án đầu tư nước ngoài</w:t>
      </w:r>
    </w:p>
    <w:p w:rsidR="00A224A1" w:rsidRPr="00493165" w:rsidRDefault="00A224A1" w:rsidP="00A224A1">
      <w:pPr>
        <w:pStyle w:val="Vnbnnidung0"/>
        <w:tabs>
          <w:tab w:val="left" w:pos="1241"/>
        </w:tabs>
        <w:spacing w:before="100" w:after="100" w:line="288" w:lineRule="auto"/>
        <w:ind w:firstLine="720"/>
        <w:jc w:val="both"/>
        <w:rPr>
          <w:iCs/>
          <w:sz w:val="28"/>
          <w:szCs w:val="28"/>
        </w:rPr>
      </w:pPr>
      <w:r w:rsidRPr="00493165">
        <w:rPr>
          <w:iCs/>
          <w:sz w:val="28"/>
          <w:szCs w:val="28"/>
        </w:rPr>
        <w:t>- Số dự án đầu tư mới</w:t>
      </w:r>
      <w:r w:rsidRPr="00493165">
        <w:rPr>
          <w:iCs/>
          <w:sz w:val="28"/>
          <w:szCs w:val="28"/>
          <w:lang w:val="vi-VN"/>
        </w:rPr>
        <w:t>:</w:t>
      </w:r>
      <w:r w:rsidRPr="00493165">
        <w:rPr>
          <w:iCs/>
          <w:sz w:val="28"/>
          <w:szCs w:val="28"/>
        </w:rPr>
        <w:t xml:space="preserve"> là số dự án đầu tư thực hiện </w:t>
      </w:r>
      <w:r w:rsidRPr="00493165">
        <w:rPr>
          <w:sz w:val="28"/>
          <w:szCs w:val="28"/>
        </w:rPr>
        <w:t>lần đầu hoặc dự án đầu tư độc lập với dự án đầu tư đang hoạt động.</w:t>
      </w:r>
    </w:p>
    <w:p w:rsidR="00A224A1" w:rsidRPr="00493165" w:rsidRDefault="00A224A1" w:rsidP="00A224A1">
      <w:pPr>
        <w:pStyle w:val="Vnbnnidung0"/>
        <w:tabs>
          <w:tab w:val="left" w:pos="1241"/>
        </w:tabs>
        <w:spacing w:before="100" w:after="100" w:line="288" w:lineRule="auto"/>
        <w:ind w:firstLine="720"/>
        <w:jc w:val="both"/>
        <w:rPr>
          <w:sz w:val="28"/>
          <w:szCs w:val="28"/>
        </w:rPr>
      </w:pPr>
      <w:r w:rsidRPr="00493165">
        <w:rPr>
          <w:iCs/>
          <w:sz w:val="28"/>
          <w:szCs w:val="28"/>
        </w:rPr>
        <w:t>Dự án đầu tư mới</w:t>
      </w:r>
      <w:r w:rsidRPr="00493165">
        <w:rPr>
          <w:sz w:val="28"/>
          <w:szCs w:val="28"/>
        </w:rPr>
        <w:t xml:space="preserve"> là dự án đầu tư thực hiện lần đầu hoặc dự án đầu tư độc lập với dự án đầu tư đang hoạt động.</w:t>
      </w:r>
    </w:p>
    <w:p w:rsidR="00A224A1" w:rsidRPr="00493165" w:rsidRDefault="00A224A1" w:rsidP="00A224A1">
      <w:pPr>
        <w:pStyle w:val="Vnbnnidung0"/>
        <w:tabs>
          <w:tab w:val="left" w:pos="1241"/>
        </w:tabs>
        <w:spacing w:before="100" w:after="100" w:line="288" w:lineRule="auto"/>
        <w:ind w:firstLine="720"/>
        <w:jc w:val="both"/>
        <w:rPr>
          <w:iCs/>
          <w:sz w:val="28"/>
          <w:szCs w:val="28"/>
        </w:rPr>
      </w:pPr>
      <w:r w:rsidRPr="00493165">
        <w:rPr>
          <w:iCs/>
          <w:sz w:val="28"/>
          <w:szCs w:val="28"/>
        </w:rPr>
        <w:t xml:space="preserve">- Số lượt dự án điều chỉnh vốn đầu tư: là số lượt dự án điều chỉnh vốn đầu tư nhằm thu hẹp hoặc mở rộng quy mô, </w:t>
      </w:r>
      <w:r w:rsidRPr="00493165">
        <w:rPr>
          <w:sz w:val="28"/>
          <w:szCs w:val="28"/>
        </w:rPr>
        <w:t>nâng cao công suất, đổi mới công nghệ, giảm ô nhiễm hoặc cải thiện môi trường của các dự án đã được cấp giấy chứng nhận đăng ký đầu tư trước đó.</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rPr>
      </w:pPr>
      <w:r w:rsidRPr="00493165">
        <w:rPr>
          <w:iCs/>
          <w:sz w:val="28"/>
          <w:szCs w:val="28"/>
        </w:rPr>
        <w:t>Dự án đầu tư mở rộng</w:t>
      </w:r>
      <w:r w:rsidRPr="00493165">
        <w:rPr>
          <w:sz w:val="28"/>
          <w:szCs w:val="28"/>
        </w:rPr>
        <w:t xml:space="preserve"> là dự án đầu tư phát triển dự án đầu tư đang hoạt động bằng cách mở rộng quy mô, nâng cao công suất, đổi mới công nghệ, giảm ô nhiễm hoặc cải thiện môi trường.</w:t>
      </w:r>
    </w:p>
    <w:p w:rsidR="00A224A1" w:rsidRPr="00493165" w:rsidRDefault="00A224A1" w:rsidP="00A224A1">
      <w:pPr>
        <w:pStyle w:val="Vnbnnidung0"/>
        <w:tabs>
          <w:tab w:val="left" w:pos="1241"/>
        </w:tabs>
        <w:spacing w:before="100" w:after="100" w:line="288" w:lineRule="auto"/>
        <w:ind w:firstLine="720"/>
        <w:jc w:val="both"/>
        <w:rPr>
          <w:rStyle w:val="Vnbnnidung"/>
          <w:sz w:val="28"/>
          <w:szCs w:val="28"/>
          <w:lang w:eastAsia="vi-VN"/>
        </w:rPr>
      </w:pPr>
      <w:r w:rsidRPr="00493165">
        <w:rPr>
          <w:rStyle w:val="Vnbnnidung"/>
          <w:sz w:val="28"/>
          <w:szCs w:val="28"/>
          <w:lang w:eastAsia="vi-VN"/>
        </w:rPr>
        <w:t>- Số lượt góp vốn, mua cổ phần, mua phần vốn góp của nhà đầu tư nước ngoài</w:t>
      </w:r>
      <w:r w:rsidRPr="00493165">
        <w:rPr>
          <w:rStyle w:val="Vnbnnidung"/>
          <w:sz w:val="28"/>
          <w:szCs w:val="28"/>
          <w:lang w:val="vi-VN"/>
        </w:rPr>
        <w:t>:</w:t>
      </w:r>
      <w:r w:rsidRPr="00493165">
        <w:rPr>
          <w:rStyle w:val="Vnbnnidung"/>
          <w:sz w:val="28"/>
          <w:szCs w:val="28"/>
          <w:lang w:eastAsia="vi-VN"/>
        </w:rPr>
        <w:t xml:space="preserve"> là số lượt góp vốn của nhà đầu tư nước ngoài vào các tổ chức kinh tế hoặc mua cổ phần, mua phần vốn góp của tổ chức kinh tế.</w:t>
      </w:r>
    </w:p>
    <w:p w:rsidR="00A224A1" w:rsidRPr="00493165" w:rsidRDefault="00A224A1" w:rsidP="00A224A1">
      <w:pPr>
        <w:spacing w:before="100" w:after="100" w:line="288" w:lineRule="auto"/>
        <w:ind w:firstLine="720"/>
        <w:jc w:val="both"/>
        <w:rPr>
          <w:b/>
          <w:sz w:val="28"/>
          <w:szCs w:val="28"/>
          <w:lang w:val="pt-BR"/>
        </w:rPr>
      </w:pPr>
      <w:r w:rsidRPr="00493165">
        <w:rPr>
          <w:b/>
          <w:sz w:val="28"/>
          <w:szCs w:val="28"/>
          <w:lang w:val="pt-BR"/>
        </w:rPr>
        <w:lastRenderedPageBreak/>
        <w:t>2. Cách ghi biểu</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 xml:space="preserve">- Cột 1: Ghi tổng số dự án cấp mới tương ứng bên cột A. </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 Cột 2:</w:t>
      </w:r>
      <w:r w:rsidRPr="00493165">
        <w:rPr>
          <w:sz w:val="28"/>
          <w:szCs w:val="28"/>
        </w:rPr>
        <w:t xml:space="preserve"> Ghi tổng số dự án tăng vốn </w:t>
      </w:r>
      <w:r w:rsidRPr="00493165">
        <w:rPr>
          <w:sz w:val="28"/>
          <w:szCs w:val="28"/>
          <w:lang w:val="pt-BR"/>
        </w:rPr>
        <w:t>tương ứng bên cột A.</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 Cột 3:</w:t>
      </w:r>
      <w:r w:rsidRPr="00493165">
        <w:rPr>
          <w:sz w:val="28"/>
          <w:szCs w:val="28"/>
        </w:rPr>
        <w:t xml:space="preserve"> Ghi tổng số dự án góp vốn, mua cổ phần </w:t>
      </w:r>
      <w:r w:rsidRPr="00493165">
        <w:rPr>
          <w:sz w:val="28"/>
          <w:szCs w:val="28"/>
          <w:lang w:val="pt-BR"/>
        </w:rPr>
        <w:t xml:space="preserve">tương ứng bên cột A. </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 Cột 4:</w:t>
      </w:r>
      <w:r w:rsidRPr="00493165">
        <w:rPr>
          <w:sz w:val="28"/>
          <w:szCs w:val="28"/>
        </w:rPr>
        <w:t xml:space="preserve"> Ghi tổng số vốn đăng ký cấp mới </w:t>
      </w:r>
      <w:r w:rsidRPr="00493165">
        <w:rPr>
          <w:sz w:val="28"/>
          <w:szCs w:val="28"/>
          <w:lang w:val="pt-BR"/>
        </w:rPr>
        <w:t>tương ứng bên cột A.</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 Cột 5:</w:t>
      </w:r>
      <w:r w:rsidRPr="00493165">
        <w:rPr>
          <w:sz w:val="28"/>
          <w:szCs w:val="28"/>
        </w:rPr>
        <w:t xml:space="preserve"> Ghi tổng số vố đăng ký tăng thêm </w:t>
      </w:r>
      <w:r w:rsidRPr="00493165">
        <w:rPr>
          <w:sz w:val="28"/>
          <w:szCs w:val="28"/>
          <w:lang w:val="pt-BR"/>
        </w:rPr>
        <w:t>tương ứng bên cột A.</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 Cột 6:</w:t>
      </w:r>
      <w:r w:rsidRPr="00493165">
        <w:rPr>
          <w:sz w:val="28"/>
          <w:szCs w:val="28"/>
        </w:rPr>
        <w:t xml:space="preserve"> Ghi tổng số vốn đăng ký góp vốn, mua cổ phần </w:t>
      </w:r>
      <w:r w:rsidRPr="00493165">
        <w:rPr>
          <w:sz w:val="28"/>
          <w:szCs w:val="28"/>
          <w:lang w:val="pt-BR"/>
        </w:rPr>
        <w:t>tương ứng bên cột A.</w:t>
      </w:r>
    </w:p>
    <w:p w:rsidR="00A224A1" w:rsidRPr="00493165" w:rsidRDefault="00A224A1" w:rsidP="00A224A1">
      <w:pPr>
        <w:spacing w:before="100" w:after="100" w:line="288" w:lineRule="auto"/>
        <w:ind w:firstLine="720"/>
        <w:jc w:val="both"/>
        <w:rPr>
          <w:sz w:val="28"/>
          <w:szCs w:val="28"/>
          <w:lang w:val="pt-BR"/>
        </w:rPr>
      </w:pPr>
      <w:r w:rsidRPr="00493165">
        <w:rPr>
          <w:b/>
          <w:sz w:val="28"/>
          <w:szCs w:val="28"/>
          <w:lang w:val="pt-BR"/>
        </w:rPr>
        <w:t>3. Phạm vi và thời kỳ thu thập số liệu</w:t>
      </w:r>
    </w:p>
    <w:p w:rsidR="00A224A1" w:rsidRPr="00493165" w:rsidRDefault="00A224A1" w:rsidP="00A224A1">
      <w:pPr>
        <w:spacing w:before="100" w:after="100" w:line="288" w:lineRule="auto"/>
        <w:ind w:firstLine="720"/>
        <w:jc w:val="both"/>
        <w:rPr>
          <w:sz w:val="28"/>
          <w:szCs w:val="28"/>
          <w:lang w:val="pt-BR"/>
        </w:rPr>
      </w:pPr>
      <w:r w:rsidRPr="00493165">
        <w:rPr>
          <w:sz w:val="28"/>
          <w:szCs w:val="28"/>
          <w:lang w:val="pt-BR"/>
        </w:rPr>
        <w:t>Phạm vi toàn tỉnh. Số liệu thu thập tháng/quý/năm báo cáo.</w:t>
      </w:r>
    </w:p>
    <w:p w:rsidR="00A224A1" w:rsidRPr="00493165" w:rsidRDefault="00A224A1" w:rsidP="00A224A1">
      <w:pPr>
        <w:spacing w:before="100" w:after="100" w:line="288" w:lineRule="auto"/>
        <w:ind w:firstLine="720"/>
        <w:jc w:val="both"/>
        <w:rPr>
          <w:b/>
          <w:sz w:val="28"/>
          <w:szCs w:val="28"/>
          <w:lang w:val="pt-BR"/>
        </w:rPr>
      </w:pPr>
      <w:r w:rsidRPr="00493165">
        <w:rPr>
          <w:b/>
          <w:sz w:val="28"/>
          <w:szCs w:val="28"/>
          <w:lang w:val="pt-BR"/>
        </w:rPr>
        <w:t>4. Nguồn số liệu</w:t>
      </w:r>
    </w:p>
    <w:p w:rsidR="00F71402" w:rsidRPr="00493165" w:rsidRDefault="00F71402" w:rsidP="00F71402">
      <w:pPr>
        <w:spacing w:before="100" w:after="100" w:line="288" w:lineRule="auto"/>
        <w:ind w:firstLine="720"/>
        <w:jc w:val="both"/>
        <w:rPr>
          <w:sz w:val="28"/>
          <w:szCs w:val="28"/>
          <w:lang w:val="pt-BR"/>
        </w:rPr>
      </w:pPr>
      <w:r w:rsidRPr="00493165">
        <w:rPr>
          <w:sz w:val="28"/>
          <w:szCs w:val="28"/>
          <w:lang w:val="pt-BR"/>
        </w:rPr>
        <w:t xml:space="preserve">- Chủ trì: </w:t>
      </w:r>
      <w:r w:rsidR="00A224A1" w:rsidRPr="00493165">
        <w:rPr>
          <w:sz w:val="28"/>
          <w:szCs w:val="28"/>
          <w:lang w:val="pt-BR"/>
        </w:rPr>
        <w:t>Sở Kế hoạch và Đầu tư.</w:t>
      </w:r>
    </w:p>
    <w:p w:rsidR="00137C75" w:rsidRPr="00493165" w:rsidRDefault="00F71402" w:rsidP="00F71402">
      <w:pPr>
        <w:spacing w:before="100" w:after="100" w:line="288" w:lineRule="auto"/>
        <w:ind w:firstLine="720"/>
        <w:jc w:val="both"/>
        <w:rPr>
          <w:sz w:val="28"/>
          <w:szCs w:val="28"/>
          <w:lang w:val="pt-BR"/>
        </w:rPr>
      </w:pPr>
      <w:r w:rsidRPr="00493165">
        <w:rPr>
          <w:sz w:val="28"/>
          <w:szCs w:val="28"/>
          <w:lang w:val="pt-BR"/>
        </w:rPr>
        <w:t>- P</w:t>
      </w:r>
      <w:r w:rsidR="00AA3CDE" w:rsidRPr="00493165">
        <w:rPr>
          <w:sz w:val="28"/>
          <w:szCs w:val="28"/>
        </w:rPr>
        <w:t xml:space="preserve">hối hợp: </w:t>
      </w:r>
      <w:r w:rsidRPr="00493165">
        <w:rPr>
          <w:sz w:val="28"/>
          <w:szCs w:val="28"/>
        </w:rPr>
        <w:t>Ban Quản lý Khu kinh tế</w:t>
      </w:r>
      <w:r w:rsidR="005E431E" w:rsidRPr="00493165">
        <w:rPr>
          <w:sz w:val="28"/>
          <w:szCs w:val="28"/>
        </w:rPr>
        <w:t xml:space="preserve"> Nghi Sơn </w:t>
      </w:r>
      <w:r w:rsidRPr="00493165">
        <w:rPr>
          <w:sz w:val="28"/>
          <w:szCs w:val="28"/>
        </w:rPr>
        <w:t>và các khu công nghiệp</w:t>
      </w:r>
      <w:r w:rsidR="005E431E" w:rsidRPr="00493165">
        <w:rPr>
          <w:sz w:val="28"/>
          <w:szCs w:val="28"/>
        </w:rPr>
        <w:t>.</w:t>
      </w:r>
    </w:p>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p w:rsidR="00137C75" w:rsidRPr="00493165" w:rsidRDefault="00137C75"/>
    <w:sectPr w:rsidR="00137C75" w:rsidRPr="00493165" w:rsidSect="00DB6D4E">
      <w:pgSz w:w="11907" w:h="16840" w:code="9"/>
      <w:pgMar w:top="1260" w:right="964" w:bottom="96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45" w:rsidRDefault="004B3445">
      <w:r>
        <w:separator/>
      </w:r>
    </w:p>
  </w:endnote>
  <w:endnote w:type="continuationSeparator" w:id="0">
    <w:p w:rsidR="004B3445" w:rsidRDefault="004B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EE" w:rsidRDefault="00FE36EE">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94" w:rsidRDefault="00405494">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45" w:rsidRDefault="004B3445">
      <w:r>
        <w:separator/>
      </w:r>
    </w:p>
  </w:footnote>
  <w:footnote w:type="continuationSeparator" w:id="0">
    <w:p w:rsidR="004B3445" w:rsidRDefault="004B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63" w:rsidRPr="00B96763" w:rsidRDefault="00B96763">
    <w:pPr>
      <w:pStyle w:val="Header"/>
      <w:jc w:val="center"/>
      <w:rPr>
        <w:sz w:val="26"/>
      </w:rPr>
    </w:pPr>
    <w:r w:rsidRPr="00B96763">
      <w:rPr>
        <w:sz w:val="26"/>
      </w:rPr>
      <w:fldChar w:fldCharType="begin"/>
    </w:r>
    <w:r w:rsidRPr="00B96763">
      <w:rPr>
        <w:sz w:val="26"/>
      </w:rPr>
      <w:instrText xml:space="preserve"> PAGE   \* MERGEFORMAT </w:instrText>
    </w:r>
    <w:r w:rsidRPr="00B96763">
      <w:rPr>
        <w:sz w:val="26"/>
      </w:rPr>
      <w:fldChar w:fldCharType="separate"/>
    </w:r>
    <w:r w:rsidR="0035554A">
      <w:rPr>
        <w:noProof/>
        <w:sz w:val="26"/>
      </w:rPr>
      <w:t>20</w:t>
    </w:r>
    <w:r w:rsidRPr="00B96763">
      <w:rPr>
        <w:noProof/>
        <w:sz w:val="26"/>
      </w:rPr>
      <w:fldChar w:fldCharType="end"/>
    </w:r>
  </w:p>
  <w:p w:rsidR="00B96763" w:rsidRDefault="00B9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11"/>
  </w:num>
  <w:num w:numId="6">
    <w:abstractNumId w:val="9"/>
  </w:num>
  <w:num w:numId="7">
    <w:abstractNumId w:val="0"/>
  </w:num>
  <w:num w:numId="8">
    <w:abstractNumId w:val="12"/>
  </w:num>
  <w:num w:numId="9">
    <w:abstractNumId w:val="6"/>
  </w:num>
  <w:num w:numId="10">
    <w:abstractNumId w:val="10"/>
  </w:num>
  <w:num w:numId="11">
    <w:abstractNumId w:val="5"/>
  </w:num>
  <w:num w:numId="12">
    <w:abstractNumId w:val="3"/>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39F6"/>
    <w:rsid w:val="0001477E"/>
    <w:rsid w:val="00014D6A"/>
    <w:rsid w:val="00015208"/>
    <w:rsid w:val="0001545F"/>
    <w:rsid w:val="00016C51"/>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37697"/>
    <w:rsid w:val="00040679"/>
    <w:rsid w:val="00041440"/>
    <w:rsid w:val="00045126"/>
    <w:rsid w:val="0005012E"/>
    <w:rsid w:val="0005040C"/>
    <w:rsid w:val="00051BA8"/>
    <w:rsid w:val="00051C15"/>
    <w:rsid w:val="0005235A"/>
    <w:rsid w:val="00056058"/>
    <w:rsid w:val="0005739B"/>
    <w:rsid w:val="0005792F"/>
    <w:rsid w:val="0006177A"/>
    <w:rsid w:val="00061E13"/>
    <w:rsid w:val="00066270"/>
    <w:rsid w:val="00066500"/>
    <w:rsid w:val="000678B2"/>
    <w:rsid w:val="00072899"/>
    <w:rsid w:val="00072BD6"/>
    <w:rsid w:val="000739CD"/>
    <w:rsid w:val="00075BC3"/>
    <w:rsid w:val="0007625A"/>
    <w:rsid w:val="000775F7"/>
    <w:rsid w:val="0008137B"/>
    <w:rsid w:val="00083078"/>
    <w:rsid w:val="000831B4"/>
    <w:rsid w:val="0008367C"/>
    <w:rsid w:val="00083F9A"/>
    <w:rsid w:val="000859B8"/>
    <w:rsid w:val="00087666"/>
    <w:rsid w:val="00092119"/>
    <w:rsid w:val="000956ED"/>
    <w:rsid w:val="00095A60"/>
    <w:rsid w:val="00095D75"/>
    <w:rsid w:val="00096B80"/>
    <w:rsid w:val="00096C52"/>
    <w:rsid w:val="000975D4"/>
    <w:rsid w:val="0009771D"/>
    <w:rsid w:val="00097E77"/>
    <w:rsid w:val="000A0A51"/>
    <w:rsid w:val="000A4749"/>
    <w:rsid w:val="000A5C64"/>
    <w:rsid w:val="000A63B8"/>
    <w:rsid w:val="000A796F"/>
    <w:rsid w:val="000B0A2D"/>
    <w:rsid w:val="000B3A31"/>
    <w:rsid w:val="000B3C6B"/>
    <w:rsid w:val="000B4660"/>
    <w:rsid w:val="000B51B4"/>
    <w:rsid w:val="000B51C9"/>
    <w:rsid w:val="000B52C1"/>
    <w:rsid w:val="000B6C2C"/>
    <w:rsid w:val="000B79E1"/>
    <w:rsid w:val="000C003B"/>
    <w:rsid w:val="000C0230"/>
    <w:rsid w:val="000C1526"/>
    <w:rsid w:val="000C1B98"/>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087D"/>
    <w:rsid w:val="00113E0C"/>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193"/>
    <w:rsid w:val="00136338"/>
    <w:rsid w:val="00136ECE"/>
    <w:rsid w:val="00137AF5"/>
    <w:rsid w:val="00137C52"/>
    <w:rsid w:val="00137C75"/>
    <w:rsid w:val="00141ED6"/>
    <w:rsid w:val="00141F8B"/>
    <w:rsid w:val="001436F0"/>
    <w:rsid w:val="00143B2C"/>
    <w:rsid w:val="00144553"/>
    <w:rsid w:val="00145346"/>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29DC"/>
    <w:rsid w:val="0016510B"/>
    <w:rsid w:val="00170A42"/>
    <w:rsid w:val="00171A8C"/>
    <w:rsid w:val="00173639"/>
    <w:rsid w:val="001768B1"/>
    <w:rsid w:val="00177810"/>
    <w:rsid w:val="001802F7"/>
    <w:rsid w:val="001808C1"/>
    <w:rsid w:val="00180F07"/>
    <w:rsid w:val="001830FB"/>
    <w:rsid w:val="0018646C"/>
    <w:rsid w:val="00191318"/>
    <w:rsid w:val="0019184D"/>
    <w:rsid w:val="00191BC0"/>
    <w:rsid w:val="00192DA1"/>
    <w:rsid w:val="00193992"/>
    <w:rsid w:val="00194434"/>
    <w:rsid w:val="001976BB"/>
    <w:rsid w:val="001A0C2C"/>
    <w:rsid w:val="001A4C4B"/>
    <w:rsid w:val="001A737D"/>
    <w:rsid w:val="001B5762"/>
    <w:rsid w:val="001B6FB5"/>
    <w:rsid w:val="001B75C2"/>
    <w:rsid w:val="001B75DB"/>
    <w:rsid w:val="001B7DD6"/>
    <w:rsid w:val="001C064E"/>
    <w:rsid w:val="001C3065"/>
    <w:rsid w:val="001C3E0B"/>
    <w:rsid w:val="001C5F04"/>
    <w:rsid w:val="001C64B8"/>
    <w:rsid w:val="001C755A"/>
    <w:rsid w:val="001D2F84"/>
    <w:rsid w:val="001D4D64"/>
    <w:rsid w:val="001D6734"/>
    <w:rsid w:val="001D6E11"/>
    <w:rsid w:val="001D7B78"/>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15E7B"/>
    <w:rsid w:val="0022446F"/>
    <w:rsid w:val="00224C70"/>
    <w:rsid w:val="0022654E"/>
    <w:rsid w:val="002266A1"/>
    <w:rsid w:val="002305D3"/>
    <w:rsid w:val="002306A7"/>
    <w:rsid w:val="0023166F"/>
    <w:rsid w:val="00231CDA"/>
    <w:rsid w:val="0023236C"/>
    <w:rsid w:val="00233358"/>
    <w:rsid w:val="00233509"/>
    <w:rsid w:val="00233E82"/>
    <w:rsid w:val="00236864"/>
    <w:rsid w:val="00237375"/>
    <w:rsid w:val="00241596"/>
    <w:rsid w:val="002542CE"/>
    <w:rsid w:val="0025527C"/>
    <w:rsid w:val="00255914"/>
    <w:rsid w:val="00255FCD"/>
    <w:rsid w:val="00257006"/>
    <w:rsid w:val="002571F3"/>
    <w:rsid w:val="002620EA"/>
    <w:rsid w:val="002651C6"/>
    <w:rsid w:val="0027050D"/>
    <w:rsid w:val="0027210B"/>
    <w:rsid w:val="00273A9B"/>
    <w:rsid w:val="00274191"/>
    <w:rsid w:val="002746E2"/>
    <w:rsid w:val="00274779"/>
    <w:rsid w:val="002766A5"/>
    <w:rsid w:val="00277029"/>
    <w:rsid w:val="00284B92"/>
    <w:rsid w:val="00286224"/>
    <w:rsid w:val="002869C9"/>
    <w:rsid w:val="00286BAC"/>
    <w:rsid w:val="002902B6"/>
    <w:rsid w:val="00291D9E"/>
    <w:rsid w:val="002942B1"/>
    <w:rsid w:val="002949DF"/>
    <w:rsid w:val="00294BCD"/>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50AB"/>
    <w:rsid w:val="002C5659"/>
    <w:rsid w:val="002C5C25"/>
    <w:rsid w:val="002C7312"/>
    <w:rsid w:val="002D3F43"/>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4ADF"/>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CF4"/>
    <w:rsid w:val="00340D54"/>
    <w:rsid w:val="00340F73"/>
    <w:rsid w:val="0034168C"/>
    <w:rsid w:val="00341980"/>
    <w:rsid w:val="00341991"/>
    <w:rsid w:val="00341A66"/>
    <w:rsid w:val="00341FA6"/>
    <w:rsid w:val="00342A6F"/>
    <w:rsid w:val="003442AB"/>
    <w:rsid w:val="003464E0"/>
    <w:rsid w:val="003468B9"/>
    <w:rsid w:val="00352CDB"/>
    <w:rsid w:val="0035540E"/>
    <w:rsid w:val="0035554A"/>
    <w:rsid w:val="00355CBC"/>
    <w:rsid w:val="00357883"/>
    <w:rsid w:val="003603E8"/>
    <w:rsid w:val="00360BBE"/>
    <w:rsid w:val="00362818"/>
    <w:rsid w:val="00362E97"/>
    <w:rsid w:val="00362F25"/>
    <w:rsid w:val="00365192"/>
    <w:rsid w:val="0036691F"/>
    <w:rsid w:val="00367456"/>
    <w:rsid w:val="003675FA"/>
    <w:rsid w:val="00371DA2"/>
    <w:rsid w:val="003749EE"/>
    <w:rsid w:val="003763E3"/>
    <w:rsid w:val="00376E03"/>
    <w:rsid w:val="00377C59"/>
    <w:rsid w:val="00380BA7"/>
    <w:rsid w:val="00383617"/>
    <w:rsid w:val="00383ED9"/>
    <w:rsid w:val="00386C85"/>
    <w:rsid w:val="0038729E"/>
    <w:rsid w:val="003908E1"/>
    <w:rsid w:val="00391ECD"/>
    <w:rsid w:val="00394029"/>
    <w:rsid w:val="003960D9"/>
    <w:rsid w:val="00396644"/>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2492"/>
    <w:rsid w:val="00404155"/>
    <w:rsid w:val="00405494"/>
    <w:rsid w:val="00405597"/>
    <w:rsid w:val="00406282"/>
    <w:rsid w:val="00413867"/>
    <w:rsid w:val="004139D3"/>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101C"/>
    <w:rsid w:val="00442403"/>
    <w:rsid w:val="00443ADF"/>
    <w:rsid w:val="00451FE1"/>
    <w:rsid w:val="004528A2"/>
    <w:rsid w:val="0045397E"/>
    <w:rsid w:val="00453CC2"/>
    <w:rsid w:val="0045437B"/>
    <w:rsid w:val="00455224"/>
    <w:rsid w:val="004555D3"/>
    <w:rsid w:val="00455A76"/>
    <w:rsid w:val="00456B2B"/>
    <w:rsid w:val="004600CA"/>
    <w:rsid w:val="00461971"/>
    <w:rsid w:val="00461D58"/>
    <w:rsid w:val="00462C02"/>
    <w:rsid w:val="0046342B"/>
    <w:rsid w:val="00464A7F"/>
    <w:rsid w:val="00467594"/>
    <w:rsid w:val="004675F7"/>
    <w:rsid w:val="00471E21"/>
    <w:rsid w:val="004728FA"/>
    <w:rsid w:val="004737BE"/>
    <w:rsid w:val="00473ADD"/>
    <w:rsid w:val="00475139"/>
    <w:rsid w:val="00481313"/>
    <w:rsid w:val="004837E2"/>
    <w:rsid w:val="004843CE"/>
    <w:rsid w:val="00484ED3"/>
    <w:rsid w:val="0048503D"/>
    <w:rsid w:val="0048639F"/>
    <w:rsid w:val="00486811"/>
    <w:rsid w:val="00486D66"/>
    <w:rsid w:val="00486E41"/>
    <w:rsid w:val="00487D31"/>
    <w:rsid w:val="0049008E"/>
    <w:rsid w:val="00493165"/>
    <w:rsid w:val="00493201"/>
    <w:rsid w:val="004943C5"/>
    <w:rsid w:val="004955D7"/>
    <w:rsid w:val="004976FA"/>
    <w:rsid w:val="004A040E"/>
    <w:rsid w:val="004A1104"/>
    <w:rsid w:val="004A123A"/>
    <w:rsid w:val="004A1608"/>
    <w:rsid w:val="004A3E22"/>
    <w:rsid w:val="004A3FEF"/>
    <w:rsid w:val="004A4217"/>
    <w:rsid w:val="004A51F7"/>
    <w:rsid w:val="004B03A1"/>
    <w:rsid w:val="004B1206"/>
    <w:rsid w:val="004B14D8"/>
    <w:rsid w:val="004B3445"/>
    <w:rsid w:val="004B62A4"/>
    <w:rsid w:val="004B6974"/>
    <w:rsid w:val="004C4BD9"/>
    <w:rsid w:val="004C58FC"/>
    <w:rsid w:val="004C60BE"/>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4775"/>
    <w:rsid w:val="004F61F6"/>
    <w:rsid w:val="004F7D79"/>
    <w:rsid w:val="0050200B"/>
    <w:rsid w:val="00505904"/>
    <w:rsid w:val="00506290"/>
    <w:rsid w:val="00510533"/>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4705A"/>
    <w:rsid w:val="00550E58"/>
    <w:rsid w:val="0055199B"/>
    <w:rsid w:val="00552FE3"/>
    <w:rsid w:val="005539EF"/>
    <w:rsid w:val="00553E66"/>
    <w:rsid w:val="005554AF"/>
    <w:rsid w:val="005562B3"/>
    <w:rsid w:val="005573B4"/>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07D4"/>
    <w:rsid w:val="00582D49"/>
    <w:rsid w:val="00586228"/>
    <w:rsid w:val="0058718E"/>
    <w:rsid w:val="005902B3"/>
    <w:rsid w:val="00593383"/>
    <w:rsid w:val="00595441"/>
    <w:rsid w:val="00595976"/>
    <w:rsid w:val="00596C9F"/>
    <w:rsid w:val="00597D31"/>
    <w:rsid w:val="005A0994"/>
    <w:rsid w:val="005A159B"/>
    <w:rsid w:val="005A1921"/>
    <w:rsid w:val="005A2CF6"/>
    <w:rsid w:val="005A3CF9"/>
    <w:rsid w:val="005A3EDF"/>
    <w:rsid w:val="005A486A"/>
    <w:rsid w:val="005A4F18"/>
    <w:rsid w:val="005A5AFA"/>
    <w:rsid w:val="005A6A66"/>
    <w:rsid w:val="005B139A"/>
    <w:rsid w:val="005B21D8"/>
    <w:rsid w:val="005B2208"/>
    <w:rsid w:val="005B2ACB"/>
    <w:rsid w:val="005B2BB1"/>
    <w:rsid w:val="005B2C1F"/>
    <w:rsid w:val="005B39FC"/>
    <w:rsid w:val="005B3AA5"/>
    <w:rsid w:val="005B3C0E"/>
    <w:rsid w:val="005C0BCA"/>
    <w:rsid w:val="005C1951"/>
    <w:rsid w:val="005C2185"/>
    <w:rsid w:val="005C70D9"/>
    <w:rsid w:val="005D0A8B"/>
    <w:rsid w:val="005D1B50"/>
    <w:rsid w:val="005D347D"/>
    <w:rsid w:val="005D4864"/>
    <w:rsid w:val="005D668B"/>
    <w:rsid w:val="005D7F5F"/>
    <w:rsid w:val="005E08DB"/>
    <w:rsid w:val="005E141E"/>
    <w:rsid w:val="005E31D1"/>
    <w:rsid w:val="005E431E"/>
    <w:rsid w:val="005E606D"/>
    <w:rsid w:val="005E659A"/>
    <w:rsid w:val="005F3436"/>
    <w:rsid w:val="005F3B6B"/>
    <w:rsid w:val="005F5417"/>
    <w:rsid w:val="00601E5F"/>
    <w:rsid w:val="0060335C"/>
    <w:rsid w:val="00604E96"/>
    <w:rsid w:val="0060501D"/>
    <w:rsid w:val="006059F0"/>
    <w:rsid w:val="00606A50"/>
    <w:rsid w:val="00606ADF"/>
    <w:rsid w:val="0060708D"/>
    <w:rsid w:val="006071E3"/>
    <w:rsid w:val="0060729C"/>
    <w:rsid w:val="006111FD"/>
    <w:rsid w:val="00612106"/>
    <w:rsid w:val="006126FF"/>
    <w:rsid w:val="00612AEE"/>
    <w:rsid w:val="00613048"/>
    <w:rsid w:val="006134DF"/>
    <w:rsid w:val="00613668"/>
    <w:rsid w:val="0061419B"/>
    <w:rsid w:val="00614ADF"/>
    <w:rsid w:val="00615646"/>
    <w:rsid w:val="006161A2"/>
    <w:rsid w:val="006168E7"/>
    <w:rsid w:val="006229F8"/>
    <w:rsid w:val="006237B1"/>
    <w:rsid w:val="00623842"/>
    <w:rsid w:val="00623A8F"/>
    <w:rsid w:val="00625FA3"/>
    <w:rsid w:val="00633859"/>
    <w:rsid w:val="00633955"/>
    <w:rsid w:val="00635167"/>
    <w:rsid w:val="006359C9"/>
    <w:rsid w:val="0063613C"/>
    <w:rsid w:val="00637B9A"/>
    <w:rsid w:val="00640762"/>
    <w:rsid w:val="00641627"/>
    <w:rsid w:val="00641C39"/>
    <w:rsid w:val="00642616"/>
    <w:rsid w:val="00642B19"/>
    <w:rsid w:val="00643196"/>
    <w:rsid w:val="00645F29"/>
    <w:rsid w:val="00646487"/>
    <w:rsid w:val="00647AC4"/>
    <w:rsid w:val="00650358"/>
    <w:rsid w:val="006511A8"/>
    <w:rsid w:val="00652F2A"/>
    <w:rsid w:val="006531BA"/>
    <w:rsid w:val="00653693"/>
    <w:rsid w:val="00653AF6"/>
    <w:rsid w:val="006545C5"/>
    <w:rsid w:val="00654BED"/>
    <w:rsid w:val="00656A7A"/>
    <w:rsid w:val="00657E81"/>
    <w:rsid w:val="00660DD1"/>
    <w:rsid w:val="0066139E"/>
    <w:rsid w:val="00661E90"/>
    <w:rsid w:val="00665190"/>
    <w:rsid w:val="0066532B"/>
    <w:rsid w:val="00666399"/>
    <w:rsid w:val="006669D7"/>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1698"/>
    <w:rsid w:val="006A3A32"/>
    <w:rsid w:val="006A55D4"/>
    <w:rsid w:val="006A65D3"/>
    <w:rsid w:val="006B0116"/>
    <w:rsid w:val="006B0A54"/>
    <w:rsid w:val="006B1045"/>
    <w:rsid w:val="006B13B4"/>
    <w:rsid w:val="006B26E4"/>
    <w:rsid w:val="006B3877"/>
    <w:rsid w:val="006B39DB"/>
    <w:rsid w:val="006B4D92"/>
    <w:rsid w:val="006B592A"/>
    <w:rsid w:val="006C0067"/>
    <w:rsid w:val="006C02C6"/>
    <w:rsid w:val="006C0A92"/>
    <w:rsid w:val="006C0D95"/>
    <w:rsid w:val="006C2113"/>
    <w:rsid w:val="006C2C70"/>
    <w:rsid w:val="006C2CD0"/>
    <w:rsid w:val="006C5A90"/>
    <w:rsid w:val="006C615C"/>
    <w:rsid w:val="006C62C6"/>
    <w:rsid w:val="006C7F88"/>
    <w:rsid w:val="006D0948"/>
    <w:rsid w:val="006D26FE"/>
    <w:rsid w:val="006D3081"/>
    <w:rsid w:val="006D46CC"/>
    <w:rsid w:val="006D495B"/>
    <w:rsid w:val="006D7013"/>
    <w:rsid w:val="006D7BAD"/>
    <w:rsid w:val="006E1236"/>
    <w:rsid w:val="006E179D"/>
    <w:rsid w:val="006E38A5"/>
    <w:rsid w:val="006E3EA2"/>
    <w:rsid w:val="006E437E"/>
    <w:rsid w:val="006E6145"/>
    <w:rsid w:val="006E77CD"/>
    <w:rsid w:val="006E7EAF"/>
    <w:rsid w:val="006F00A6"/>
    <w:rsid w:val="006F05D6"/>
    <w:rsid w:val="006F0FC2"/>
    <w:rsid w:val="006F2CFA"/>
    <w:rsid w:val="006F3745"/>
    <w:rsid w:val="006F56B8"/>
    <w:rsid w:val="006F71F3"/>
    <w:rsid w:val="006F7B92"/>
    <w:rsid w:val="00703A3D"/>
    <w:rsid w:val="0070576C"/>
    <w:rsid w:val="00712DA7"/>
    <w:rsid w:val="00715225"/>
    <w:rsid w:val="0071632F"/>
    <w:rsid w:val="00716A33"/>
    <w:rsid w:val="00716BFD"/>
    <w:rsid w:val="00717F27"/>
    <w:rsid w:val="007237FF"/>
    <w:rsid w:val="00723F4E"/>
    <w:rsid w:val="00724FBA"/>
    <w:rsid w:val="00725442"/>
    <w:rsid w:val="00726357"/>
    <w:rsid w:val="00727DD7"/>
    <w:rsid w:val="007313B7"/>
    <w:rsid w:val="00731EE4"/>
    <w:rsid w:val="00731F8C"/>
    <w:rsid w:val="007322D3"/>
    <w:rsid w:val="007332A1"/>
    <w:rsid w:val="00733EAF"/>
    <w:rsid w:val="00735A2A"/>
    <w:rsid w:val="00740C9F"/>
    <w:rsid w:val="00740E1C"/>
    <w:rsid w:val="00741941"/>
    <w:rsid w:val="00742952"/>
    <w:rsid w:val="0074479E"/>
    <w:rsid w:val="00744EB6"/>
    <w:rsid w:val="0074519E"/>
    <w:rsid w:val="00747103"/>
    <w:rsid w:val="007518EE"/>
    <w:rsid w:val="0075275C"/>
    <w:rsid w:val="007561F8"/>
    <w:rsid w:val="00756320"/>
    <w:rsid w:val="00756782"/>
    <w:rsid w:val="00757A5D"/>
    <w:rsid w:val="00760341"/>
    <w:rsid w:val="00762FF4"/>
    <w:rsid w:val="00765F4C"/>
    <w:rsid w:val="007663FE"/>
    <w:rsid w:val="00771F1B"/>
    <w:rsid w:val="007726BC"/>
    <w:rsid w:val="00772C68"/>
    <w:rsid w:val="00777FF4"/>
    <w:rsid w:val="00781020"/>
    <w:rsid w:val="00784028"/>
    <w:rsid w:val="007846BD"/>
    <w:rsid w:val="007850FB"/>
    <w:rsid w:val="0078647C"/>
    <w:rsid w:val="00786A6B"/>
    <w:rsid w:val="00786BDF"/>
    <w:rsid w:val="007876D8"/>
    <w:rsid w:val="00790916"/>
    <w:rsid w:val="007918ED"/>
    <w:rsid w:val="00793E74"/>
    <w:rsid w:val="007942ED"/>
    <w:rsid w:val="00794CA5"/>
    <w:rsid w:val="00796F83"/>
    <w:rsid w:val="007A0B0D"/>
    <w:rsid w:val="007A1B62"/>
    <w:rsid w:val="007A2EEF"/>
    <w:rsid w:val="007A3536"/>
    <w:rsid w:val="007A44ED"/>
    <w:rsid w:val="007A4995"/>
    <w:rsid w:val="007A6BDE"/>
    <w:rsid w:val="007B1391"/>
    <w:rsid w:val="007B1C20"/>
    <w:rsid w:val="007B1E5F"/>
    <w:rsid w:val="007B3258"/>
    <w:rsid w:val="007B4595"/>
    <w:rsid w:val="007B5E9D"/>
    <w:rsid w:val="007C0935"/>
    <w:rsid w:val="007C133E"/>
    <w:rsid w:val="007C1FB5"/>
    <w:rsid w:val="007C2074"/>
    <w:rsid w:val="007C247B"/>
    <w:rsid w:val="007C3F05"/>
    <w:rsid w:val="007C49CA"/>
    <w:rsid w:val="007C68CF"/>
    <w:rsid w:val="007C6A33"/>
    <w:rsid w:val="007C757E"/>
    <w:rsid w:val="007C77C7"/>
    <w:rsid w:val="007C793E"/>
    <w:rsid w:val="007C7BBB"/>
    <w:rsid w:val="007D107D"/>
    <w:rsid w:val="007D2C0D"/>
    <w:rsid w:val="007D5254"/>
    <w:rsid w:val="007D7FE3"/>
    <w:rsid w:val="007E0AD9"/>
    <w:rsid w:val="007E380D"/>
    <w:rsid w:val="007F1113"/>
    <w:rsid w:val="007F292F"/>
    <w:rsid w:val="007F4A85"/>
    <w:rsid w:val="007F58DA"/>
    <w:rsid w:val="007F6692"/>
    <w:rsid w:val="007F7469"/>
    <w:rsid w:val="007F7CA2"/>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3E56"/>
    <w:rsid w:val="0083588C"/>
    <w:rsid w:val="0083614B"/>
    <w:rsid w:val="00841A45"/>
    <w:rsid w:val="00842568"/>
    <w:rsid w:val="00842DAB"/>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455"/>
    <w:rsid w:val="00856A31"/>
    <w:rsid w:val="008617B3"/>
    <w:rsid w:val="00862851"/>
    <w:rsid w:val="00862B58"/>
    <w:rsid w:val="00862F4A"/>
    <w:rsid w:val="00863002"/>
    <w:rsid w:val="00863944"/>
    <w:rsid w:val="008640B2"/>
    <w:rsid w:val="00864639"/>
    <w:rsid w:val="00864881"/>
    <w:rsid w:val="00865D6F"/>
    <w:rsid w:val="008707C4"/>
    <w:rsid w:val="0087164C"/>
    <w:rsid w:val="0087192C"/>
    <w:rsid w:val="00872CCD"/>
    <w:rsid w:val="00873930"/>
    <w:rsid w:val="00875057"/>
    <w:rsid w:val="00877F96"/>
    <w:rsid w:val="00880C96"/>
    <w:rsid w:val="008822C1"/>
    <w:rsid w:val="00882980"/>
    <w:rsid w:val="00883A5D"/>
    <w:rsid w:val="008844CE"/>
    <w:rsid w:val="00884B09"/>
    <w:rsid w:val="00884D68"/>
    <w:rsid w:val="0088649A"/>
    <w:rsid w:val="00886BEE"/>
    <w:rsid w:val="00886CEE"/>
    <w:rsid w:val="00887AA9"/>
    <w:rsid w:val="00887B0F"/>
    <w:rsid w:val="00890782"/>
    <w:rsid w:val="00891FA2"/>
    <w:rsid w:val="00895CDE"/>
    <w:rsid w:val="00897AF0"/>
    <w:rsid w:val="008A07B5"/>
    <w:rsid w:val="008A0D51"/>
    <w:rsid w:val="008A120A"/>
    <w:rsid w:val="008A256C"/>
    <w:rsid w:val="008A57DB"/>
    <w:rsid w:val="008B01CD"/>
    <w:rsid w:val="008B0D1C"/>
    <w:rsid w:val="008B0F26"/>
    <w:rsid w:val="008B15DC"/>
    <w:rsid w:val="008B3B51"/>
    <w:rsid w:val="008B3FB7"/>
    <w:rsid w:val="008B41D8"/>
    <w:rsid w:val="008B4586"/>
    <w:rsid w:val="008B47D5"/>
    <w:rsid w:val="008B580A"/>
    <w:rsid w:val="008B6989"/>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59E4"/>
    <w:rsid w:val="008D6D90"/>
    <w:rsid w:val="008D6D97"/>
    <w:rsid w:val="008D74E0"/>
    <w:rsid w:val="008E0641"/>
    <w:rsid w:val="008E0E03"/>
    <w:rsid w:val="008E1564"/>
    <w:rsid w:val="008E16AA"/>
    <w:rsid w:val="008E1B72"/>
    <w:rsid w:val="008E21B4"/>
    <w:rsid w:val="008E28FA"/>
    <w:rsid w:val="008E728E"/>
    <w:rsid w:val="008F10C6"/>
    <w:rsid w:val="008F1822"/>
    <w:rsid w:val="008F1A02"/>
    <w:rsid w:val="008F5A4C"/>
    <w:rsid w:val="008F7596"/>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0C33"/>
    <w:rsid w:val="00921110"/>
    <w:rsid w:val="009228DB"/>
    <w:rsid w:val="00923F64"/>
    <w:rsid w:val="009270FD"/>
    <w:rsid w:val="009278EA"/>
    <w:rsid w:val="00927F02"/>
    <w:rsid w:val="009313E8"/>
    <w:rsid w:val="00934899"/>
    <w:rsid w:val="00936213"/>
    <w:rsid w:val="00936876"/>
    <w:rsid w:val="009375C7"/>
    <w:rsid w:val="009402C3"/>
    <w:rsid w:val="00941188"/>
    <w:rsid w:val="00943513"/>
    <w:rsid w:val="00943763"/>
    <w:rsid w:val="00945679"/>
    <w:rsid w:val="00945F32"/>
    <w:rsid w:val="00946F01"/>
    <w:rsid w:val="009473BA"/>
    <w:rsid w:val="00951483"/>
    <w:rsid w:val="0095257A"/>
    <w:rsid w:val="0095431D"/>
    <w:rsid w:val="009550E3"/>
    <w:rsid w:val="00956751"/>
    <w:rsid w:val="00956E2D"/>
    <w:rsid w:val="00957937"/>
    <w:rsid w:val="00957FD6"/>
    <w:rsid w:val="009639D7"/>
    <w:rsid w:val="00964153"/>
    <w:rsid w:val="00967DFB"/>
    <w:rsid w:val="00970AB6"/>
    <w:rsid w:val="00971CC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4B9"/>
    <w:rsid w:val="009C5EAB"/>
    <w:rsid w:val="009C78A7"/>
    <w:rsid w:val="009C7A5D"/>
    <w:rsid w:val="009D27D0"/>
    <w:rsid w:val="009D2F0B"/>
    <w:rsid w:val="009D2FEA"/>
    <w:rsid w:val="009D4D32"/>
    <w:rsid w:val="009E014F"/>
    <w:rsid w:val="009E0A69"/>
    <w:rsid w:val="009E0A98"/>
    <w:rsid w:val="009E1B41"/>
    <w:rsid w:val="009E2CDC"/>
    <w:rsid w:val="009E4346"/>
    <w:rsid w:val="009E5A64"/>
    <w:rsid w:val="009E6119"/>
    <w:rsid w:val="009E6A4E"/>
    <w:rsid w:val="009F065A"/>
    <w:rsid w:val="009F08D1"/>
    <w:rsid w:val="009F0DBC"/>
    <w:rsid w:val="009F1C8F"/>
    <w:rsid w:val="009F3658"/>
    <w:rsid w:val="009F3D4A"/>
    <w:rsid w:val="009F4513"/>
    <w:rsid w:val="009F4621"/>
    <w:rsid w:val="009F4A0F"/>
    <w:rsid w:val="00A0018E"/>
    <w:rsid w:val="00A007BF"/>
    <w:rsid w:val="00A011DB"/>
    <w:rsid w:val="00A016CB"/>
    <w:rsid w:val="00A030CF"/>
    <w:rsid w:val="00A03B7F"/>
    <w:rsid w:val="00A042D9"/>
    <w:rsid w:val="00A06B6E"/>
    <w:rsid w:val="00A100EF"/>
    <w:rsid w:val="00A104EB"/>
    <w:rsid w:val="00A123CD"/>
    <w:rsid w:val="00A125E8"/>
    <w:rsid w:val="00A1269B"/>
    <w:rsid w:val="00A12D1E"/>
    <w:rsid w:val="00A1442F"/>
    <w:rsid w:val="00A159C5"/>
    <w:rsid w:val="00A161D7"/>
    <w:rsid w:val="00A174F5"/>
    <w:rsid w:val="00A17673"/>
    <w:rsid w:val="00A17BCC"/>
    <w:rsid w:val="00A2136E"/>
    <w:rsid w:val="00A224A1"/>
    <w:rsid w:val="00A227C9"/>
    <w:rsid w:val="00A23294"/>
    <w:rsid w:val="00A232E3"/>
    <w:rsid w:val="00A23CA5"/>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513D"/>
    <w:rsid w:val="00A7666A"/>
    <w:rsid w:val="00A802A3"/>
    <w:rsid w:val="00A81BC6"/>
    <w:rsid w:val="00A8687A"/>
    <w:rsid w:val="00A87373"/>
    <w:rsid w:val="00A878D0"/>
    <w:rsid w:val="00A87BAB"/>
    <w:rsid w:val="00A87C5F"/>
    <w:rsid w:val="00A87D3C"/>
    <w:rsid w:val="00A9083D"/>
    <w:rsid w:val="00A91621"/>
    <w:rsid w:val="00A922D4"/>
    <w:rsid w:val="00A954EE"/>
    <w:rsid w:val="00A963F0"/>
    <w:rsid w:val="00A96EA8"/>
    <w:rsid w:val="00A9748A"/>
    <w:rsid w:val="00A97A50"/>
    <w:rsid w:val="00AA0526"/>
    <w:rsid w:val="00AA0597"/>
    <w:rsid w:val="00AA0D56"/>
    <w:rsid w:val="00AA1055"/>
    <w:rsid w:val="00AA1712"/>
    <w:rsid w:val="00AA17F4"/>
    <w:rsid w:val="00AA1C94"/>
    <w:rsid w:val="00AA1CAB"/>
    <w:rsid w:val="00AA209F"/>
    <w:rsid w:val="00AA24EA"/>
    <w:rsid w:val="00AA3899"/>
    <w:rsid w:val="00AA3AF2"/>
    <w:rsid w:val="00AA3CDE"/>
    <w:rsid w:val="00AA41BE"/>
    <w:rsid w:val="00AA492E"/>
    <w:rsid w:val="00AA61E3"/>
    <w:rsid w:val="00AA6424"/>
    <w:rsid w:val="00AA65AD"/>
    <w:rsid w:val="00AA7057"/>
    <w:rsid w:val="00AB2E84"/>
    <w:rsid w:val="00AB40F1"/>
    <w:rsid w:val="00AB47D8"/>
    <w:rsid w:val="00AB54A9"/>
    <w:rsid w:val="00AB6C0D"/>
    <w:rsid w:val="00AB7935"/>
    <w:rsid w:val="00AC1BCE"/>
    <w:rsid w:val="00AC25ED"/>
    <w:rsid w:val="00AC280A"/>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236C"/>
    <w:rsid w:val="00AE3EC2"/>
    <w:rsid w:val="00AE4F19"/>
    <w:rsid w:val="00AE59F7"/>
    <w:rsid w:val="00AE5E79"/>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A6E"/>
    <w:rsid w:val="00B30C6F"/>
    <w:rsid w:val="00B32D6C"/>
    <w:rsid w:val="00B33357"/>
    <w:rsid w:val="00B352D4"/>
    <w:rsid w:val="00B35C4D"/>
    <w:rsid w:val="00B36AF5"/>
    <w:rsid w:val="00B36B94"/>
    <w:rsid w:val="00B36E38"/>
    <w:rsid w:val="00B40368"/>
    <w:rsid w:val="00B41E0A"/>
    <w:rsid w:val="00B42B64"/>
    <w:rsid w:val="00B43294"/>
    <w:rsid w:val="00B439B1"/>
    <w:rsid w:val="00B439B4"/>
    <w:rsid w:val="00B44D8B"/>
    <w:rsid w:val="00B45F5F"/>
    <w:rsid w:val="00B46E8E"/>
    <w:rsid w:val="00B47476"/>
    <w:rsid w:val="00B51607"/>
    <w:rsid w:val="00B55582"/>
    <w:rsid w:val="00B6194C"/>
    <w:rsid w:val="00B62150"/>
    <w:rsid w:val="00B628C3"/>
    <w:rsid w:val="00B64CF8"/>
    <w:rsid w:val="00B664C3"/>
    <w:rsid w:val="00B67525"/>
    <w:rsid w:val="00B67A37"/>
    <w:rsid w:val="00B70D99"/>
    <w:rsid w:val="00B72D33"/>
    <w:rsid w:val="00B72D43"/>
    <w:rsid w:val="00B7433B"/>
    <w:rsid w:val="00B743D0"/>
    <w:rsid w:val="00B77990"/>
    <w:rsid w:val="00B801D2"/>
    <w:rsid w:val="00B80AD5"/>
    <w:rsid w:val="00B8152C"/>
    <w:rsid w:val="00B82039"/>
    <w:rsid w:val="00B82600"/>
    <w:rsid w:val="00B849F6"/>
    <w:rsid w:val="00B85DE2"/>
    <w:rsid w:val="00B87AE3"/>
    <w:rsid w:val="00B93DC1"/>
    <w:rsid w:val="00B95A8A"/>
    <w:rsid w:val="00B96701"/>
    <w:rsid w:val="00B96763"/>
    <w:rsid w:val="00B9778B"/>
    <w:rsid w:val="00BA50CF"/>
    <w:rsid w:val="00BA77C4"/>
    <w:rsid w:val="00BB3D4F"/>
    <w:rsid w:val="00BB461D"/>
    <w:rsid w:val="00BB5CB4"/>
    <w:rsid w:val="00BB6ED8"/>
    <w:rsid w:val="00BB7CF5"/>
    <w:rsid w:val="00BC28D1"/>
    <w:rsid w:val="00BC30A4"/>
    <w:rsid w:val="00BC37DC"/>
    <w:rsid w:val="00BC4DFC"/>
    <w:rsid w:val="00BC58EE"/>
    <w:rsid w:val="00BC6540"/>
    <w:rsid w:val="00BC6DB9"/>
    <w:rsid w:val="00BD1029"/>
    <w:rsid w:val="00BD15B3"/>
    <w:rsid w:val="00BD19DE"/>
    <w:rsid w:val="00BD2AE5"/>
    <w:rsid w:val="00BD2FCE"/>
    <w:rsid w:val="00BD3420"/>
    <w:rsid w:val="00BD50DD"/>
    <w:rsid w:val="00BD6270"/>
    <w:rsid w:val="00BE3594"/>
    <w:rsid w:val="00BE3990"/>
    <w:rsid w:val="00BE4086"/>
    <w:rsid w:val="00BE5118"/>
    <w:rsid w:val="00BE52DC"/>
    <w:rsid w:val="00BE6A87"/>
    <w:rsid w:val="00BE748F"/>
    <w:rsid w:val="00BF13FD"/>
    <w:rsid w:val="00BF2695"/>
    <w:rsid w:val="00BF372D"/>
    <w:rsid w:val="00BF3D56"/>
    <w:rsid w:val="00BF4A67"/>
    <w:rsid w:val="00BF4A73"/>
    <w:rsid w:val="00BF5939"/>
    <w:rsid w:val="00C024C0"/>
    <w:rsid w:val="00C02DBE"/>
    <w:rsid w:val="00C0447C"/>
    <w:rsid w:val="00C06B92"/>
    <w:rsid w:val="00C126EE"/>
    <w:rsid w:val="00C129D3"/>
    <w:rsid w:val="00C137C1"/>
    <w:rsid w:val="00C14643"/>
    <w:rsid w:val="00C21F5F"/>
    <w:rsid w:val="00C236AA"/>
    <w:rsid w:val="00C26496"/>
    <w:rsid w:val="00C3133D"/>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56F67"/>
    <w:rsid w:val="00C62423"/>
    <w:rsid w:val="00C63367"/>
    <w:rsid w:val="00C64AF5"/>
    <w:rsid w:val="00C66162"/>
    <w:rsid w:val="00C66C79"/>
    <w:rsid w:val="00C67344"/>
    <w:rsid w:val="00C67937"/>
    <w:rsid w:val="00C729B7"/>
    <w:rsid w:val="00C7563C"/>
    <w:rsid w:val="00C75735"/>
    <w:rsid w:val="00C75E91"/>
    <w:rsid w:val="00C763B0"/>
    <w:rsid w:val="00C80589"/>
    <w:rsid w:val="00C830F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6A34"/>
    <w:rsid w:val="00CB77A1"/>
    <w:rsid w:val="00CB7CE5"/>
    <w:rsid w:val="00CC0D16"/>
    <w:rsid w:val="00CC17D3"/>
    <w:rsid w:val="00CC2266"/>
    <w:rsid w:val="00CC28D6"/>
    <w:rsid w:val="00CC5E60"/>
    <w:rsid w:val="00CC70A6"/>
    <w:rsid w:val="00CD07F5"/>
    <w:rsid w:val="00CD1BB9"/>
    <w:rsid w:val="00CD1E9F"/>
    <w:rsid w:val="00CD229B"/>
    <w:rsid w:val="00CD2334"/>
    <w:rsid w:val="00CD37E0"/>
    <w:rsid w:val="00CD37F9"/>
    <w:rsid w:val="00CD5360"/>
    <w:rsid w:val="00CD5CB2"/>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569"/>
    <w:rsid w:val="00D10EED"/>
    <w:rsid w:val="00D15654"/>
    <w:rsid w:val="00D16BD6"/>
    <w:rsid w:val="00D20ED1"/>
    <w:rsid w:val="00D22274"/>
    <w:rsid w:val="00D232E2"/>
    <w:rsid w:val="00D25C1E"/>
    <w:rsid w:val="00D2632D"/>
    <w:rsid w:val="00D26641"/>
    <w:rsid w:val="00D27FAF"/>
    <w:rsid w:val="00D31206"/>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18D4"/>
    <w:rsid w:val="00D7426A"/>
    <w:rsid w:val="00D74634"/>
    <w:rsid w:val="00D7503A"/>
    <w:rsid w:val="00D75D2B"/>
    <w:rsid w:val="00D76DC4"/>
    <w:rsid w:val="00D7734E"/>
    <w:rsid w:val="00D778BA"/>
    <w:rsid w:val="00D8064D"/>
    <w:rsid w:val="00D80FB9"/>
    <w:rsid w:val="00D8116B"/>
    <w:rsid w:val="00D81726"/>
    <w:rsid w:val="00D83346"/>
    <w:rsid w:val="00D83CF8"/>
    <w:rsid w:val="00D8534A"/>
    <w:rsid w:val="00D85F17"/>
    <w:rsid w:val="00D90C29"/>
    <w:rsid w:val="00D9187F"/>
    <w:rsid w:val="00D9309C"/>
    <w:rsid w:val="00D93355"/>
    <w:rsid w:val="00D94ABA"/>
    <w:rsid w:val="00D955D2"/>
    <w:rsid w:val="00D961D1"/>
    <w:rsid w:val="00D965FE"/>
    <w:rsid w:val="00D969A5"/>
    <w:rsid w:val="00D969DA"/>
    <w:rsid w:val="00DA008C"/>
    <w:rsid w:val="00DA05EE"/>
    <w:rsid w:val="00DA1BE9"/>
    <w:rsid w:val="00DA1F53"/>
    <w:rsid w:val="00DA20D5"/>
    <w:rsid w:val="00DA2FD1"/>
    <w:rsid w:val="00DA33DE"/>
    <w:rsid w:val="00DA5997"/>
    <w:rsid w:val="00DA6A7D"/>
    <w:rsid w:val="00DA6C7D"/>
    <w:rsid w:val="00DA72C7"/>
    <w:rsid w:val="00DB1082"/>
    <w:rsid w:val="00DB12AF"/>
    <w:rsid w:val="00DB3EC8"/>
    <w:rsid w:val="00DB44DF"/>
    <w:rsid w:val="00DB4EDE"/>
    <w:rsid w:val="00DB551B"/>
    <w:rsid w:val="00DB5CE8"/>
    <w:rsid w:val="00DB5F26"/>
    <w:rsid w:val="00DB6B40"/>
    <w:rsid w:val="00DB6D4E"/>
    <w:rsid w:val="00DB7A73"/>
    <w:rsid w:val="00DC1338"/>
    <w:rsid w:val="00DC24B8"/>
    <w:rsid w:val="00DC253A"/>
    <w:rsid w:val="00DC2CA5"/>
    <w:rsid w:val="00DC3763"/>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4E19"/>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560"/>
    <w:rsid w:val="00E52F73"/>
    <w:rsid w:val="00E53A94"/>
    <w:rsid w:val="00E55106"/>
    <w:rsid w:val="00E55DD4"/>
    <w:rsid w:val="00E57D33"/>
    <w:rsid w:val="00E62A86"/>
    <w:rsid w:val="00E63174"/>
    <w:rsid w:val="00E64B3C"/>
    <w:rsid w:val="00E65A7E"/>
    <w:rsid w:val="00E67FE8"/>
    <w:rsid w:val="00E70795"/>
    <w:rsid w:val="00E71716"/>
    <w:rsid w:val="00E73196"/>
    <w:rsid w:val="00E75E2B"/>
    <w:rsid w:val="00E77436"/>
    <w:rsid w:val="00E77902"/>
    <w:rsid w:val="00E81E77"/>
    <w:rsid w:val="00E8209A"/>
    <w:rsid w:val="00E8276B"/>
    <w:rsid w:val="00E8287E"/>
    <w:rsid w:val="00E832D9"/>
    <w:rsid w:val="00E83F47"/>
    <w:rsid w:val="00E8495F"/>
    <w:rsid w:val="00E8539B"/>
    <w:rsid w:val="00E86F2E"/>
    <w:rsid w:val="00E86F78"/>
    <w:rsid w:val="00E902E5"/>
    <w:rsid w:val="00E90D94"/>
    <w:rsid w:val="00E91A17"/>
    <w:rsid w:val="00E920BF"/>
    <w:rsid w:val="00E9218B"/>
    <w:rsid w:val="00E95C5F"/>
    <w:rsid w:val="00EA053D"/>
    <w:rsid w:val="00EA3AD7"/>
    <w:rsid w:val="00EA5410"/>
    <w:rsid w:val="00EA609D"/>
    <w:rsid w:val="00EA6372"/>
    <w:rsid w:val="00EA7532"/>
    <w:rsid w:val="00EA776D"/>
    <w:rsid w:val="00EB03D9"/>
    <w:rsid w:val="00EB146A"/>
    <w:rsid w:val="00EB214D"/>
    <w:rsid w:val="00EB2809"/>
    <w:rsid w:val="00EB28E6"/>
    <w:rsid w:val="00EB3111"/>
    <w:rsid w:val="00EB3177"/>
    <w:rsid w:val="00EB3675"/>
    <w:rsid w:val="00EB4DEC"/>
    <w:rsid w:val="00EB5E50"/>
    <w:rsid w:val="00EB635C"/>
    <w:rsid w:val="00EB6C8C"/>
    <w:rsid w:val="00EB7342"/>
    <w:rsid w:val="00EB7DAB"/>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525A"/>
    <w:rsid w:val="00EE67F9"/>
    <w:rsid w:val="00EE6811"/>
    <w:rsid w:val="00EE6FC7"/>
    <w:rsid w:val="00EE7400"/>
    <w:rsid w:val="00EF0B48"/>
    <w:rsid w:val="00EF2F2C"/>
    <w:rsid w:val="00EF4ABE"/>
    <w:rsid w:val="00EF4CE5"/>
    <w:rsid w:val="00EF54BC"/>
    <w:rsid w:val="00EF5714"/>
    <w:rsid w:val="00EF5B2F"/>
    <w:rsid w:val="00EF6741"/>
    <w:rsid w:val="00EF7337"/>
    <w:rsid w:val="00EF7557"/>
    <w:rsid w:val="00EF7BBC"/>
    <w:rsid w:val="00F00F09"/>
    <w:rsid w:val="00F01945"/>
    <w:rsid w:val="00F01E39"/>
    <w:rsid w:val="00F0266C"/>
    <w:rsid w:val="00F06388"/>
    <w:rsid w:val="00F11C72"/>
    <w:rsid w:val="00F12061"/>
    <w:rsid w:val="00F122E3"/>
    <w:rsid w:val="00F12B63"/>
    <w:rsid w:val="00F13CD3"/>
    <w:rsid w:val="00F1412E"/>
    <w:rsid w:val="00F17426"/>
    <w:rsid w:val="00F21B4E"/>
    <w:rsid w:val="00F2381E"/>
    <w:rsid w:val="00F248FC"/>
    <w:rsid w:val="00F30063"/>
    <w:rsid w:val="00F33153"/>
    <w:rsid w:val="00F3347A"/>
    <w:rsid w:val="00F36A3A"/>
    <w:rsid w:val="00F36BF3"/>
    <w:rsid w:val="00F3737F"/>
    <w:rsid w:val="00F37700"/>
    <w:rsid w:val="00F3777A"/>
    <w:rsid w:val="00F403E4"/>
    <w:rsid w:val="00F413B1"/>
    <w:rsid w:val="00F41728"/>
    <w:rsid w:val="00F41736"/>
    <w:rsid w:val="00F42F05"/>
    <w:rsid w:val="00F42FEE"/>
    <w:rsid w:val="00F4495F"/>
    <w:rsid w:val="00F44FB7"/>
    <w:rsid w:val="00F455EF"/>
    <w:rsid w:val="00F456AC"/>
    <w:rsid w:val="00F521D7"/>
    <w:rsid w:val="00F526E9"/>
    <w:rsid w:val="00F533B9"/>
    <w:rsid w:val="00F5547F"/>
    <w:rsid w:val="00F554DB"/>
    <w:rsid w:val="00F56F5C"/>
    <w:rsid w:val="00F57C05"/>
    <w:rsid w:val="00F57CB6"/>
    <w:rsid w:val="00F60182"/>
    <w:rsid w:val="00F604CB"/>
    <w:rsid w:val="00F60CE5"/>
    <w:rsid w:val="00F615E7"/>
    <w:rsid w:val="00F61A3E"/>
    <w:rsid w:val="00F62734"/>
    <w:rsid w:val="00F634C4"/>
    <w:rsid w:val="00F64625"/>
    <w:rsid w:val="00F70362"/>
    <w:rsid w:val="00F71402"/>
    <w:rsid w:val="00F7360F"/>
    <w:rsid w:val="00F74458"/>
    <w:rsid w:val="00F74821"/>
    <w:rsid w:val="00F75A98"/>
    <w:rsid w:val="00F75B73"/>
    <w:rsid w:val="00F801C6"/>
    <w:rsid w:val="00F80845"/>
    <w:rsid w:val="00F8299A"/>
    <w:rsid w:val="00F83B35"/>
    <w:rsid w:val="00F84FC0"/>
    <w:rsid w:val="00F85AA1"/>
    <w:rsid w:val="00F85AC1"/>
    <w:rsid w:val="00F8654C"/>
    <w:rsid w:val="00F869C0"/>
    <w:rsid w:val="00F87B0E"/>
    <w:rsid w:val="00F90A0C"/>
    <w:rsid w:val="00F90F05"/>
    <w:rsid w:val="00F928B2"/>
    <w:rsid w:val="00F93613"/>
    <w:rsid w:val="00F939C5"/>
    <w:rsid w:val="00F94DB7"/>
    <w:rsid w:val="00F95960"/>
    <w:rsid w:val="00F95AEF"/>
    <w:rsid w:val="00F96989"/>
    <w:rsid w:val="00F9730B"/>
    <w:rsid w:val="00F9769E"/>
    <w:rsid w:val="00FA197E"/>
    <w:rsid w:val="00FA2299"/>
    <w:rsid w:val="00FA34A7"/>
    <w:rsid w:val="00FA3C7D"/>
    <w:rsid w:val="00FA5384"/>
    <w:rsid w:val="00FA74FF"/>
    <w:rsid w:val="00FB09F3"/>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36EE"/>
    <w:rsid w:val="00FE5E84"/>
    <w:rsid w:val="00FE6A07"/>
    <w:rsid w:val="00FE75C5"/>
    <w:rsid w:val="00FE7C54"/>
    <w:rsid w:val="00FF0AF0"/>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0F47B9-BDF7-4F4D-98E1-9EAA4D7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character" w:customStyle="1" w:styleId="Vnbnnidung">
    <w:name w:val="Văn bản nội dung_"/>
    <w:link w:val="Vnbnnidung0"/>
    <w:uiPriority w:val="99"/>
    <w:locked/>
    <w:rsid w:val="004A4217"/>
    <w:rPr>
      <w:sz w:val="26"/>
      <w:szCs w:val="26"/>
    </w:rPr>
  </w:style>
  <w:style w:type="paragraph" w:customStyle="1" w:styleId="Vnbnnidung0">
    <w:name w:val="Văn bản nội dung"/>
    <w:basedOn w:val="Normal"/>
    <w:link w:val="Vnbnnidung"/>
    <w:uiPriority w:val="99"/>
    <w:rsid w:val="004A4217"/>
    <w:pPr>
      <w:widowControl w:val="0"/>
      <w:spacing w:after="80"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996685381">
      <w:bodyDiv w:val="1"/>
      <w:marLeft w:val="0"/>
      <w:marRight w:val="0"/>
      <w:marTop w:val="0"/>
      <w:marBottom w:val="0"/>
      <w:divBdr>
        <w:top w:val="none" w:sz="0" w:space="0" w:color="auto"/>
        <w:left w:val="none" w:sz="0" w:space="0" w:color="auto"/>
        <w:bottom w:val="none" w:sz="0" w:space="0" w:color="auto"/>
        <w:right w:val="none" w:sz="0" w:space="0" w:color="auto"/>
      </w:divBdr>
    </w:div>
    <w:div w:id="105168734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30592840">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65394432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517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8745600-8F5D-44EF-A971-B16C6A99E101}"/>
</file>

<file path=customXml/itemProps2.xml><?xml version="1.0" encoding="utf-8"?>
<ds:datastoreItem xmlns:ds="http://schemas.openxmlformats.org/officeDocument/2006/customXml" ds:itemID="{8C6142DB-5950-4666-84BC-CCF794A3640E}"/>
</file>

<file path=customXml/itemProps3.xml><?xml version="1.0" encoding="utf-8"?>
<ds:datastoreItem xmlns:ds="http://schemas.openxmlformats.org/officeDocument/2006/customXml" ds:itemID="{B975DD8C-6E92-474C-939D-058DB2CA377E}"/>
</file>

<file path=customXml/itemProps4.xml><?xml version="1.0" encoding="utf-8"?>
<ds:datastoreItem xmlns:ds="http://schemas.openxmlformats.org/officeDocument/2006/customXml" ds:itemID="{4B242462-77B6-4626-A3F6-68E89120ECB3}"/>
</file>

<file path=docProps/app.xml><?xml version="1.0" encoding="utf-8"?>
<Properties xmlns="http://schemas.openxmlformats.org/officeDocument/2006/extended-properties" xmlns:vt="http://schemas.openxmlformats.org/officeDocument/2006/docPropsVTypes">
  <Template>Normal</Template>
  <TotalTime>7</TotalTime>
  <Pages>20</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2017-10-16T09:02:00Z</cp:lastPrinted>
  <dcterms:created xsi:type="dcterms:W3CDTF">2023-08-02T09:12:00Z</dcterms:created>
  <dcterms:modified xsi:type="dcterms:W3CDTF">2023-08-15T08:43:00Z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