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983003" w:rsidRDefault="00076A87" w:rsidP="002A5DCD">
      <w:pPr>
        <w:tabs>
          <w:tab w:val="left" w:pos="720"/>
        </w:tabs>
        <w:spacing w:after="120"/>
        <w:ind w:left="810"/>
        <w:jc w:val="center"/>
        <w:rPr>
          <w:rFonts w:ascii="Times New Roman Bold" w:hAnsi="Times New Roman Bold"/>
          <w:b/>
          <w:bCs/>
          <w:sz w:val="26"/>
          <w:szCs w:val="26"/>
        </w:rPr>
      </w:pPr>
      <w:r w:rsidRPr="00983003">
        <w:rPr>
          <w:rFonts w:ascii="Times New Roman Bold" w:hAnsi="Times New Roman Bold"/>
          <w:b/>
          <w:bCs/>
          <w:sz w:val="26"/>
          <w:szCs w:val="26"/>
        </w:rPr>
        <w:t xml:space="preserve">HỆ THỐNG BIỂU MẪU BÁO CÁO THỐNG KÊ DÙNG ĐỂ THU THẬP </w:t>
      </w:r>
      <w:r w:rsidRPr="00983003">
        <w:rPr>
          <w:rFonts w:ascii="Times New Roman Bold" w:hAnsi="Times New Roman Bold"/>
          <w:b/>
          <w:bCs/>
          <w:sz w:val="26"/>
          <w:szCs w:val="26"/>
        </w:rPr>
        <w:br/>
        <w:t>HỆ THỐNG CHỈ TIÊU THỐNG KÊ CẤP TỈNH</w:t>
      </w:r>
    </w:p>
    <w:p w:rsidR="00D62A16" w:rsidRPr="00983003" w:rsidRDefault="00AC4925" w:rsidP="002A5DCD">
      <w:pPr>
        <w:tabs>
          <w:tab w:val="left" w:pos="720"/>
        </w:tabs>
        <w:spacing w:before="120" w:after="360"/>
        <w:ind w:left="810"/>
        <w:jc w:val="center"/>
        <w:rPr>
          <w:rFonts w:ascii="Times New Roman Bold" w:hAnsi="Times New Roman Bold"/>
          <w:b/>
          <w:bCs/>
          <w:sz w:val="26"/>
          <w:szCs w:val="26"/>
        </w:rPr>
      </w:pPr>
      <w:r w:rsidRPr="00983003">
        <w:rPr>
          <w:rFonts w:ascii="Times New Roman Bold" w:hAnsi="Times New Roman Bold"/>
          <w:b/>
          <w:bCs/>
          <w:sz w:val="26"/>
          <w:szCs w:val="26"/>
        </w:rPr>
        <w:t xml:space="preserve">Áp dụng đối với: </w:t>
      </w:r>
      <w:r w:rsidR="00572306" w:rsidRPr="00983003">
        <w:rPr>
          <w:rFonts w:ascii="Times New Roman Bold" w:hAnsi="Times New Roman Bold"/>
          <w:b/>
          <w:bCs/>
          <w:sz w:val="26"/>
          <w:szCs w:val="26"/>
        </w:rPr>
        <w:t xml:space="preserve">Sở </w:t>
      </w:r>
      <w:r w:rsidR="00E00AAA" w:rsidRPr="00983003">
        <w:rPr>
          <w:rFonts w:ascii="Times New Roman Bold" w:hAnsi="Times New Roman Bold"/>
          <w:b/>
          <w:bCs/>
          <w:sz w:val="26"/>
          <w:szCs w:val="26"/>
        </w:rPr>
        <w:t xml:space="preserve">Văn hóa, Thể thao và </w:t>
      </w:r>
      <w:r w:rsidRPr="00983003">
        <w:rPr>
          <w:rFonts w:ascii="Times New Roman Bold" w:hAnsi="Times New Roman Bold"/>
          <w:b/>
          <w:bCs/>
          <w:sz w:val="26"/>
          <w:szCs w:val="26"/>
        </w:rPr>
        <w:t>Du lịch</w:t>
      </w:r>
    </w:p>
    <w:p w:rsidR="00076A87" w:rsidRPr="00983003" w:rsidRDefault="00076A87" w:rsidP="00D2679A">
      <w:pPr>
        <w:ind w:firstLine="720"/>
        <w:rPr>
          <w:b/>
          <w:sz w:val="26"/>
          <w:szCs w:val="26"/>
        </w:rPr>
      </w:pPr>
      <w:r w:rsidRPr="00983003">
        <w:rPr>
          <w:b/>
          <w:sz w:val="26"/>
          <w:szCs w:val="26"/>
        </w:rPr>
        <w:t>I. DANH MỤC VÀ BIỂU MẪU BÁO CÁO THỐNG KÊ</w:t>
      </w:r>
    </w:p>
    <w:p w:rsidR="00076A87" w:rsidRPr="00983003" w:rsidRDefault="00076A87" w:rsidP="00076A87">
      <w:pPr>
        <w:rPr>
          <w:b/>
          <w:sz w:val="26"/>
          <w:szCs w:val="26"/>
        </w:rPr>
      </w:pPr>
    </w:p>
    <w:tbl>
      <w:tblPr>
        <w:tblW w:w="4771" w:type="pct"/>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14"/>
        <w:gridCol w:w="4227"/>
        <w:gridCol w:w="2556"/>
        <w:gridCol w:w="1607"/>
        <w:gridCol w:w="4682"/>
      </w:tblGrid>
      <w:tr w:rsidR="00983003" w:rsidRPr="00983003" w:rsidTr="00F76130">
        <w:trPr>
          <w:trHeight w:val="419"/>
          <w:tblHeader/>
        </w:trPr>
        <w:tc>
          <w:tcPr>
            <w:tcW w:w="259" w:type="pct"/>
            <w:vMerge w:val="restart"/>
            <w:shd w:val="clear" w:color="000000" w:fill="FFFFFF"/>
            <w:noWrap/>
            <w:vAlign w:val="center"/>
          </w:tcPr>
          <w:p w:rsidR="00083F9A" w:rsidRPr="00983003" w:rsidRDefault="00083F9A" w:rsidP="00076A87">
            <w:pPr>
              <w:spacing w:before="120" w:after="120"/>
              <w:jc w:val="center"/>
              <w:rPr>
                <w:b/>
                <w:bCs/>
                <w:sz w:val="26"/>
                <w:szCs w:val="26"/>
              </w:rPr>
            </w:pPr>
            <w:r w:rsidRPr="00983003">
              <w:rPr>
                <w:b/>
                <w:bCs/>
                <w:sz w:val="26"/>
                <w:szCs w:val="26"/>
              </w:rPr>
              <w:t>STT</w:t>
            </w:r>
          </w:p>
        </w:tc>
        <w:tc>
          <w:tcPr>
            <w:tcW w:w="1533" w:type="pct"/>
            <w:vMerge w:val="restart"/>
            <w:shd w:val="clear" w:color="000000" w:fill="FFFFFF"/>
            <w:noWrap/>
            <w:vAlign w:val="center"/>
          </w:tcPr>
          <w:p w:rsidR="00083F9A" w:rsidRPr="00983003" w:rsidRDefault="00083F9A" w:rsidP="00076A87">
            <w:pPr>
              <w:spacing w:before="120" w:after="120"/>
              <w:jc w:val="center"/>
              <w:rPr>
                <w:b/>
                <w:bCs/>
                <w:sz w:val="26"/>
                <w:szCs w:val="26"/>
              </w:rPr>
            </w:pPr>
            <w:r w:rsidRPr="00983003">
              <w:rPr>
                <w:b/>
                <w:bCs/>
                <w:sz w:val="26"/>
                <w:szCs w:val="26"/>
              </w:rPr>
              <w:t>Tên biểu</w:t>
            </w:r>
          </w:p>
        </w:tc>
        <w:tc>
          <w:tcPr>
            <w:tcW w:w="927" w:type="pct"/>
            <w:vMerge w:val="restart"/>
            <w:shd w:val="clear" w:color="000000" w:fill="FFFFFF"/>
            <w:noWrap/>
            <w:vAlign w:val="center"/>
          </w:tcPr>
          <w:p w:rsidR="00083F9A" w:rsidRPr="00983003" w:rsidRDefault="00083F9A" w:rsidP="00076A87">
            <w:pPr>
              <w:spacing w:before="120" w:after="120"/>
              <w:jc w:val="center"/>
              <w:rPr>
                <w:b/>
                <w:bCs/>
                <w:sz w:val="26"/>
                <w:szCs w:val="26"/>
              </w:rPr>
            </w:pPr>
            <w:r w:rsidRPr="00983003">
              <w:rPr>
                <w:b/>
                <w:bCs/>
                <w:sz w:val="26"/>
                <w:szCs w:val="26"/>
              </w:rPr>
              <w:t>Ký hiệu biểu</w:t>
            </w:r>
          </w:p>
        </w:tc>
        <w:tc>
          <w:tcPr>
            <w:tcW w:w="583" w:type="pct"/>
            <w:vMerge w:val="restart"/>
            <w:shd w:val="clear" w:color="000000" w:fill="FFFFFF"/>
            <w:vAlign w:val="center"/>
          </w:tcPr>
          <w:p w:rsidR="00083F9A" w:rsidRPr="00983003" w:rsidRDefault="00083F9A" w:rsidP="00076A87">
            <w:pPr>
              <w:spacing w:before="120" w:after="120"/>
              <w:jc w:val="center"/>
              <w:rPr>
                <w:b/>
                <w:bCs/>
                <w:sz w:val="26"/>
                <w:szCs w:val="26"/>
              </w:rPr>
            </w:pPr>
            <w:r w:rsidRPr="00983003">
              <w:rPr>
                <w:b/>
                <w:bCs/>
                <w:sz w:val="26"/>
                <w:szCs w:val="26"/>
              </w:rPr>
              <w:t>Kỳ báo cáo</w:t>
            </w:r>
          </w:p>
        </w:tc>
        <w:tc>
          <w:tcPr>
            <w:tcW w:w="1699" w:type="pct"/>
            <w:vMerge w:val="restart"/>
            <w:shd w:val="clear" w:color="000000" w:fill="FFFFFF"/>
            <w:vAlign w:val="center"/>
          </w:tcPr>
          <w:p w:rsidR="00083F9A" w:rsidRPr="00983003" w:rsidRDefault="00083F9A" w:rsidP="00076A87">
            <w:pPr>
              <w:spacing w:before="120" w:after="120"/>
              <w:jc w:val="center"/>
              <w:rPr>
                <w:b/>
                <w:bCs/>
                <w:sz w:val="26"/>
                <w:szCs w:val="26"/>
              </w:rPr>
            </w:pPr>
            <w:r w:rsidRPr="00983003">
              <w:rPr>
                <w:b/>
                <w:bCs/>
                <w:sz w:val="26"/>
                <w:szCs w:val="26"/>
              </w:rPr>
              <w:t>Ngày nhận báo cáo</w:t>
            </w:r>
          </w:p>
        </w:tc>
      </w:tr>
      <w:tr w:rsidR="00983003" w:rsidRPr="00983003" w:rsidTr="00F76130">
        <w:trPr>
          <w:trHeight w:val="539"/>
          <w:tblHeader/>
        </w:trPr>
        <w:tc>
          <w:tcPr>
            <w:tcW w:w="259" w:type="pct"/>
            <w:vMerge/>
            <w:vAlign w:val="center"/>
          </w:tcPr>
          <w:p w:rsidR="00083F9A" w:rsidRPr="00983003" w:rsidRDefault="00083F9A" w:rsidP="00076A87">
            <w:pPr>
              <w:spacing w:before="120" w:after="120"/>
              <w:jc w:val="center"/>
              <w:rPr>
                <w:b/>
                <w:bCs/>
                <w:sz w:val="26"/>
                <w:szCs w:val="26"/>
              </w:rPr>
            </w:pPr>
          </w:p>
        </w:tc>
        <w:tc>
          <w:tcPr>
            <w:tcW w:w="1533" w:type="pct"/>
            <w:vMerge/>
            <w:vAlign w:val="center"/>
          </w:tcPr>
          <w:p w:rsidR="00083F9A" w:rsidRPr="00983003" w:rsidRDefault="00083F9A" w:rsidP="00076A87">
            <w:pPr>
              <w:spacing w:before="120" w:after="120"/>
              <w:rPr>
                <w:b/>
                <w:bCs/>
                <w:sz w:val="26"/>
                <w:szCs w:val="26"/>
              </w:rPr>
            </w:pPr>
          </w:p>
        </w:tc>
        <w:tc>
          <w:tcPr>
            <w:tcW w:w="927" w:type="pct"/>
            <w:vMerge/>
            <w:vAlign w:val="center"/>
          </w:tcPr>
          <w:p w:rsidR="00083F9A" w:rsidRPr="00983003" w:rsidRDefault="00083F9A" w:rsidP="00076A87">
            <w:pPr>
              <w:spacing w:before="120" w:after="120"/>
              <w:rPr>
                <w:b/>
                <w:bCs/>
                <w:sz w:val="26"/>
                <w:szCs w:val="26"/>
              </w:rPr>
            </w:pPr>
          </w:p>
        </w:tc>
        <w:tc>
          <w:tcPr>
            <w:tcW w:w="583" w:type="pct"/>
            <w:vMerge/>
            <w:vAlign w:val="center"/>
          </w:tcPr>
          <w:p w:rsidR="00083F9A" w:rsidRPr="00983003" w:rsidRDefault="00083F9A" w:rsidP="00076A87">
            <w:pPr>
              <w:spacing w:before="120" w:after="120"/>
              <w:rPr>
                <w:b/>
                <w:bCs/>
                <w:sz w:val="26"/>
                <w:szCs w:val="26"/>
              </w:rPr>
            </w:pPr>
          </w:p>
        </w:tc>
        <w:tc>
          <w:tcPr>
            <w:tcW w:w="1699" w:type="pct"/>
            <w:vMerge/>
            <w:vAlign w:val="center"/>
          </w:tcPr>
          <w:p w:rsidR="00083F9A" w:rsidRPr="00983003" w:rsidRDefault="00083F9A" w:rsidP="00076A87">
            <w:pPr>
              <w:spacing w:before="120" w:after="120"/>
              <w:rPr>
                <w:b/>
                <w:bCs/>
                <w:sz w:val="26"/>
                <w:szCs w:val="26"/>
              </w:rPr>
            </w:pPr>
          </w:p>
        </w:tc>
      </w:tr>
      <w:tr w:rsidR="00983003" w:rsidRPr="00983003" w:rsidTr="00F76130">
        <w:trPr>
          <w:trHeight w:val="340"/>
          <w:tblHeader/>
        </w:trPr>
        <w:tc>
          <w:tcPr>
            <w:tcW w:w="259" w:type="pct"/>
            <w:shd w:val="clear" w:color="000000" w:fill="FFFFFF"/>
            <w:noWrap/>
            <w:vAlign w:val="center"/>
          </w:tcPr>
          <w:p w:rsidR="00083F9A" w:rsidRPr="00983003" w:rsidRDefault="00083F9A" w:rsidP="00076A87">
            <w:pPr>
              <w:spacing w:before="120" w:after="120"/>
              <w:jc w:val="center"/>
              <w:rPr>
                <w:b/>
                <w:bCs/>
                <w:sz w:val="26"/>
                <w:szCs w:val="26"/>
              </w:rPr>
            </w:pPr>
            <w:r w:rsidRPr="00983003">
              <w:rPr>
                <w:b/>
                <w:bCs/>
                <w:sz w:val="26"/>
                <w:szCs w:val="26"/>
              </w:rPr>
              <w:t>A</w:t>
            </w:r>
          </w:p>
        </w:tc>
        <w:tc>
          <w:tcPr>
            <w:tcW w:w="1533" w:type="pct"/>
            <w:shd w:val="clear" w:color="000000" w:fill="FFFFFF"/>
            <w:noWrap/>
            <w:vAlign w:val="center"/>
          </w:tcPr>
          <w:p w:rsidR="00083F9A" w:rsidRPr="00983003" w:rsidRDefault="00083F9A" w:rsidP="00076A87">
            <w:pPr>
              <w:spacing w:before="120" w:after="120"/>
              <w:jc w:val="center"/>
              <w:rPr>
                <w:b/>
                <w:bCs/>
                <w:sz w:val="26"/>
                <w:szCs w:val="26"/>
              </w:rPr>
            </w:pPr>
            <w:r w:rsidRPr="00983003">
              <w:rPr>
                <w:b/>
                <w:bCs/>
                <w:sz w:val="26"/>
                <w:szCs w:val="26"/>
              </w:rPr>
              <w:t>B</w:t>
            </w:r>
          </w:p>
        </w:tc>
        <w:tc>
          <w:tcPr>
            <w:tcW w:w="927" w:type="pct"/>
            <w:shd w:val="clear" w:color="000000" w:fill="FFFFFF"/>
            <w:noWrap/>
            <w:vAlign w:val="center"/>
          </w:tcPr>
          <w:p w:rsidR="00083F9A" w:rsidRPr="00983003" w:rsidRDefault="00083F9A" w:rsidP="00076A87">
            <w:pPr>
              <w:spacing w:before="120" w:after="120"/>
              <w:jc w:val="center"/>
              <w:rPr>
                <w:b/>
                <w:bCs/>
                <w:sz w:val="26"/>
                <w:szCs w:val="26"/>
              </w:rPr>
            </w:pPr>
            <w:r w:rsidRPr="00983003">
              <w:rPr>
                <w:b/>
                <w:bCs/>
                <w:sz w:val="26"/>
                <w:szCs w:val="26"/>
              </w:rPr>
              <w:t>C</w:t>
            </w:r>
          </w:p>
        </w:tc>
        <w:tc>
          <w:tcPr>
            <w:tcW w:w="583" w:type="pct"/>
            <w:shd w:val="clear" w:color="000000" w:fill="FFFFFF"/>
            <w:noWrap/>
            <w:vAlign w:val="center"/>
          </w:tcPr>
          <w:p w:rsidR="00083F9A" w:rsidRPr="00983003" w:rsidRDefault="00083F9A" w:rsidP="00076A87">
            <w:pPr>
              <w:spacing w:before="120" w:after="120"/>
              <w:jc w:val="center"/>
              <w:rPr>
                <w:b/>
                <w:bCs/>
                <w:sz w:val="26"/>
                <w:szCs w:val="26"/>
              </w:rPr>
            </w:pPr>
            <w:r w:rsidRPr="00983003">
              <w:rPr>
                <w:b/>
                <w:bCs/>
                <w:sz w:val="26"/>
                <w:szCs w:val="26"/>
              </w:rPr>
              <w:t>D</w:t>
            </w:r>
          </w:p>
        </w:tc>
        <w:tc>
          <w:tcPr>
            <w:tcW w:w="1699" w:type="pct"/>
            <w:shd w:val="clear" w:color="000000" w:fill="FFFFFF"/>
            <w:noWrap/>
            <w:vAlign w:val="center"/>
          </w:tcPr>
          <w:p w:rsidR="00083F9A" w:rsidRPr="00983003" w:rsidRDefault="00083F9A" w:rsidP="00076A87">
            <w:pPr>
              <w:spacing w:before="120" w:after="120"/>
              <w:jc w:val="center"/>
              <w:rPr>
                <w:b/>
                <w:bCs/>
                <w:sz w:val="26"/>
                <w:szCs w:val="26"/>
              </w:rPr>
            </w:pPr>
            <w:r w:rsidRPr="00983003">
              <w:rPr>
                <w:b/>
                <w:bCs/>
                <w:sz w:val="26"/>
                <w:szCs w:val="26"/>
              </w:rPr>
              <w:t>E</w:t>
            </w:r>
          </w:p>
        </w:tc>
      </w:tr>
      <w:tr w:rsidR="00983003" w:rsidRPr="00983003" w:rsidTr="002B05FA">
        <w:trPr>
          <w:trHeight w:val="1020"/>
        </w:trPr>
        <w:tc>
          <w:tcPr>
            <w:tcW w:w="259" w:type="pct"/>
            <w:shd w:val="clear" w:color="000000" w:fill="FFFFFF"/>
            <w:noWrap/>
            <w:vAlign w:val="center"/>
          </w:tcPr>
          <w:p w:rsidR="00613048" w:rsidRPr="00983003" w:rsidRDefault="00AC4925" w:rsidP="00076A87">
            <w:pPr>
              <w:spacing w:before="120" w:after="120"/>
              <w:jc w:val="center"/>
              <w:rPr>
                <w:sz w:val="26"/>
                <w:szCs w:val="26"/>
              </w:rPr>
            </w:pPr>
            <w:r w:rsidRPr="00983003">
              <w:rPr>
                <w:sz w:val="26"/>
                <w:szCs w:val="26"/>
              </w:rPr>
              <w:t>1</w:t>
            </w:r>
          </w:p>
        </w:tc>
        <w:tc>
          <w:tcPr>
            <w:tcW w:w="1533" w:type="pct"/>
            <w:shd w:val="clear" w:color="000000" w:fill="FFFFFF"/>
            <w:vAlign w:val="center"/>
          </w:tcPr>
          <w:p w:rsidR="00613048" w:rsidRPr="00983003" w:rsidRDefault="00613048" w:rsidP="00155216">
            <w:pPr>
              <w:spacing w:before="120" w:after="120"/>
              <w:rPr>
                <w:sz w:val="26"/>
                <w:szCs w:val="26"/>
              </w:rPr>
            </w:pPr>
            <w:r w:rsidRPr="00983003">
              <w:rPr>
                <w:bCs/>
                <w:sz w:val="26"/>
                <w:szCs w:val="26"/>
              </w:rPr>
              <w:t>Số lượt khách du lịch nội địa</w:t>
            </w:r>
          </w:p>
        </w:tc>
        <w:tc>
          <w:tcPr>
            <w:tcW w:w="927" w:type="pct"/>
            <w:shd w:val="clear" w:color="000000" w:fill="FFFFFF"/>
            <w:noWrap/>
            <w:vAlign w:val="center"/>
          </w:tcPr>
          <w:p w:rsidR="00613048" w:rsidRPr="00983003" w:rsidRDefault="007117B9" w:rsidP="00076A87">
            <w:pPr>
              <w:spacing w:before="120" w:after="120"/>
              <w:rPr>
                <w:sz w:val="26"/>
                <w:szCs w:val="26"/>
              </w:rPr>
            </w:pPr>
            <w:r w:rsidRPr="00983003">
              <w:rPr>
                <w:bCs/>
                <w:sz w:val="26"/>
                <w:szCs w:val="26"/>
              </w:rPr>
              <w:t>001</w:t>
            </w:r>
            <w:r w:rsidR="001D6487" w:rsidRPr="00983003">
              <w:rPr>
                <w:bCs/>
                <w:sz w:val="26"/>
                <w:szCs w:val="26"/>
              </w:rPr>
              <w:t>.H/T1702</w:t>
            </w:r>
            <w:r w:rsidR="00EE1E4A" w:rsidRPr="00983003">
              <w:rPr>
                <w:bCs/>
                <w:sz w:val="26"/>
                <w:szCs w:val="26"/>
              </w:rPr>
              <w:t>-</w:t>
            </w:r>
            <w:r w:rsidR="001D6487" w:rsidRPr="00983003">
              <w:rPr>
                <w:bCs/>
                <w:sz w:val="26"/>
                <w:szCs w:val="26"/>
              </w:rPr>
              <w:t>VHTTDL</w:t>
            </w:r>
          </w:p>
        </w:tc>
        <w:tc>
          <w:tcPr>
            <w:tcW w:w="583" w:type="pct"/>
            <w:shd w:val="clear" w:color="000000" w:fill="FFFFFF"/>
            <w:vAlign w:val="center"/>
          </w:tcPr>
          <w:p w:rsidR="00613048" w:rsidRPr="00983003" w:rsidRDefault="00613048" w:rsidP="00F76130">
            <w:pPr>
              <w:spacing w:before="120" w:after="120"/>
              <w:jc w:val="center"/>
              <w:rPr>
                <w:sz w:val="26"/>
                <w:szCs w:val="26"/>
              </w:rPr>
            </w:pPr>
            <w:r w:rsidRPr="00983003">
              <w:rPr>
                <w:sz w:val="26"/>
                <w:szCs w:val="26"/>
              </w:rPr>
              <w:t>Quý</w:t>
            </w:r>
            <w:r w:rsidR="00076A87" w:rsidRPr="00983003">
              <w:rPr>
                <w:sz w:val="26"/>
                <w:szCs w:val="26"/>
              </w:rPr>
              <w:t>, n</w:t>
            </w:r>
            <w:r w:rsidRPr="00983003">
              <w:rPr>
                <w:sz w:val="26"/>
                <w:szCs w:val="26"/>
              </w:rPr>
              <w:t>ăm</w:t>
            </w:r>
          </w:p>
        </w:tc>
        <w:tc>
          <w:tcPr>
            <w:tcW w:w="1699" w:type="pct"/>
            <w:shd w:val="clear" w:color="000000" w:fill="FFFFFF"/>
            <w:vAlign w:val="center"/>
          </w:tcPr>
          <w:p w:rsidR="00613048" w:rsidRPr="00983003" w:rsidRDefault="002C131A" w:rsidP="00F029D5">
            <w:pPr>
              <w:spacing w:before="120" w:after="120"/>
              <w:jc w:val="both"/>
              <w:rPr>
                <w:sz w:val="26"/>
                <w:szCs w:val="26"/>
              </w:rPr>
            </w:pPr>
            <w:r w:rsidRPr="00983003">
              <w:rPr>
                <w:sz w:val="26"/>
                <w:szCs w:val="26"/>
              </w:rPr>
              <w:t>Báo cáo quý: Ngày 20</w:t>
            </w:r>
            <w:r w:rsidR="00EE6958" w:rsidRPr="00983003">
              <w:rPr>
                <w:sz w:val="26"/>
                <w:szCs w:val="26"/>
              </w:rPr>
              <w:t xml:space="preserve"> tháng cuối</w:t>
            </w:r>
            <w:r w:rsidR="00FC28A3" w:rsidRPr="00983003">
              <w:rPr>
                <w:sz w:val="26"/>
                <w:szCs w:val="26"/>
              </w:rPr>
              <w:t xml:space="preserve"> </w:t>
            </w:r>
            <w:r w:rsidR="00613048" w:rsidRPr="00983003">
              <w:rPr>
                <w:sz w:val="26"/>
                <w:szCs w:val="26"/>
              </w:rPr>
              <w:t>quý báo cáo</w:t>
            </w:r>
          </w:p>
          <w:p w:rsidR="00613048" w:rsidRPr="00983003" w:rsidRDefault="00FC28A3" w:rsidP="00F029D5">
            <w:pPr>
              <w:spacing w:before="120" w:after="120"/>
              <w:jc w:val="both"/>
              <w:rPr>
                <w:sz w:val="26"/>
                <w:szCs w:val="26"/>
              </w:rPr>
            </w:pPr>
            <w:r w:rsidRPr="00983003">
              <w:rPr>
                <w:sz w:val="26"/>
                <w:szCs w:val="26"/>
              </w:rPr>
              <w:t>Báo cáo năm: Ngày 28 tháng 3</w:t>
            </w:r>
            <w:r w:rsidR="00613048" w:rsidRPr="00983003">
              <w:rPr>
                <w:sz w:val="26"/>
                <w:szCs w:val="26"/>
              </w:rPr>
              <w:t xml:space="preserve"> năm sau</w:t>
            </w:r>
            <w:r w:rsidRPr="00983003">
              <w:rPr>
                <w:sz w:val="26"/>
                <w:szCs w:val="26"/>
              </w:rPr>
              <w:t xml:space="preserve"> năm báo cáo</w:t>
            </w:r>
          </w:p>
        </w:tc>
      </w:tr>
    </w:tbl>
    <w:p w:rsidR="00076A87" w:rsidRPr="00983003" w:rsidRDefault="00076A87" w:rsidP="00FA2299">
      <w:pPr>
        <w:spacing w:before="120" w:after="120"/>
        <w:rPr>
          <w:rFonts w:ascii="Times New Roman Bold" w:hAnsi="Times New Roman Bold"/>
          <w:b/>
          <w:sz w:val="26"/>
          <w:szCs w:val="26"/>
        </w:rPr>
        <w:sectPr w:rsidR="00076A87" w:rsidRPr="00983003" w:rsidSect="00E00F3A">
          <w:headerReference w:type="default" r:id="rId8"/>
          <w:footerReference w:type="default" r:id="rId9"/>
          <w:footerReference w:type="first" r:id="rId10"/>
          <w:pgSz w:w="16840" w:h="11907" w:orient="landscape" w:code="9"/>
          <w:pgMar w:top="1170" w:right="1418" w:bottom="964" w:left="964" w:header="720" w:footer="720" w:gutter="0"/>
          <w:cols w:space="720"/>
          <w:titlePg/>
          <w:docGrid w:linePitch="360"/>
        </w:sectPr>
      </w:pPr>
    </w:p>
    <w:tbl>
      <w:tblPr>
        <w:tblW w:w="10031" w:type="dxa"/>
        <w:tblLayout w:type="fixed"/>
        <w:tblLook w:val="04A0" w:firstRow="1" w:lastRow="0" w:firstColumn="1" w:lastColumn="0" w:noHBand="0" w:noVBand="1"/>
      </w:tblPr>
      <w:tblGrid>
        <w:gridCol w:w="4077"/>
        <w:gridCol w:w="3261"/>
        <w:gridCol w:w="2693"/>
      </w:tblGrid>
      <w:tr w:rsidR="00155216" w:rsidRPr="00983003" w:rsidTr="00155216">
        <w:trPr>
          <w:trHeight w:val="1890"/>
        </w:trPr>
        <w:tc>
          <w:tcPr>
            <w:tcW w:w="4077" w:type="dxa"/>
            <w:shd w:val="clear" w:color="auto" w:fill="auto"/>
            <w:noWrap/>
          </w:tcPr>
          <w:p w:rsidR="00125BBB" w:rsidRPr="00983003" w:rsidRDefault="002B05FA" w:rsidP="00155216">
            <w:pPr>
              <w:rPr>
                <w:b/>
                <w:bCs/>
                <w:sz w:val="26"/>
                <w:szCs w:val="26"/>
              </w:rPr>
            </w:pPr>
            <w:r w:rsidRPr="00983003">
              <w:rPr>
                <w:b/>
                <w:bCs/>
                <w:sz w:val="26"/>
                <w:szCs w:val="26"/>
              </w:rPr>
              <w:lastRenderedPageBreak/>
              <w:t>Biểu số: 001.H</w:t>
            </w:r>
            <w:r w:rsidR="001D6487" w:rsidRPr="00983003">
              <w:rPr>
                <w:b/>
                <w:bCs/>
                <w:sz w:val="26"/>
                <w:szCs w:val="26"/>
              </w:rPr>
              <w:t>/T1702-</w:t>
            </w:r>
            <w:r w:rsidR="00125BBB" w:rsidRPr="00983003">
              <w:rPr>
                <w:b/>
                <w:bCs/>
                <w:sz w:val="26"/>
                <w:szCs w:val="26"/>
              </w:rPr>
              <w:t>V</w:t>
            </w:r>
            <w:r w:rsidR="001D6487" w:rsidRPr="00983003">
              <w:rPr>
                <w:b/>
                <w:bCs/>
                <w:sz w:val="26"/>
                <w:szCs w:val="26"/>
              </w:rPr>
              <w:t>HTTDL</w:t>
            </w:r>
          </w:p>
          <w:p w:rsidR="00125BBB" w:rsidRPr="00983003" w:rsidRDefault="009046B1" w:rsidP="00155216">
            <w:pPr>
              <w:rPr>
                <w:sz w:val="26"/>
                <w:szCs w:val="26"/>
              </w:rPr>
            </w:pPr>
            <w:r>
              <w:rPr>
                <w:sz w:val="26"/>
                <w:szCs w:val="26"/>
              </w:rPr>
              <w:t>Ban hành kèm theo Quyết định số 2889/QĐ-UBND ngày 15/8/2023 của UBND tỉnh Thanh Hóa</w:t>
            </w:r>
            <w:bookmarkStart w:id="0" w:name="_GoBack"/>
            <w:bookmarkEnd w:id="0"/>
            <w:r w:rsidR="00125BBB" w:rsidRPr="00983003">
              <w:rPr>
                <w:sz w:val="26"/>
                <w:szCs w:val="26"/>
              </w:rPr>
              <w:t xml:space="preserve">  </w:t>
            </w:r>
          </w:p>
          <w:p w:rsidR="00125BBB" w:rsidRPr="00983003" w:rsidRDefault="00125BBB" w:rsidP="00155216">
            <w:pPr>
              <w:rPr>
                <w:sz w:val="26"/>
                <w:szCs w:val="26"/>
              </w:rPr>
            </w:pPr>
            <w:r w:rsidRPr="00983003">
              <w:rPr>
                <w:sz w:val="26"/>
                <w:szCs w:val="26"/>
              </w:rPr>
              <w:t xml:space="preserve">Ngày nhận báo cáo: </w:t>
            </w:r>
          </w:p>
          <w:p w:rsidR="00125BBB" w:rsidRPr="00983003" w:rsidRDefault="00FA1C20" w:rsidP="00155216">
            <w:pPr>
              <w:rPr>
                <w:sz w:val="26"/>
                <w:szCs w:val="26"/>
              </w:rPr>
            </w:pPr>
            <w:r w:rsidRPr="00983003">
              <w:rPr>
                <w:sz w:val="26"/>
                <w:szCs w:val="26"/>
              </w:rPr>
              <w:t>N</w:t>
            </w:r>
            <w:r w:rsidR="002C131A" w:rsidRPr="00983003">
              <w:rPr>
                <w:sz w:val="26"/>
                <w:szCs w:val="26"/>
              </w:rPr>
              <w:t>gày 20</w:t>
            </w:r>
            <w:r w:rsidR="00EE6958" w:rsidRPr="00983003">
              <w:rPr>
                <w:sz w:val="26"/>
                <w:szCs w:val="26"/>
              </w:rPr>
              <w:t xml:space="preserve"> tháng cuối</w:t>
            </w:r>
            <w:r w:rsidRPr="00983003">
              <w:rPr>
                <w:sz w:val="26"/>
                <w:szCs w:val="26"/>
              </w:rPr>
              <w:t xml:space="preserve"> </w:t>
            </w:r>
            <w:r w:rsidR="00125BBB" w:rsidRPr="00983003">
              <w:rPr>
                <w:sz w:val="26"/>
                <w:szCs w:val="26"/>
              </w:rPr>
              <w:t>quý báo cáo</w:t>
            </w:r>
          </w:p>
          <w:p w:rsidR="00125BBB" w:rsidRPr="00983003" w:rsidRDefault="00125BBB" w:rsidP="00155216">
            <w:pPr>
              <w:rPr>
                <w:spacing w:val="-6"/>
                <w:sz w:val="26"/>
                <w:szCs w:val="26"/>
              </w:rPr>
            </w:pPr>
            <w:r w:rsidRPr="00983003">
              <w:rPr>
                <w:spacing w:val="-6"/>
                <w:sz w:val="26"/>
                <w:szCs w:val="26"/>
              </w:rPr>
              <w:t>Ngày 28 tháng 3 năm sau năm báo cáo</w:t>
            </w:r>
          </w:p>
        </w:tc>
        <w:tc>
          <w:tcPr>
            <w:tcW w:w="3261" w:type="dxa"/>
            <w:shd w:val="clear" w:color="auto" w:fill="auto"/>
          </w:tcPr>
          <w:p w:rsidR="00125BBB" w:rsidRPr="00983003" w:rsidRDefault="002C7645" w:rsidP="00155216">
            <w:pPr>
              <w:jc w:val="center"/>
              <w:rPr>
                <w:b/>
                <w:sz w:val="26"/>
                <w:szCs w:val="26"/>
              </w:rPr>
            </w:pPr>
            <w:r w:rsidRPr="00983003">
              <w:rPr>
                <w:b/>
                <w:sz w:val="26"/>
                <w:szCs w:val="26"/>
              </w:rPr>
              <w:t xml:space="preserve">SỐ LƯỢT KHÁCH            </w:t>
            </w:r>
            <w:r w:rsidR="00125BBB" w:rsidRPr="00983003">
              <w:rPr>
                <w:b/>
                <w:sz w:val="26"/>
                <w:szCs w:val="26"/>
              </w:rPr>
              <w:t>DU LỊCH NỘI ĐỊA</w:t>
            </w:r>
          </w:p>
          <w:p w:rsidR="00125BBB" w:rsidRPr="00983003" w:rsidRDefault="00125BBB" w:rsidP="00155216">
            <w:pPr>
              <w:jc w:val="center"/>
              <w:rPr>
                <w:sz w:val="26"/>
                <w:szCs w:val="26"/>
              </w:rPr>
            </w:pPr>
          </w:p>
          <w:p w:rsidR="00125BBB" w:rsidRPr="00983003" w:rsidRDefault="002B05FA" w:rsidP="00155216">
            <w:pPr>
              <w:jc w:val="center"/>
              <w:rPr>
                <w:b/>
                <w:bCs/>
                <w:kern w:val="32"/>
                <w:sz w:val="26"/>
                <w:szCs w:val="26"/>
                <w:lang w:eastAsia="x-none"/>
              </w:rPr>
            </w:pPr>
            <w:r w:rsidRPr="00983003">
              <w:rPr>
                <w:sz w:val="26"/>
                <w:szCs w:val="26"/>
              </w:rPr>
              <w:t>Quý…, N</w:t>
            </w:r>
            <w:r w:rsidR="00125BBB" w:rsidRPr="00983003">
              <w:rPr>
                <w:sz w:val="26"/>
                <w:szCs w:val="26"/>
              </w:rPr>
              <w:t>ăm …</w:t>
            </w:r>
          </w:p>
          <w:p w:rsidR="00125BBB" w:rsidRPr="00983003" w:rsidRDefault="00125BBB" w:rsidP="00155216">
            <w:pPr>
              <w:jc w:val="center"/>
              <w:rPr>
                <w:bCs/>
                <w:kern w:val="32"/>
                <w:sz w:val="26"/>
                <w:szCs w:val="26"/>
                <w:lang w:val="x-none" w:eastAsia="x-none"/>
              </w:rPr>
            </w:pPr>
          </w:p>
          <w:p w:rsidR="00125BBB" w:rsidRPr="00983003" w:rsidRDefault="00125BBB" w:rsidP="00155216">
            <w:pPr>
              <w:jc w:val="center"/>
              <w:rPr>
                <w:b/>
                <w:bCs/>
                <w:sz w:val="26"/>
                <w:szCs w:val="26"/>
              </w:rPr>
            </w:pPr>
          </w:p>
        </w:tc>
        <w:tc>
          <w:tcPr>
            <w:tcW w:w="2693" w:type="dxa"/>
            <w:shd w:val="clear" w:color="auto" w:fill="auto"/>
            <w:noWrap/>
          </w:tcPr>
          <w:p w:rsidR="00125BBB" w:rsidRPr="00983003" w:rsidRDefault="00125BBB" w:rsidP="00155216">
            <w:pPr>
              <w:rPr>
                <w:sz w:val="26"/>
                <w:szCs w:val="26"/>
              </w:rPr>
            </w:pPr>
            <w:r w:rsidRPr="00983003">
              <w:rPr>
                <w:sz w:val="26"/>
                <w:szCs w:val="26"/>
              </w:rPr>
              <w:t>Đơn vị gửi:</w:t>
            </w:r>
          </w:p>
          <w:p w:rsidR="00125BBB" w:rsidRPr="00983003" w:rsidRDefault="00125BBB" w:rsidP="00155216">
            <w:pPr>
              <w:rPr>
                <w:sz w:val="26"/>
                <w:szCs w:val="26"/>
              </w:rPr>
            </w:pPr>
            <w:r w:rsidRPr="00983003">
              <w:rPr>
                <w:sz w:val="26"/>
                <w:szCs w:val="26"/>
              </w:rPr>
              <w:t xml:space="preserve">Sở Văn hóa, Thể thao và Du lịch </w:t>
            </w:r>
          </w:p>
          <w:p w:rsidR="00125BBB" w:rsidRPr="00983003" w:rsidRDefault="00125BBB" w:rsidP="00155216">
            <w:pPr>
              <w:rPr>
                <w:sz w:val="26"/>
                <w:szCs w:val="26"/>
              </w:rPr>
            </w:pPr>
            <w:r w:rsidRPr="00983003">
              <w:rPr>
                <w:sz w:val="26"/>
                <w:szCs w:val="26"/>
              </w:rPr>
              <w:t>Đơn vị nhận:</w:t>
            </w:r>
          </w:p>
          <w:p w:rsidR="00125BBB" w:rsidRPr="00983003" w:rsidRDefault="00125BBB" w:rsidP="00546ADC">
            <w:pPr>
              <w:rPr>
                <w:sz w:val="26"/>
                <w:szCs w:val="26"/>
              </w:rPr>
            </w:pPr>
            <w:r w:rsidRPr="00983003">
              <w:rPr>
                <w:sz w:val="26"/>
                <w:szCs w:val="26"/>
              </w:rPr>
              <w:t xml:space="preserve">Cục Thống kê </w:t>
            </w:r>
          </w:p>
        </w:tc>
      </w:tr>
    </w:tbl>
    <w:p w:rsidR="00125BBB" w:rsidRPr="00983003" w:rsidRDefault="00125BBB" w:rsidP="000B0727">
      <w:pPr>
        <w:spacing w:before="120" w:after="80"/>
        <w:ind w:right="-285"/>
        <w:jc w:val="right"/>
        <w:rPr>
          <w:i/>
        </w:rPr>
      </w:pPr>
    </w:p>
    <w:p w:rsidR="000B0727" w:rsidRPr="00983003" w:rsidRDefault="000B0727" w:rsidP="002C7645">
      <w:pPr>
        <w:spacing w:before="120" w:after="80"/>
        <w:ind w:right="-398"/>
        <w:jc w:val="right"/>
        <w:rPr>
          <w:i/>
        </w:rPr>
      </w:pPr>
      <w:r w:rsidRPr="00983003">
        <w:rPr>
          <w:i/>
        </w:rPr>
        <w:t>Đơn vị tính: Lượt khách</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3"/>
        <w:gridCol w:w="2047"/>
        <w:gridCol w:w="1276"/>
        <w:gridCol w:w="1701"/>
        <w:gridCol w:w="1276"/>
      </w:tblGrid>
      <w:tr w:rsidR="00983003" w:rsidRPr="00983003" w:rsidTr="005C5016">
        <w:trPr>
          <w:trHeight w:val="20"/>
          <w:tblHeader/>
        </w:trPr>
        <w:tc>
          <w:tcPr>
            <w:tcW w:w="3623" w:type="dxa"/>
            <w:vAlign w:val="center"/>
          </w:tcPr>
          <w:p w:rsidR="000B0727" w:rsidRPr="00983003" w:rsidRDefault="000B0727" w:rsidP="00125BBB">
            <w:pPr>
              <w:spacing w:before="120" w:after="120"/>
              <w:jc w:val="center"/>
            </w:pPr>
          </w:p>
        </w:tc>
        <w:tc>
          <w:tcPr>
            <w:tcW w:w="2047" w:type="dxa"/>
            <w:vAlign w:val="center"/>
          </w:tcPr>
          <w:p w:rsidR="000B0727" w:rsidRPr="00983003" w:rsidRDefault="000B0727" w:rsidP="00125BBB">
            <w:pPr>
              <w:spacing w:before="120" w:after="120"/>
              <w:jc w:val="center"/>
            </w:pPr>
            <w:r w:rsidRPr="00983003">
              <w:t>Mã số</w:t>
            </w:r>
          </w:p>
        </w:tc>
        <w:tc>
          <w:tcPr>
            <w:tcW w:w="1276" w:type="dxa"/>
            <w:vAlign w:val="center"/>
          </w:tcPr>
          <w:p w:rsidR="000B0727" w:rsidRPr="00983003" w:rsidRDefault="005C5016" w:rsidP="00125BBB">
            <w:pPr>
              <w:spacing w:before="120" w:after="120"/>
              <w:jc w:val="center"/>
            </w:pPr>
            <w:r w:rsidRPr="00983003">
              <w:rPr>
                <w:lang w:val="pt-BR"/>
              </w:rPr>
              <w:t>Kỳ</w:t>
            </w:r>
            <w:r w:rsidR="000B0727" w:rsidRPr="00983003">
              <w:rPr>
                <w:lang w:val="pt-BR"/>
              </w:rPr>
              <w:t xml:space="preserve"> báo cáo</w:t>
            </w:r>
          </w:p>
        </w:tc>
        <w:tc>
          <w:tcPr>
            <w:tcW w:w="1701" w:type="dxa"/>
            <w:vAlign w:val="center"/>
          </w:tcPr>
          <w:p w:rsidR="000B0727" w:rsidRPr="00983003" w:rsidRDefault="0051616D" w:rsidP="00125BBB">
            <w:pPr>
              <w:spacing w:before="120" w:after="120"/>
              <w:jc w:val="center"/>
            </w:pPr>
            <w:r w:rsidRPr="00983003">
              <w:t>Lũy kế đầu năm đến hết kỳ</w:t>
            </w:r>
            <w:r w:rsidR="000B0727" w:rsidRPr="00983003">
              <w:t xml:space="preserve"> báo cáo</w:t>
            </w:r>
          </w:p>
        </w:tc>
        <w:tc>
          <w:tcPr>
            <w:tcW w:w="1276" w:type="dxa"/>
            <w:vAlign w:val="center"/>
          </w:tcPr>
          <w:p w:rsidR="000B0727" w:rsidRPr="00983003" w:rsidRDefault="000B0727" w:rsidP="00125BBB">
            <w:pPr>
              <w:spacing w:before="120" w:after="120"/>
              <w:jc w:val="center"/>
            </w:pPr>
            <w:r w:rsidRPr="00983003">
              <w:rPr>
                <w:lang w:val="pt-BR"/>
              </w:rPr>
              <w:t>Ghi chú</w:t>
            </w:r>
          </w:p>
        </w:tc>
      </w:tr>
      <w:tr w:rsidR="00983003" w:rsidRPr="00983003" w:rsidTr="005C5016">
        <w:trPr>
          <w:trHeight w:val="457"/>
          <w:tblHeader/>
        </w:trPr>
        <w:tc>
          <w:tcPr>
            <w:tcW w:w="3623" w:type="dxa"/>
            <w:tcBorders>
              <w:bottom w:val="single" w:sz="4" w:space="0" w:color="000000"/>
            </w:tcBorders>
            <w:vAlign w:val="center"/>
          </w:tcPr>
          <w:p w:rsidR="000B0727" w:rsidRPr="00983003" w:rsidRDefault="000B0727" w:rsidP="00125BBB">
            <w:pPr>
              <w:spacing w:before="120" w:after="120"/>
              <w:jc w:val="center"/>
            </w:pPr>
            <w:r w:rsidRPr="00983003">
              <w:t>A</w:t>
            </w:r>
          </w:p>
        </w:tc>
        <w:tc>
          <w:tcPr>
            <w:tcW w:w="2047" w:type="dxa"/>
            <w:tcBorders>
              <w:bottom w:val="single" w:sz="4" w:space="0" w:color="000000"/>
            </w:tcBorders>
            <w:vAlign w:val="center"/>
          </w:tcPr>
          <w:p w:rsidR="000B0727" w:rsidRPr="00983003" w:rsidRDefault="000B0727" w:rsidP="00125BBB">
            <w:pPr>
              <w:spacing w:before="120" w:after="120"/>
              <w:jc w:val="center"/>
            </w:pPr>
            <w:r w:rsidRPr="00983003">
              <w:t>B</w:t>
            </w:r>
          </w:p>
        </w:tc>
        <w:tc>
          <w:tcPr>
            <w:tcW w:w="1276" w:type="dxa"/>
            <w:tcBorders>
              <w:bottom w:val="single" w:sz="4" w:space="0" w:color="000000"/>
            </w:tcBorders>
            <w:vAlign w:val="center"/>
          </w:tcPr>
          <w:p w:rsidR="000B0727" w:rsidRPr="00983003" w:rsidRDefault="000B0727" w:rsidP="00125BBB">
            <w:pPr>
              <w:spacing w:before="120" w:after="120"/>
              <w:jc w:val="center"/>
            </w:pPr>
            <w:r w:rsidRPr="00983003">
              <w:t>1</w:t>
            </w:r>
          </w:p>
        </w:tc>
        <w:tc>
          <w:tcPr>
            <w:tcW w:w="1701" w:type="dxa"/>
            <w:tcBorders>
              <w:bottom w:val="single" w:sz="4" w:space="0" w:color="000000"/>
            </w:tcBorders>
            <w:vAlign w:val="center"/>
          </w:tcPr>
          <w:p w:rsidR="000B0727" w:rsidRPr="00983003" w:rsidRDefault="000B0727" w:rsidP="00125BBB">
            <w:pPr>
              <w:spacing w:before="120" w:after="120"/>
              <w:jc w:val="center"/>
            </w:pPr>
            <w:r w:rsidRPr="00983003">
              <w:t>2</w:t>
            </w:r>
          </w:p>
        </w:tc>
        <w:tc>
          <w:tcPr>
            <w:tcW w:w="1276" w:type="dxa"/>
            <w:tcBorders>
              <w:bottom w:val="single" w:sz="4" w:space="0" w:color="000000"/>
            </w:tcBorders>
            <w:vAlign w:val="center"/>
          </w:tcPr>
          <w:p w:rsidR="000B0727" w:rsidRPr="00983003" w:rsidRDefault="000B0727" w:rsidP="00125BBB">
            <w:pPr>
              <w:spacing w:before="120" w:after="120"/>
              <w:jc w:val="center"/>
            </w:pPr>
            <w:r w:rsidRPr="00983003">
              <w:t>3</w:t>
            </w:r>
          </w:p>
        </w:tc>
      </w:tr>
      <w:tr w:rsidR="00983003" w:rsidRPr="00983003" w:rsidTr="005C5016">
        <w:trPr>
          <w:trHeight w:val="20"/>
        </w:trPr>
        <w:tc>
          <w:tcPr>
            <w:tcW w:w="3623" w:type="dxa"/>
            <w:tcBorders>
              <w:bottom w:val="dotted" w:sz="4" w:space="0" w:color="auto"/>
            </w:tcBorders>
            <w:vAlign w:val="bottom"/>
          </w:tcPr>
          <w:p w:rsidR="000B0727" w:rsidRPr="00983003" w:rsidRDefault="000B0727" w:rsidP="00125BBB">
            <w:pPr>
              <w:spacing w:before="120" w:after="120"/>
              <w:jc w:val="center"/>
              <w:rPr>
                <w:b/>
              </w:rPr>
            </w:pPr>
            <w:r w:rsidRPr="00983003">
              <w:rPr>
                <w:b/>
              </w:rPr>
              <w:t>Tổng số</w:t>
            </w:r>
          </w:p>
        </w:tc>
        <w:tc>
          <w:tcPr>
            <w:tcW w:w="2047" w:type="dxa"/>
            <w:tcBorders>
              <w:bottom w:val="dotted" w:sz="4" w:space="0" w:color="auto"/>
            </w:tcBorders>
            <w:vAlign w:val="center"/>
          </w:tcPr>
          <w:p w:rsidR="000B0727" w:rsidRPr="00983003" w:rsidRDefault="000B0727" w:rsidP="00125BBB">
            <w:pPr>
              <w:spacing w:before="120" w:after="120"/>
              <w:jc w:val="center"/>
              <w:rPr>
                <w:b/>
              </w:rPr>
            </w:pPr>
            <w:r w:rsidRPr="00983003">
              <w:rPr>
                <w:b/>
              </w:rPr>
              <w:t>01</w:t>
            </w:r>
          </w:p>
        </w:tc>
        <w:tc>
          <w:tcPr>
            <w:tcW w:w="1276" w:type="dxa"/>
            <w:tcBorders>
              <w:bottom w:val="dotted" w:sz="4" w:space="0" w:color="auto"/>
            </w:tcBorders>
          </w:tcPr>
          <w:p w:rsidR="000B0727" w:rsidRPr="00983003" w:rsidRDefault="000B0727" w:rsidP="00125BBB">
            <w:pPr>
              <w:spacing w:before="120" w:after="120"/>
            </w:pPr>
          </w:p>
        </w:tc>
        <w:tc>
          <w:tcPr>
            <w:tcW w:w="1701" w:type="dxa"/>
            <w:tcBorders>
              <w:bottom w:val="dotted" w:sz="4" w:space="0" w:color="auto"/>
            </w:tcBorders>
          </w:tcPr>
          <w:p w:rsidR="000B0727" w:rsidRPr="00983003" w:rsidRDefault="000B0727" w:rsidP="00125BBB">
            <w:pPr>
              <w:spacing w:before="120" w:after="120"/>
            </w:pPr>
          </w:p>
        </w:tc>
        <w:tc>
          <w:tcPr>
            <w:tcW w:w="1276" w:type="dxa"/>
            <w:tcBorders>
              <w:bottom w:val="dotted" w:sz="4" w:space="0" w:color="auto"/>
            </w:tcBorders>
          </w:tcPr>
          <w:p w:rsidR="000B0727" w:rsidRPr="00983003" w:rsidRDefault="000B0727" w:rsidP="00125BBB">
            <w:pPr>
              <w:spacing w:before="120" w:after="120"/>
            </w:pPr>
          </w:p>
        </w:tc>
      </w:tr>
      <w:tr w:rsidR="00983003" w:rsidRPr="00983003" w:rsidTr="005C5016">
        <w:trPr>
          <w:trHeight w:val="20"/>
        </w:trPr>
        <w:tc>
          <w:tcPr>
            <w:tcW w:w="3623" w:type="dxa"/>
            <w:tcBorders>
              <w:top w:val="dotted" w:sz="4" w:space="0" w:color="auto"/>
              <w:bottom w:val="dotted" w:sz="4" w:space="0" w:color="auto"/>
            </w:tcBorders>
            <w:vAlign w:val="bottom"/>
          </w:tcPr>
          <w:p w:rsidR="000B0727" w:rsidRPr="00983003" w:rsidRDefault="000B0727" w:rsidP="00125BBB">
            <w:pPr>
              <w:spacing w:before="120" w:after="120"/>
              <w:rPr>
                <w:b/>
              </w:rPr>
            </w:pPr>
            <w:r w:rsidRPr="00983003">
              <w:rPr>
                <w:b/>
              </w:rPr>
              <w:t>1. Chia theo loại khách</w:t>
            </w:r>
          </w:p>
        </w:tc>
        <w:tc>
          <w:tcPr>
            <w:tcW w:w="2047" w:type="dxa"/>
            <w:tcBorders>
              <w:top w:val="dotted" w:sz="4" w:space="0" w:color="auto"/>
              <w:bottom w:val="dotted" w:sz="4" w:space="0" w:color="auto"/>
            </w:tcBorders>
            <w:vAlign w:val="center"/>
          </w:tcPr>
          <w:p w:rsidR="000B0727" w:rsidRPr="00983003" w:rsidRDefault="000B0727" w:rsidP="00125BBB">
            <w:pPr>
              <w:spacing w:before="120" w:after="120"/>
              <w:jc w:val="center"/>
            </w:pPr>
          </w:p>
        </w:tc>
        <w:tc>
          <w:tcPr>
            <w:tcW w:w="1276" w:type="dxa"/>
            <w:tcBorders>
              <w:top w:val="dotted" w:sz="4" w:space="0" w:color="auto"/>
              <w:bottom w:val="dotted" w:sz="4" w:space="0" w:color="auto"/>
            </w:tcBorders>
          </w:tcPr>
          <w:p w:rsidR="000B0727" w:rsidRPr="00983003" w:rsidRDefault="000B0727" w:rsidP="00125BBB">
            <w:pPr>
              <w:spacing w:before="120" w:after="120"/>
            </w:pPr>
          </w:p>
        </w:tc>
        <w:tc>
          <w:tcPr>
            <w:tcW w:w="1701" w:type="dxa"/>
            <w:tcBorders>
              <w:top w:val="dotted" w:sz="4" w:space="0" w:color="auto"/>
              <w:bottom w:val="dotted" w:sz="4" w:space="0" w:color="auto"/>
            </w:tcBorders>
          </w:tcPr>
          <w:p w:rsidR="000B0727" w:rsidRPr="00983003" w:rsidRDefault="000B0727" w:rsidP="00125BBB">
            <w:pPr>
              <w:spacing w:before="120" w:after="120"/>
            </w:pPr>
          </w:p>
        </w:tc>
        <w:tc>
          <w:tcPr>
            <w:tcW w:w="1276" w:type="dxa"/>
            <w:tcBorders>
              <w:top w:val="dotted" w:sz="4" w:space="0" w:color="auto"/>
              <w:bottom w:val="dotted" w:sz="4" w:space="0" w:color="auto"/>
            </w:tcBorders>
          </w:tcPr>
          <w:p w:rsidR="000B0727" w:rsidRPr="00983003" w:rsidRDefault="000B0727" w:rsidP="00125BBB">
            <w:pPr>
              <w:spacing w:before="120" w:after="120"/>
            </w:pPr>
          </w:p>
        </w:tc>
      </w:tr>
      <w:tr w:rsidR="00983003" w:rsidRPr="00983003" w:rsidTr="005C5016">
        <w:trPr>
          <w:trHeight w:val="20"/>
        </w:trPr>
        <w:tc>
          <w:tcPr>
            <w:tcW w:w="3623" w:type="dxa"/>
            <w:tcBorders>
              <w:top w:val="dotted" w:sz="4" w:space="0" w:color="auto"/>
              <w:bottom w:val="dotted" w:sz="4" w:space="0" w:color="auto"/>
            </w:tcBorders>
            <w:vAlign w:val="bottom"/>
          </w:tcPr>
          <w:p w:rsidR="000B0727" w:rsidRPr="00983003" w:rsidRDefault="000B0727" w:rsidP="00125BBB">
            <w:pPr>
              <w:spacing w:before="120" w:after="120"/>
            </w:pPr>
            <w:r w:rsidRPr="00983003">
              <w:t xml:space="preserve">- </w:t>
            </w:r>
            <w:r w:rsidRPr="00983003">
              <w:rPr>
                <w:lang w:val="vi-VN"/>
              </w:rPr>
              <w:t>Khách du lịch nghỉ qua đêm</w:t>
            </w:r>
          </w:p>
        </w:tc>
        <w:tc>
          <w:tcPr>
            <w:tcW w:w="2047" w:type="dxa"/>
            <w:tcBorders>
              <w:top w:val="dotted" w:sz="4" w:space="0" w:color="auto"/>
              <w:bottom w:val="dotted" w:sz="4" w:space="0" w:color="auto"/>
            </w:tcBorders>
            <w:vAlign w:val="center"/>
          </w:tcPr>
          <w:p w:rsidR="000B0727" w:rsidRPr="00983003" w:rsidRDefault="000B0727" w:rsidP="00125BBB">
            <w:pPr>
              <w:spacing w:before="120" w:after="120"/>
              <w:jc w:val="center"/>
            </w:pPr>
            <w:r w:rsidRPr="00983003">
              <w:t>02</w:t>
            </w:r>
          </w:p>
        </w:tc>
        <w:tc>
          <w:tcPr>
            <w:tcW w:w="1276" w:type="dxa"/>
            <w:tcBorders>
              <w:top w:val="dotted" w:sz="4" w:space="0" w:color="auto"/>
              <w:bottom w:val="dotted" w:sz="4" w:space="0" w:color="auto"/>
            </w:tcBorders>
          </w:tcPr>
          <w:p w:rsidR="000B0727" w:rsidRPr="00983003" w:rsidRDefault="002C7645" w:rsidP="002C7645">
            <w:pPr>
              <w:tabs>
                <w:tab w:val="left" w:pos="1230"/>
              </w:tabs>
              <w:spacing w:before="120" w:after="120"/>
            </w:pPr>
            <w:r w:rsidRPr="00983003">
              <w:tab/>
            </w:r>
          </w:p>
        </w:tc>
        <w:tc>
          <w:tcPr>
            <w:tcW w:w="1701" w:type="dxa"/>
            <w:tcBorders>
              <w:top w:val="dotted" w:sz="4" w:space="0" w:color="auto"/>
              <w:bottom w:val="dotted" w:sz="4" w:space="0" w:color="auto"/>
            </w:tcBorders>
          </w:tcPr>
          <w:p w:rsidR="000B0727" w:rsidRPr="00983003" w:rsidRDefault="000B0727" w:rsidP="00125BBB">
            <w:pPr>
              <w:spacing w:before="120" w:after="120"/>
            </w:pPr>
          </w:p>
        </w:tc>
        <w:tc>
          <w:tcPr>
            <w:tcW w:w="1276" w:type="dxa"/>
            <w:tcBorders>
              <w:top w:val="dotted" w:sz="4" w:space="0" w:color="auto"/>
              <w:bottom w:val="dotted" w:sz="4" w:space="0" w:color="auto"/>
            </w:tcBorders>
          </w:tcPr>
          <w:p w:rsidR="000B0727" w:rsidRPr="00983003" w:rsidRDefault="000B0727" w:rsidP="00125BBB">
            <w:pPr>
              <w:spacing w:before="120" w:after="120"/>
            </w:pPr>
          </w:p>
        </w:tc>
      </w:tr>
      <w:tr w:rsidR="00983003" w:rsidRPr="00983003" w:rsidTr="005C5016">
        <w:trPr>
          <w:trHeight w:val="20"/>
        </w:trPr>
        <w:tc>
          <w:tcPr>
            <w:tcW w:w="3623" w:type="dxa"/>
            <w:tcBorders>
              <w:top w:val="dotted" w:sz="4" w:space="0" w:color="auto"/>
              <w:bottom w:val="dotted" w:sz="4" w:space="0" w:color="auto"/>
            </w:tcBorders>
            <w:vAlign w:val="bottom"/>
          </w:tcPr>
          <w:p w:rsidR="000B0727" w:rsidRPr="00983003" w:rsidRDefault="000B0727" w:rsidP="00125BBB">
            <w:pPr>
              <w:spacing w:before="120" w:after="120"/>
            </w:pPr>
            <w:r w:rsidRPr="00983003">
              <w:t xml:space="preserve">- </w:t>
            </w:r>
            <w:r w:rsidRPr="00983003">
              <w:rPr>
                <w:lang w:val="vi-VN"/>
              </w:rPr>
              <w:t>Khách trong ngày</w:t>
            </w:r>
          </w:p>
        </w:tc>
        <w:tc>
          <w:tcPr>
            <w:tcW w:w="2047" w:type="dxa"/>
            <w:tcBorders>
              <w:top w:val="dotted" w:sz="4" w:space="0" w:color="auto"/>
              <w:bottom w:val="dotted" w:sz="4" w:space="0" w:color="auto"/>
            </w:tcBorders>
            <w:vAlign w:val="center"/>
          </w:tcPr>
          <w:p w:rsidR="000B0727" w:rsidRPr="00983003" w:rsidRDefault="000B0727" w:rsidP="00125BBB">
            <w:pPr>
              <w:spacing w:before="120" w:after="120"/>
              <w:jc w:val="center"/>
            </w:pPr>
            <w:r w:rsidRPr="00983003">
              <w:t>03</w:t>
            </w:r>
          </w:p>
        </w:tc>
        <w:tc>
          <w:tcPr>
            <w:tcW w:w="1276" w:type="dxa"/>
            <w:tcBorders>
              <w:top w:val="dotted" w:sz="4" w:space="0" w:color="auto"/>
              <w:bottom w:val="dotted" w:sz="4" w:space="0" w:color="auto"/>
            </w:tcBorders>
          </w:tcPr>
          <w:p w:rsidR="000B0727" w:rsidRPr="00983003" w:rsidRDefault="000B0727" w:rsidP="00125BBB">
            <w:pPr>
              <w:spacing w:before="120" w:after="120"/>
            </w:pPr>
          </w:p>
        </w:tc>
        <w:tc>
          <w:tcPr>
            <w:tcW w:w="1701" w:type="dxa"/>
            <w:tcBorders>
              <w:top w:val="dotted" w:sz="4" w:space="0" w:color="auto"/>
              <w:bottom w:val="dotted" w:sz="4" w:space="0" w:color="auto"/>
            </w:tcBorders>
          </w:tcPr>
          <w:p w:rsidR="000B0727" w:rsidRPr="00983003" w:rsidRDefault="000B0727" w:rsidP="00125BBB">
            <w:pPr>
              <w:spacing w:before="120" w:after="120"/>
            </w:pPr>
          </w:p>
        </w:tc>
        <w:tc>
          <w:tcPr>
            <w:tcW w:w="1276" w:type="dxa"/>
            <w:tcBorders>
              <w:top w:val="dotted" w:sz="4" w:space="0" w:color="auto"/>
              <w:bottom w:val="dotted" w:sz="4" w:space="0" w:color="auto"/>
            </w:tcBorders>
          </w:tcPr>
          <w:p w:rsidR="000B0727" w:rsidRPr="00983003" w:rsidRDefault="000B0727" w:rsidP="00125BBB">
            <w:pPr>
              <w:spacing w:before="120" w:after="120"/>
            </w:pPr>
          </w:p>
        </w:tc>
      </w:tr>
      <w:tr w:rsidR="00983003" w:rsidRPr="00983003" w:rsidTr="005C5016">
        <w:trPr>
          <w:trHeight w:val="20"/>
        </w:trPr>
        <w:tc>
          <w:tcPr>
            <w:tcW w:w="3623" w:type="dxa"/>
            <w:tcBorders>
              <w:top w:val="dotted" w:sz="4" w:space="0" w:color="auto"/>
              <w:bottom w:val="dotted" w:sz="4" w:space="0" w:color="auto"/>
            </w:tcBorders>
            <w:vAlign w:val="bottom"/>
          </w:tcPr>
          <w:p w:rsidR="000B0727" w:rsidRPr="00983003" w:rsidRDefault="000B0727" w:rsidP="00125BBB">
            <w:pPr>
              <w:spacing w:before="120" w:after="120"/>
              <w:rPr>
                <w:b/>
              </w:rPr>
            </w:pPr>
            <w:r w:rsidRPr="00983003">
              <w:rPr>
                <w:b/>
              </w:rPr>
              <w:t>2. Chia theo loại cơ sở phục vụ</w:t>
            </w:r>
          </w:p>
        </w:tc>
        <w:tc>
          <w:tcPr>
            <w:tcW w:w="2047" w:type="dxa"/>
            <w:tcBorders>
              <w:top w:val="dotted" w:sz="4" w:space="0" w:color="auto"/>
              <w:bottom w:val="dotted" w:sz="4" w:space="0" w:color="auto"/>
            </w:tcBorders>
            <w:vAlign w:val="center"/>
          </w:tcPr>
          <w:p w:rsidR="000B0727" w:rsidRPr="00983003" w:rsidRDefault="000B0727" w:rsidP="00125BBB">
            <w:pPr>
              <w:spacing w:before="120" w:after="120"/>
              <w:jc w:val="center"/>
            </w:pPr>
          </w:p>
        </w:tc>
        <w:tc>
          <w:tcPr>
            <w:tcW w:w="1276" w:type="dxa"/>
            <w:tcBorders>
              <w:top w:val="dotted" w:sz="4" w:space="0" w:color="auto"/>
              <w:bottom w:val="dotted" w:sz="4" w:space="0" w:color="auto"/>
            </w:tcBorders>
          </w:tcPr>
          <w:p w:rsidR="000B0727" w:rsidRPr="00983003" w:rsidRDefault="000B0727" w:rsidP="00125BBB">
            <w:pPr>
              <w:spacing w:before="120" w:after="120"/>
            </w:pPr>
          </w:p>
        </w:tc>
        <w:tc>
          <w:tcPr>
            <w:tcW w:w="1701" w:type="dxa"/>
            <w:tcBorders>
              <w:top w:val="dotted" w:sz="4" w:space="0" w:color="auto"/>
              <w:bottom w:val="dotted" w:sz="4" w:space="0" w:color="auto"/>
            </w:tcBorders>
          </w:tcPr>
          <w:p w:rsidR="000B0727" w:rsidRPr="00983003" w:rsidRDefault="000B0727" w:rsidP="00125BBB">
            <w:pPr>
              <w:spacing w:before="120" w:after="120"/>
            </w:pPr>
          </w:p>
        </w:tc>
        <w:tc>
          <w:tcPr>
            <w:tcW w:w="1276" w:type="dxa"/>
            <w:tcBorders>
              <w:top w:val="dotted" w:sz="4" w:space="0" w:color="auto"/>
              <w:bottom w:val="dotted" w:sz="4" w:space="0" w:color="auto"/>
            </w:tcBorders>
          </w:tcPr>
          <w:p w:rsidR="000B0727" w:rsidRPr="00983003" w:rsidRDefault="000B0727" w:rsidP="00125BBB">
            <w:pPr>
              <w:spacing w:before="120" w:after="120"/>
            </w:pPr>
          </w:p>
        </w:tc>
      </w:tr>
      <w:tr w:rsidR="00983003" w:rsidRPr="00983003" w:rsidTr="005C5016">
        <w:trPr>
          <w:trHeight w:val="20"/>
        </w:trPr>
        <w:tc>
          <w:tcPr>
            <w:tcW w:w="3623" w:type="dxa"/>
            <w:tcBorders>
              <w:top w:val="dotted" w:sz="4" w:space="0" w:color="auto"/>
              <w:bottom w:val="dotted" w:sz="4" w:space="0" w:color="auto"/>
            </w:tcBorders>
            <w:vAlign w:val="bottom"/>
          </w:tcPr>
          <w:p w:rsidR="000B0727" w:rsidRPr="00983003" w:rsidRDefault="000B0727" w:rsidP="00125BBB">
            <w:pPr>
              <w:spacing w:before="120" w:after="120"/>
            </w:pPr>
            <w:r w:rsidRPr="00983003">
              <w:t>- Cơ sở lưu trú</w:t>
            </w:r>
          </w:p>
        </w:tc>
        <w:tc>
          <w:tcPr>
            <w:tcW w:w="2047" w:type="dxa"/>
            <w:tcBorders>
              <w:top w:val="dotted" w:sz="4" w:space="0" w:color="auto"/>
              <w:bottom w:val="dotted" w:sz="4" w:space="0" w:color="auto"/>
            </w:tcBorders>
            <w:vAlign w:val="center"/>
          </w:tcPr>
          <w:p w:rsidR="000B0727" w:rsidRPr="00983003" w:rsidRDefault="000B0727" w:rsidP="00125BBB">
            <w:pPr>
              <w:spacing w:before="120" w:after="120"/>
              <w:jc w:val="center"/>
            </w:pPr>
            <w:r w:rsidRPr="00983003">
              <w:t>04</w:t>
            </w:r>
          </w:p>
        </w:tc>
        <w:tc>
          <w:tcPr>
            <w:tcW w:w="1276" w:type="dxa"/>
            <w:tcBorders>
              <w:top w:val="dotted" w:sz="4" w:space="0" w:color="auto"/>
              <w:bottom w:val="dotted" w:sz="4" w:space="0" w:color="auto"/>
            </w:tcBorders>
          </w:tcPr>
          <w:p w:rsidR="000B0727" w:rsidRPr="00983003" w:rsidRDefault="000B0727" w:rsidP="00125BBB">
            <w:pPr>
              <w:spacing w:before="120" w:after="120"/>
            </w:pPr>
          </w:p>
        </w:tc>
        <w:tc>
          <w:tcPr>
            <w:tcW w:w="1701" w:type="dxa"/>
            <w:tcBorders>
              <w:top w:val="dotted" w:sz="4" w:space="0" w:color="auto"/>
              <w:bottom w:val="dotted" w:sz="4" w:space="0" w:color="auto"/>
            </w:tcBorders>
          </w:tcPr>
          <w:p w:rsidR="000B0727" w:rsidRPr="00983003" w:rsidRDefault="000B0727" w:rsidP="00125BBB">
            <w:pPr>
              <w:spacing w:before="120" w:after="120"/>
            </w:pPr>
          </w:p>
        </w:tc>
        <w:tc>
          <w:tcPr>
            <w:tcW w:w="1276" w:type="dxa"/>
            <w:tcBorders>
              <w:top w:val="dotted" w:sz="4" w:space="0" w:color="auto"/>
              <w:bottom w:val="dotted" w:sz="4" w:space="0" w:color="auto"/>
            </w:tcBorders>
          </w:tcPr>
          <w:p w:rsidR="000B0727" w:rsidRPr="00983003" w:rsidRDefault="000B0727" w:rsidP="00125BBB">
            <w:pPr>
              <w:spacing w:before="120" w:after="120"/>
            </w:pPr>
          </w:p>
        </w:tc>
      </w:tr>
      <w:tr w:rsidR="002C7645" w:rsidRPr="00983003" w:rsidTr="005C5016">
        <w:trPr>
          <w:trHeight w:val="20"/>
        </w:trPr>
        <w:tc>
          <w:tcPr>
            <w:tcW w:w="3623" w:type="dxa"/>
            <w:tcBorders>
              <w:top w:val="dotted" w:sz="4" w:space="0" w:color="auto"/>
              <w:bottom w:val="single" w:sz="4" w:space="0" w:color="auto"/>
            </w:tcBorders>
            <w:vAlign w:val="bottom"/>
          </w:tcPr>
          <w:p w:rsidR="000B0727" w:rsidRPr="00983003" w:rsidRDefault="000B0727" w:rsidP="00125BBB">
            <w:pPr>
              <w:spacing w:before="120" w:after="120"/>
            </w:pPr>
            <w:r w:rsidRPr="00983003">
              <w:t>- Cơ sở lữ hành</w:t>
            </w:r>
          </w:p>
        </w:tc>
        <w:tc>
          <w:tcPr>
            <w:tcW w:w="2047" w:type="dxa"/>
            <w:tcBorders>
              <w:top w:val="dotted" w:sz="4" w:space="0" w:color="auto"/>
              <w:bottom w:val="single" w:sz="4" w:space="0" w:color="auto"/>
            </w:tcBorders>
            <w:vAlign w:val="center"/>
          </w:tcPr>
          <w:p w:rsidR="000B0727" w:rsidRPr="00983003" w:rsidRDefault="000B0727" w:rsidP="00125BBB">
            <w:pPr>
              <w:spacing w:before="120" w:after="120"/>
              <w:jc w:val="center"/>
            </w:pPr>
            <w:r w:rsidRPr="00983003">
              <w:t>05</w:t>
            </w:r>
          </w:p>
        </w:tc>
        <w:tc>
          <w:tcPr>
            <w:tcW w:w="1276" w:type="dxa"/>
            <w:tcBorders>
              <w:top w:val="dotted" w:sz="4" w:space="0" w:color="auto"/>
              <w:bottom w:val="single" w:sz="4" w:space="0" w:color="auto"/>
            </w:tcBorders>
          </w:tcPr>
          <w:p w:rsidR="000B0727" w:rsidRPr="00983003" w:rsidRDefault="000B0727" w:rsidP="00125BBB">
            <w:pPr>
              <w:spacing w:before="120" w:after="120"/>
            </w:pPr>
          </w:p>
        </w:tc>
        <w:tc>
          <w:tcPr>
            <w:tcW w:w="1701" w:type="dxa"/>
            <w:tcBorders>
              <w:top w:val="dotted" w:sz="4" w:space="0" w:color="auto"/>
              <w:bottom w:val="single" w:sz="4" w:space="0" w:color="auto"/>
            </w:tcBorders>
          </w:tcPr>
          <w:p w:rsidR="000B0727" w:rsidRPr="00983003" w:rsidRDefault="000B0727" w:rsidP="00125BBB">
            <w:pPr>
              <w:spacing w:before="120" w:after="120"/>
            </w:pPr>
          </w:p>
        </w:tc>
        <w:tc>
          <w:tcPr>
            <w:tcW w:w="1276" w:type="dxa"/>
            <w:tcBorders>
              <w:top w:val="dotted" w:sz="4" w:space="0" w:color="auto"/>
              <w:bottom w:val="single" w:sz="4" w:space="0" w:color="auto"/>
            </w:tcBorders>
          </w:tcPr>
          <w:p w:rsidR="000B0727" w:rsidRPr="00983003" w:rsidRDefault="000B0727" w:rsidP="00125BBB">
            <w:pPr>
              <w:spacing w:before="120" w:after="120"/>
            </w:pPr>
          </w:p>
        </w:tc>
      </w:tr>
    </w:tbl>
    <w:p w:rsidR="00C365F2" w:rsidRPr="00983003" w:rsidRDefault="00C365F2" w:rsidP="00C365F2"/>
    <w:p w:rsidR="003056BD" w:rsidRPr="00983003" w:rsidRDefault="003056BD" w:rsidP="009E0A69">
      <w:pPr>
        <w:spacing w:before="120" w:line="288" w:lineRule="auto"/>
        <w:ind w:firstLine="454"/>
        <w:jc w:val="both"/>
        <w:rPr>
          <w:b/>
          <w:lang w:val="pt-BR"/>
        </w:rPr>
      </w:pPr>
    </w:p>
    <w:tbl>
      <w:tblPr>
        <w:tblW w:w="0" w:type="auto"/>
        <w:tblInd w:w="108" w:type="dxa"/>
        <w:tblLayout w:type="fixed"/>
        <w:tblLook w:val="01E0" w:firstRow="1" w:lastRow="1" w:firstColumn="1" w:lastColumn="1" w:noHBand="0" w:noVBand="0"/>
      </w:tblPr>
      <w:tblGrid>
        <w:gridCol w:w="3161"/>
        <w:gridCol w:w="3314"/>
        <w:gridCol w:w="3471"/>
      </w:tblGrid>
      <w:tr w:rsidR="002C7645" w:rsidRPr="00983003" w:rsidTr="002C7645">
        <w:tc>
          <w:tcPr>
            <w:tcW w:w="3161" w:type="dxa"/>
          </w:tcPr>
          <w:p w:rsidR="00125BBB" w:rsidRPr="00983003" w:rsidRDefault="00125BBB" w:rsidP="000200DF">
            <w:pPr>
              <w:spacing w:before="60"/>
              <w:jc w:val="center"/>
              <w:rPr>
                <w:b/>
                <w:bCs/>
                <w:noProof/>
                <w:sz w:val="26"/>
                <w:szCs w:val="26"/>
                <w:lang w:val="vi-VN"/>
              </w:rPr>
            </w:pPr>
          </w:p>
          <w:p w:rsidR="00125BBB" w:rsidRPr="00983003" w:rsidRDefault="00125BBB" w:rsidP="000200DF">
            <w:pPr>
              <w:spacing w:before="60"/>
              <w:jc w:val="center"/>
              <w:rPr>
                <w:b/>
                <w:bCs/>
                <w:noProof/>
                <w:sz w:val="26"/>
                <w:szCs w:val="26"/>
                <w:lang w:val="vi-VN"/>
              </w:rPr>
            </w:pPr>
            <w:r w:rsidRPr="00983003">
              <w:rPr>
                <w:b/>
                <w:bCs/>
                <w:noProof/>
                <w:sz w:val="26"/>
                <w:szCs w:val="26"/>
                <w:lang w:val="vi-VN"/>
              </w:rPr>
              <w:t>Người lập biểu</w:t>
            </w:r>
          </w:p>
          <w:p w:rsidR="00125BBB" w:rsidRPr="00983003" w:rsidRDefault="00125BBB" w:rsidP="000200DF">
            <w:pPr>
              <w:spacing w:before="60"/>
              <w:jc w:val="center"/>
              <w:rPr>
                <w:b/>
                <w:bCs/>
                <w:noProof/>
                <w:sz w:val="26"/>
                <w:szCs w:val="26"/>
                <w:lang w:val="vi-VN"/>
              </w:rPr>
            </w:pPr>
            <w:r w:rsidRPr="00983003">
              <w:rPr>
                <w:i/>
                <w:noProof/>
                <w:sz w:val="26"/>
                <w:szCs w:val="26"/>
                <w:lang w:val="vi-VN"/>
              </w:rPr>
              <w:t>(Ký, họ tên)</w:t>
            </w:r>
          </w:p>
        </w:tc>
        <w:tc>
          <w:tcPr>
            <w:tcW w:w="3314" w:type="dxa"/>
          </w:tcPr>
          <w:p w:rsidR="00125BBB" w:rsidRPr="00983003" w:rsidRDefault="00125BBB" w:rsidP="000200DF">
            <w:pPr>
              <w:spacing w:before="60"/>
              <w:jc w:val="center"/>
              <w:rPr>
                <w:b/>
                <w:bCs/>
                <w:noProof/>
                <w:sz w:val="26"/>
                <w:szCs w:val="26"/>
                <w:lang w:val="vi-VN"/>
              </w:rPr>
            </w:pPr>
          </w:p>
          <w:p w:rsidR="00125BBB" w:rsidRPr="00983003" w:rsidRDefault="00125BBB" w:rsidP="000200DF">
            <w:pPr>
              <w:spacing w:before="60"/>
              <w:jc w:val="center"/>
              <w:rPr>
                <w:b/>
                <w:bCs/>
                <w:noProof/>
                <w:sz w:val="26"/>
                <w:szCs w:val="26"/>
                <w:lang w:val="vi-VN"/>
              </w:rPr>
            </w:pPr>
            <w:r w:rsidRPr="00983003">
              <w:rPr>
                <w:b/>
                <w:bCs/>
                <w:noProof/>
                <w:sz w:val="26"/>
                <w:szCs w:val="26"/>
                <w:lang w:val="vi-VN"/>
              </w:rPr>
              <w:t>Người kiểm tra biểu</w:t>
            </w:r>
          </w:p>
          <w:p w:rsidR="00125BBB" w:rsidRPr="00983003" w:rsidRDefault="00125BBB" w:rsidP="000200DF">
            <w:pPr>
              <w:spacing w:before="60"/>
              <w:jc w:val="center"/>
              <w:rPr>
                <w:noProof/>
                <w:sz w:val="26"/>
                <w:szCs w:val="26"/>
                <w:lang w:val="vi-VN"/>
              </w:rPr>
            </w:pPr>
            <w:r w:rsidRPr="00983003">
              <w:rPr>
                <w:i/>
                <w:noProof/>
                <w:sz w:val="26"/>
                <w:szCs w:val="26"/>
                <w:lang w:val="vi-VN"/>
              </w:rPr>
              <w:t>(Ký, họ tên)</w:t>
            </w:r>
          </w:p>
        </w:tc>
        <w:tc>
          <w:tcPr>
            <w:tcW w:w="3471" w:type="dxa"/>
          </w:tcPr>
          <w:p w:rsidR="00125BBB" w:rsidRPr="00983003" w:rsidRDefault="00125BBB" w:rsidP="000200DF">
            <w:pPr>
              <w:spacing w:before="60"/>
              <w:jc w:val="center"/>
              <w:rPr>
                <w:i/>
                <w:noProof/>
                <w:sz w:val="26"/>
                <w:szCs w:val="26"/>
                <w:lang w:val="vi-VN"/>
              </w:rPr>
            </w:pPr>
            <w:r w:rsidRPr="00983003">
              <w:rPr>
                <w:i/>
                <w:noProof/>
                <w:sz w:val="26"/>
                <w:szCs w:val="26"/>
                <w:lang w:val="vi-VN"/>
              </w:rPr>
              <w:t>Ngày … tháng … năm …</w:t>
            </w:r>
          </w:p>
          <w:p w:rsidR="00125BBB" w:rsidRPr="00983003" w:rsidRDefault="00125BBB" w:rsidP="000200DF">
            <w:pPr>
              <w:spacing w:before="60"/>
              <w:jc w:val="center"/>
              <w:rPr>
                <w:b/>
                <w:bCs/>
                <w:noProof/>
                <w:sz w:val="26"/>
                <w:szCs w:val="26"/>
                <w:lang w:val="vi-VN"/>
              </w:rPr>
            </w:pPr>
            <w:r w:rsidRPr="00983003">
              <w:rPr>
                <w:b/>
                <w:bCs/>
                <w:noProof/>
                <w:sz w:val="26"/>
                <w:szCs w:val="26"/>
                <w:lang w:val="vi-VN"/>
              </w:rPr>
              <w:t>Thủ trưởng đơn vị</w:t>
            </w:r>
          </w:p>
          <w:p w:rsidR="00125BBB" w:rsidRPr="00983003" w:rsidRDefault="00125BBB" w:rsidP="000200DF">
            <w:pPr>
              <w:spacing w:before="60"/>
              <w:jc w:val="center"/>
              <w:rPr>
                <w:i/>
                <w:noProof/>
                <w:sz w:val="26"/>
                <w:szCs w:val="26"/>
                <w:lang w:val="vi-VN"/>
              </w:rPr>
            </w:pPr>
            <w:r w:rsidRPr="00983003">
              <w:rPr>
                <w:i/>
                <w:noProof/>
                <w:sz w:val="26"/>
                <w:szCs w:val="26"/>
                <w:lang w:val="vi-VN"/>
              </w:rPr>
              <w:t>(Ký, đóng dấu, họ tên)</w:t>
            </w:r>
          </w:p>
        </w:tc>
      </w:tr>
    </w:tbl>
    <w:p w:rsidR="009E0A69" w:rsidRPr="00983003" w:rsidRDefault="009E0A69" w:rsidP="009E0A69">
      <w:pPr>
        <w:spacing w:before="120" w:line="288" w:lineRule="auto"/>
        <w:ind w:firstLine="454"/>
        <w:jc w:val="both"/>
        <w:rPr>
          <w:b/>
          <w:lang w:val="pt-BR"/>
        </w:rPr>
      </w:pPr>
    </w:p>
    <w:p w:rsidR="00941188" w:rsidRPr="00983003" w:rsidRDefault="00941188" w:rsidP="002306A7">
      <w:pPr>
        <w:tabs>
          <w:tab w:val="left" w:pos="4066"/>
          <w:tab w:val="center" w:pos="4762"/>
        </w:tabs>
      </w:pPr>
    </w:p>
    <w:p w:rsidR="00941188" w:rsidRPr="00983003" w:rsidRDefault="00941188" w:rsidP="002306A7">
      <w:pPr>
        <w:tabs>
          <w:tab w:val="left" w:pos="4066"/>
          <w:tab w:val="center" w:pos="4762"/>
        </w:tabs>
      </w:pPr>
    </w:p>
    <w:p w:rsidR="00125BBB" w:rsidRPr="00983003" w:rsidRDefault="00125BBB" w:rsidP="00125BBB">
      <w:pPr>
        <w:spacing w:before="120" w:after="120" w:line="288" w:lineRule="auto"/>
        <w:ind w:firstLine="720"/>
        <w:jc w:val="both"/>
        <w:rPr>
          <w:b/>
          <w:lang w:val="nl-NL"/>
        </w:rPr>
      </w:pPr>
    </w:p>
    <w:p w:rsidR="00125BBB" w:rsidRPr="00983003" w:rsidRDefault="00125BBB" w:rsidP="00125BBB">
      <w:pPr>
        <w:spacing w:before="120" w:after="120" w:line="288" w:lineRule="auto"/>
        <w:ind w:firstLine="720"/>
        <w:jc w:val="both"/>
        <w:rPr>
          <w:b/>
          <w:lang w:val="nl-NL"/>
        </w:rPr>
      </w:pPr>
    </w:p>
    <w:p w:rsidR="00125BBB" w:rsidRPr="00983003" w:rsidRDefault="00125BBB" w:rsidP="00125BBB">
      <w:pPr>
        <w:spacing w:before="120" w:after="120" w:line="288" w:lineRule="auto"/>
        <w:ind w:firstLine="720"/>
        <w:jc w:val="both"/>
        <w:rPr>
          <w:b/>
          <w:lang w:val="nl-NL"/>
        </w:rPr>
      </w:pPr>
    </w:p>
    <w:p w:rsidR="00125BBB" w:rsidRPr="00983003" w:rsidRDefault="00125BBB" w:rsidP="00125BBB">
      <w:pPr>
        <w:spacing w:before="120" w:after="120" w:line="288" w:lineRule="auto"/>
        <w:ind w:firstLine="720"/>
        <w:jc w:val="both"/>
        <w:rPr>
          <w:b/>
          <w:lang w:val="nl-NL"/>
        </w:rPr>
      </w:pPr>
    </w:p>
    <w:p w:rsidR="009F2F27" w:rsidRPr="00983003" w:rsidRDefault="009F2F27" w:rsidP="00125BBB">
      <w:pPr>
        <w:spacing w:before="120" w:after="120" w:line="288" w:lineRule="auto"/>
        <w:ind w:firstLine="720"/>
        <w:jc w:val="both"/>
        <w:rPr>
          <w:b/>
          <w:lang w:val="nl-NL"/>
        </w:rPr>
      </w:pPr>
    </w:p>
    <w:p w:rsidR="00125BBB" w:rsidRPr="00983003" w:rsidRDefault="00125BBB" w:rsidP="00125BBB">
      <w:pPr>
        <w:spacing w:before="120" w:after="120" w:line="288" w:lineRule="auto"/>
        <w:ind w:firstLine="720"/>
        <w:jc w:val="both"/>
        <w:rPr>
          <w:b/>
          <w:lang w:val="nl-NL"/>
        </w:rPr>
      </w:pPr>
    </w:p>
    <w:p w:rsidR="00D2679A" w:rsidRPr="00983003" w:rsidRDefault="00D2679A" w:rsidP="00125BBB">
      <w:pPr>
        <w:spacing w:before="120" w:after="120" w:line="288" w:lineRule="auto"/>
        <w:ind w:firstLine="720"/>
        <w:jc w:val="both"/>
        <w:rPr>
          <w:b/>
          <w:lang w:val="nl-NL"/>
        </w:rPr>
      </w:pPr>
    </w:p>
    <w:p w:rsidR="00125BBB" w:rsidRPr="00983003" w:rsidRDefault="001D6487" w:rsidP="00BA3B71">
      <w:pPr>
        <w:spacing w:before="80" w:after="80" w:line="278" w:lineRule="auto"/>
        <w:ind w:firstLine="720"/>
        <w:rPr>
          <w:rFonts w:ascii="Times New Roman Bold" w:hAnsi="Times New Roman Bold"/>
          <w:b/>
          <w:spacing w:val="-4"/>
          <w:sz w:val="28"/>
          <w:szCs w:val="28"/>
        </w:rPr>
      </w:pPr>
      <w:r w:rsidRPr="00983003">
        <w:rPr>
          <w:rFonts w:ascii="Times New Roman Bold" w:hAnsi="Times New Roman Bold"/>
          <w:b/>
          <w:spacing w:val="-4"/>
          <w:sz w:val="28"/>
          <w:szCs w:val="28"/>
        </w:rPr>
        <w:lastRenderedPageBreak/>
        <w:t>BIỂU SỐ 001.H/T1702-</w:t>
      </w:r>
      <w:r w:rsidR="00125BBB" w:rsidRPr="00983003">
        <w:rPr>
          <w:rFonts w:ascii="Times New Roman Bold" w:hAnsi="Times New Roman Bold"/>
          <w:b/>
          <w:spacing w:val="-4"/>
          <w:sz w:val="28"/>
          <w:szCs w:val="28"/>
        </w:rPr>
        <w:t>V</w:t>
      </w:r>
      <w:r w:rsidRPr="00983003">
        <w:rPr>
          <w:rFonts w:ascii="Times New Roman Bold" w:hAnsi="Times New Roman Bold"/>
          <w:b/>
          <w:spacing w:val="-4"/>
          <w:sz w:val="28"/>
          <w:szCs w:val="28"/>
        </w:rPr>
        <w:t>HTTDL</w:t>
      </w:r>
      <w:r w:rsidR="00125BBB" w:rsidRPr="00983003">
        <w:rPr>
          <w:rFonts w:ascii="Times New Roman Bold" w:hAnsi="Times New Roman Bold"/>
          <w:b/>
          <w:spacing w:val="-4"/>
          <w:sz w:val="28"/>
          <w:szCs w:val="28"/>
        </w:rPr>
        <w:t>: SỐ LƯỢT KHÁCH DU LỊCH NỘI ĐỊA</w:t>
      </w:r>
    </w:p>
    <w:p w:rsidR="00B302DA" w:rsidRPr="00983003" w:rsidRDefault="00B302DA" w:rsidP="00BA3B71">
      <w:pPr>
        <w:spacing w:before="80" w:after="80" w:line="278" w:lineRule="auto"/>
        <w:ind w:firstLine="720"/>
        <w:jc w:val="both"/>
        <w:rPr>
          <w:b/>
          <w:sz w:val="28"/>
          <w:szCs w:val="28"/>
        </w:rPr>
      </w:pPr>
      <w:r w:rsidRPr="00983003">
        <w:rPr>
          <w:b/>
          <w:sz w:val="28"/>
          <w:szCs w:val="28"/>
        </w:rPr>
        <w:t>1. Khái niệm, phương pháp tính</w:t>
      </w:r>
    </w:p>
    <w:p w:rsidR="00B302DA" w:rsidRPr="00983003" w:rsidRDefault="00B302DA" w:rsidP="00BA3B71">
      <w:pPr>
        <w:spacing w:before="80" w:after="80" w:line="278" w:lineRule="auto"/>
        <w:ind w:firstLine="720"/>
        <w:jc w:val="both"/>
        <w:rPr>
          <w:sz w:val="28"/>
          <w:szCs w:val="28"/>
          <w:lang w:val="pt-BR"/>
        </w:rPr>
      </w:pPr>
      <w:r w:rsidRPr="00983003">
        <w:rPr>
          <w:sz w:val="28"/>
          <w:szCs w:val="28"/>
          <w:lang w:val="pt-BR"/>
        </w:rPr>
        <w:t>Khách du lịch nội địa là công dân Việt Nam, người nước ngoài thường trú hoặc làm việc tại Việt Nam đi du lịch trong phạm vi lãnh thổ Việt Nam. Trong thống kê, chỉ tiêu số lượt khách du lịch nội địa được hiểu là những người đi ra khỏi môi trường sống thường xuyên của mình để đến một nơi khác ở lãnh thổ Việt Nam và ở đó trong thời gian liên tục ít hơn 12 tháng với mục đích chính của chuyến đi là thăm quan, nghỉ dưỡng, báo chí hội nghị, học tập, thăm thân, chữa bệnh hay các mục đích khác ngoài việc lao động kiếm sống ở nơi đến.</w:t>
      </w:r>
    </w:p>
    <w:p w:rsidR="00B302DA" w:rsidRPr="00983003" w:rsidRDefault="00B302DA" w:rsidP="00BA3B71">
      <w:pPr>
        <w:spacing w:before="80" w:after="80" w:line="278" w:lineRule="auto"/>
        <w:ind w:firstLine="720"/>
        <w:jc w:val="both"/>
        <w:rPr>
          <w:sz w:val="28"/>
          <w:szCs w:val="28"/>
          <w:lang w:val="pt-BR"/>
        </w:rPr>
      </w:pPr>
      <w:r w:rsidRPr="00983003">
        <w:rPr>
          <w:sz w:val="28"/>
          <w:szCs w:val="28"/>
          <w:lang w:val="pt-BR"/>
        </w:rPr>
        <w:t>Khách du lịch nội địa nghỉ qua đêm là những khách du lịch nội địa ngủ lại ít nhất một đêm trong các cơ sở lưu trú du lịch tại nơi đến du lịch.</w:t>
      </w:r>
    </w:p>
    <w:p w:rsidR="00B302DA" w:rsidRPr="00983003" w:rsidRDefault="00B302DA" w:rsidP="00BA3B71">
      <w:pPr>
        <w:spacing w:before="80" w:after="80" w:line="278" w:lineRule="auto"/>
        <w:ind w:firstLine="720"/>
        <w:jc w:val="both"/>
        <w:rPr>
          <w:sz w:val="28"/>
          <w:szCs w:val="28"/>
          <w:lang w:val="pt-BR"/>
        </w:rPr>
      </w:pPr>
      <w:r w:rsidRPr="00983003">
        <w:rPr>
          <w:sz w:val="28"/>
          <w:szCs w:val="28"/>
          <w:lang w:val="pt-BR"/>
        </w:rPr>
        <w:t>Khách du lịch nội địa trong ngày là những khách du lịch nội địa không nghỉ qua đêm tại bất kỳ một cơ sở lưu trú du lịch nào tại nơi đến du lịch.</w:t>
      </w:r>
    </w:p>
    <w:p w:rsidR="00B302DA" w:rsidRPr="00983003" w:rsidRDefault="00B302DA" w:rsidP="00BA3B71">
      <w:pPr>
        <w:spacing w:before="80" w:after="80" w:line="278" w:lineRule="auto"/>
        <w:ind w:firstLine="720"/>
        <w:jc w:val="both"/>
        <w:rPr>
          <w:sz w:val="28"/>
          <w:szCs w:val="28"/>
          <w:lang w:val="pt-BR"/>
        </w:rPr>
      </w:pPr>
      <w:r w:rsidRPr="00983003">
        <w:rPr>
          <w:sz w:val="28"/>
          <w:szCs w:val="28"/>
          <w:lang w:val="pt-BR"/>
        </w:rPr>
        <w:t>Lượt khách do các cơ sở lưu trú phục vụ là số lượt khách đến thuê buồng, giường, nghỉ tại cơ sở lưu trú kể cả lượt khách nghỉ trong ngày và lượt khách có nghỉ qua đêm.</w:t>
      </w:r>
    </w:p>
    <w:p w:rsidR="00B302DA" w:rsidRPr="00983003" w:rsidRDefault="00B302DA" w:rsidP="00BA3B71">
      <w:pPr>
        <w:spacing w:before="80" w:after="80" w:line="278" w:lineRule="auto"/>
        <w:ind w:firstLine="720"/>
        <w:jc w:val="both"/>
        <w:rPr>
          <w:sz w:val="28"/>
          <w:szCs w:val="28"/>
          <w:lang w:val="pt-BR"/>
        </w:rPr>
      </w:pPr>
      <w:r w:rsidRPr="00983003">
        <w:rPr>
          <w:sz w:val="28"/>
          <w:szCs w:val="28"/>
          <w:lang w:val="pt-BR"/>
        </w:rPr>
        <w:t>Lượt khách do các cơ sở lữ hành phục vụ là tổng số khách du lịch theo các tour do các đơn vị kinh doanh du lịch tổ chức thực hiện.</w:t>
      </w:r>
    </w:p>
    <w:p w:rsidR="00B302DA" w:rsidRPr="00983003" w:rsidRDefault="00B302DA" w:rsidP="00773635">
      <w:pPr>
        <w:spacing w:before="80" w:after="240" w:line="278" w:lineRule="auto"/>
        <w:ind w:firstLine="720"/>
        <w:jc w:val="both"/>
        <w:rPr>
          <w:sz w:val="28"/>
          <w:szCs w:val="28"/>
          <w:lang w:val="pt-BR"/>
        </w:rPr>
      </w:pPr>
      <w:r w:rsidRPr="00983003">
        <w:rPr>
          <w:sz w:val="28"/>
          <w:szCs w:val="28"/>
          <w:lang w:val="pt-BR"/>
        </w:rPr>
        <w:t>Công thức tính:</w:t>
      </w:r>
    </w:p>
    <w:tbl>
      <w:tblPr>
        <w:tblW w:w="9384" w:type="dxa"/>
        <w:jc w:val="center"/>
        <w:tblLayout w:type="fixed"/>
        <w:tblCellMar>
          <w:left w:w="28" w:type="dxa"/>
          <w:right w:w="28" w:type="dxa"/>
        </w:tblCellMar>
        <w:tblLook w:val="04A0" w:firstRow="1" w:lastRow="0" w:firstColumn="1" w:lastColumn="0" w:noHBand="0" w:noVBand="1"/>
      </w:tblPr>
      <w:tblGrid>
        <w:gridCol w:w="2268"/>
        <w:gridCol w:w="426"/>
        <w:gridCol w:w="3118"/>
        <w:gridCol w:w="283"/>
        <w:gridCol w:w="3289"/>
      </w:tblGrid>
      <w:tr w:rsidR="00B302DA" w:rsidRPr="00983003" w:rsidTr="000200DF">
        <w:trPr>
          <w:jc w:val="center"/>
        </w:trPr>
        <w:tc>
          <w:tcPr>
            <w:tcW w:w="2268" w:type="dxa"/>
            <w:vAlign w:val="center"/>
          </w:tcPr>
          <w:p w:rsidR="00B302DA" w:rsidRPr="00983003" w:rsidRDefault="00B302DA" w:rsidP="00410C55">
            <w:pPr>
              <w:spacing w:before="240" w:after="120"/>
              <w:jc w:val="center"/>
              <w:rPr>
                <w:sz w:val="28"/>
                <w:szCs w:val="28"/>
                <w:lang w:val="pt-BR"/>
              </w:rPr>
            </w:pPr>
            <w:r w:rsidRPr="00983003">
              <w:rPr>
                <w:sz w:val="28"/>
                <w:szCs w:val="28"/>
                <w:lang w:val="pt-BR"/>
              </w:rPr>
              <w:t>Tổng số lượt khách du lịch nội địa</w:t>
            </w:r>
          </w:p>
        </w:tc>
        <w:tc>
          <w:tcPr>
            <w:tcW w:w="426" w:type="dxa"/>
            <w:vAlign w:val="center"/>
          </w:tcPr>
          <w:p w:rsidR="00B302DA" w:rsidRPr="00983003" w:rsidRDefault="00B302DA" w:rsidP="00B302DA">
            <w:pPr>
              <w:spacing w:before="120" w:after="120"/>
              <w:jc w:val="center"/>
              <w:rPr>
                <w:sz w:val="28"/>
                <w:szCs w:val="28"/>
                <w:lang w:val="pt-BR"/>
              </w:rPr>
            </w:pPr>
            <w:r w:rsidRPr="00983003">
              <w:rPr>
                <w:sz w:val="28"/>
                <w:szCs w:val="28"/>
                <w:lang w:val="pt-BR"/>
              </w:rPr>
              <w:t>=</w:t>
            </w:r>
          </w:p>
        </w:tc>
        <w:tc>
          <w:tcPr>
            <w:tcW w:w="3118" w:type="dxa"/>
            <w:vAlign w:val="center"/>
          </w:tcPr>
          <w:p w:rsidR="00B302DA" w:rsidRPr="00983003" w:rsidRDefault="00B302DA" w:rsidP="00B302DA">
            <w:pPr>
              <w:spacing w:before="120" w:after="120"/>
              <w:jc w:val="center"/>
              <w:rPr>
                <w:sz w:val="28"/>
                <w:szCs w:val="28"/>
                <w:lang w:val="pt-BR"/>
              </w:rPr>
            </w:pPr>
            <w:r w:rsidRPr="00983003">
              <w:rPr>
                <w:sz w:val="28"/>
                <w:szCs w:val="28"/>
                <w:lang w:val="pt-BR"/>
              </w:rPr>
              <w:t xml:space="preserve">Tổng số lượt khách </w:t>
            </w:r>
            <w:r w:rsidRPr="00983003">
              <w:rPr>
                <w:sz w:val="28"/>
                <w:szCs w:val="28"/>
              </w:rPr>
              <w:br/>
            </w:r>
            <w:r w:rsidRPr="00983003">
              <w:rPr>
                <w:sz w:val="28"/>
                <w:szCs w:val="28"/>
                <w:lang w:val="pt-BR"/>
              </w:rPr>
              <w:t>du lịch nội địa nghỉ qua đêm</w:t>
            </w:r>
          </w:p>
        </w:tc>
        <w:tc>
          <w:tcPr>
            <w:tcW w:w="283" w:type="dxa"/>
            <w:vAlign w:val="center"/>
          </w:tcPr>
          <w:p w:rsidR="00B302DA" w:rsidRPr="00983003" w:rsidRDefault="00B302DA" w:rsidP="00B302DA">
            <w:pPr>
              <w:spacing w:before="120" w:after="120"/>
              <w:jc w:val="center"/>
              <w:rPr>
                <w:sz w:val="28"/>
                <w:szCs w:val="28"/>
                <w:lang w:val="pt-BR"/>
              </w:rPr>
            </w:pPr>
            <w:r w:rsidRPr="00983003">
              <w:rPr>
                <w:sz w:val="28"/>
                <w:szCs w:val="28"/>
                <w:lang w:val="pt-BR"/>
              </w:rPr>
              <w:t>+</w:t>
            </w:r>
          </w:p>
        </w:tc>
        <w:tc>
          <w:tcPr>
            <w:tcW w:w="3289" w:type="dxa"/>
            <w:vAlign w:val="center"/>
          </w:tcPr>
          <w:p w:rsidR="00B302DA" w:rsidRPr="00983003" w:rsidRDefault="00B302DA" w:rsidP="00B302DA">
            <w:pPr>
              <w:spacing w:before="120" w:after="120"/>
              <w:jc w:val="center"/>
              <w:rPr>
                <w:sz w:val="28"/>
                <w:szCs w:val="28"/>
                <w:lang w:val="pt-BR"/>
              </w:rPr>
            </w:pPr>
            <w:r w:rsidRPr="00983003">
              <w:rPr>
                <w:sz w:val="28"/>
                <w:szCs w:val="28"/>
                <w:lang w:val="pt-BR"/>
              </w:rPr>
              <w:t xml:space="preserve">Tổng số lượt khách du lịch </w:t>
            </w:r>
            <w:r w:rsidRPr="00983003">
              <w:rPr>
                <w:sz w:val="28"/>
                <w:szCs w:val="28"/>
              </w:rPr>
              <w:br/>
            </w:r>
            <w:r w:rsidRPr="00983003">
              <w:rPr>
                <w:sz w:val="28"/>
                <w:szCs w:val="28"/>
                <w:lang w:val="pt-BR"/>
              </w:rPr>
              <w:t>nội địa trong ngày</w:t>
            </w:r>
          </w:p>
        </w:tc>
      </w:tr>
    </w:tbl>
    <w:p w:rsidR="00410C55" w:rsidRPr="00983003" w:rsidRDefault="00410C55" w:rsidP="00B302DA">
      <w:pPr>
        <w:rPr>
          <w:sz w:val="28"/>
          <w:szCs w:val="28"/>
          <w:lang w:val="pt-BR"/>
        </w:rPr>
      </w:pPr>
    </w:p>
    <w:p w:rsidR="00B302DA" w:rsidRPr="00983003" w:rsidRDefault="00B302DA" w:rsidP="00B302DA">
      <w:pPr>
        <w:rPr>
          <w:sz w:val="28"/>
          <w:szCs w:val="28"/>
          <w:lang w:val="pt-BR"/>
        </w:rPr>
      </w:pPr>
      <w:r w:rsidRPr="00983003">
        <w:rPr>
          <w:sz w:val="28"/>
          <w:szCs w:val="28"/>
          <w:lang w:val="pt-BR"/>
        </w:rPr>
        <w:t>Trong đó:</w:t>
      </w:r>
    </w:p>
    <w:tbl>
      <w:tblPr>
        <w:tblW w:w="0" w:type="auto"/>
        <w:jc w:val="center"/>
        <w:tblLook w:val="04A0" w:firstRow="1" w:lastRow="0" w:firstColumn="1" w:lastColumn="0" w:noHBand="0" w:noVBand="1"/>
      </w:tblPr>
      <w:tblGrid>
        <w:gridCol w:w="3020"/>
        <w:gridCol w:w="803"/>
        <w:gridCol w:w="5239"/>
      </w:tblGrid>
      <w:tr w:rsidR="00983003" w:rsidRPr="00983003" w:rsidTr="000200DF">
        <w:trPr>
          <w:jc w:val="center"/>
        </w:trPr>
        <w:tc>
          <w:tcPr>
            <w:tcW w:w="3020" w:type="dxa"/>
            <w:vMerge w:val="restart"/>
            <w:shd w:val="clear" w:color="auto" w:fill="auto"/>
            <w:vAlign w:val="center"/>
          </w:tcPr>
          <w:p w:rsidR="00B302DA" w:rsidRPr="00983003" w:rsidRDefault="00B302DA" w:rsidP="00B302DA">
            <w:pPr>
              <w:spacing w:before="120" w:after="120"/>
              <w:jc w:val="center"/>
              <w:rPr>
                <w:sz w:val="28"/>
                <w:szCs w:val="28"/>
                <w:lang w:val="pt-BR"/>
              </w:rPr>
            </w:pPr>
            <w:r w:rsidRPr="00983003">
              <w:rPr>
                <w:sz w:val="28"/>
                <w:szCs w:val="28"/>
                <w:lang w:val="pt-BR"/>
              </w:rPr>
              <w:t xml:space="preserve">Tổng số lượt khách </w:t>
            </w:r>
            <w:r w:rsidRPr="00983003">
              <w:rPr>
                <w:sz w:val="28"/>
                <w:szCs w:val="28"/>
              </w:rPr>
              <w:br/>
            </w:r>
            <w:r w:rsidRPr="00983003">
              <w:rPr>
                <w:sz w:val="28"/>
                <w:szCs w:val="28"/>
                <w:lang w:val="pt-BR"/>
              </w:rPr>
              <w:t xml:space="preserve">du lịch nội địa </w:t>
            </w:r>
            <w:r w:rsidRPr="00983003">
              <w:rPr>
                <w:sz w:val="28"/>
                <w:szCs w:val="28"/>
                <w:lang w:val="pt-BR"/>
              </w:rPr>
              <w:br/>
              <w:t>nghỉ qua đêm</w:t>
            </w:r>
          </w:p>
        </w:tc>
        <w:tc>
          <w:tcPr>
            <w:tcW w:w="803" w:type="dxa"/>
            <w:vMerge w:val="restart"/>
            <w:shd w:val="clear" w:color="auto" w:fill="auto"/>
            <w:vAlign w:val="center"/>
          </w:tcPr>
          <w:p w:rsidR="00B302DA" w:rsidRPr="00983003" w:rsidRDefault="00B302DA" w:rsidP="00B302DA">
            <w:pPr>
              <w:spacing w:before="120" w:after="120"/>
              <w:jc w:val="center"/>
              <w:rPr>
                <w:sz w:val="28"/>
                <w:szCs w:val="28"/>
                <w:lang w:val="pt-BR"/>
              </w:rPr>
            </w:pPr>
            <w:r w:rsidRPr="00983003">
              <w:rPr>
                <w:sz w:val="28"/>
                <w:szCs w:val="28"/>
                <w:lang w:val="pt-BR"/>
              </w:rPr>
              <w:t>=</w:t>
            </w:r>
          </w:p>
        </w:tc>
        <w:tc>
          <w:tcPr>
            <w:tcW w:w="5239" w:type="dxa"/>
            <w:tcBorders>
              <w:bottom w:val="single" w:sz="4" w:space="0" w:color="auto"/>
            </w:tcBorders>
            <w:shd w:val="clear" w:color="auto" w:fill="auto"/>
            <w:vAlign w:val="center"/>
          </w:tcPr>
          <w:p w:rsidR="00B302DA" w:rsidRPr="00983003" w:rsidRDefault="00B302DA" w:rsidP="00773635">
            <w:pPr>
              <w:spacing w:before="360" w:after="120"/>
              <w:jc w:val="center"/>
              <w:rPr>
                <w:sz w:val="28"/>
                <w:szCs w:val="28"/>
                <w:lang w:val="pt-BR"/>
              </w:rPr>
            </w:pPr>
            <w:r w:rsidRPr="00983003">
              <w:rPr>
                <w:spacing w:val="-6"/>
                <w:sz w:val="28"/>
                <w:szCs w:val="28"/>
                <w:lang w:val="pt-BR"/>
              </w:rPr>
              <w:t>Tổng số đêm lưu trú của khách du lịch nội địa</w:t>
            </w:r>
          </w:p>
        </w:tc>
      </w:tr>
      <w:tr w:rsidR="00B302DA" w:rsidRPr="00983003" w:rsidTr="000200DF">
        <w:trPr>
          <w:jc w:val="center"/>
        </w:trPr>
        <w:tc>
          <w:tcPr>
            <w:tcW w:w="3020" w:type="dxa"/>
            <w:vMerge/>
            <w:shd w:val="clear" w:color="auto" w:fill="auto"/>
            <w:vAlign w:val="center"/>
          </w:tcPr>
          <w:p w:rsidR="00B302DA" w:rsidRPr="00983003" w:rsidRDefault="00B302DA" w:rsidP="00B302DA">
            <w:pPr>
              <w:spacing w:before="120" w:after="120"/>
              <w:jc w:val="center"/>
              <w:rPr>
                <w:sz w:val="28"/>
                <w:szCs w:val="28"/>
                <w:lang w:val="pt-BR"/>
              </w:rPr>
            </w:pPr>
          </w:p>
        </w:tc>
        <w:tc>
          <w:tcPr>
            <w:tcW w:w="803" w:type="dxa"/>
            <w:vMerge/>
            <w:shd w:val="clear" w:color="auto" w:fill="auto"/>
            <w:vAlign w:val="center"/>
          </w:tcPr>
          <w:p w:rsidR="00B302DA" w:rsidRPr="00983003" w:rsidRDefault="00B302DA" w:rsidP="00B302DA">
            <w:pPr>
              <w:spacing w:before="120" w:after="120"/>
              <w:jc w:val="center"/>
              <w:rPr>
                <w:sz w:val="28"/>
                <w:szCs w:val="28"/>
                <w:lang w:val="pt-BR"/>
              </w:rPr>
            </w:pPr>
          </w:p>
        </w:tc>
        <w:tc>
          <w:tcPr>
            <w:tcW w:w="5239" w:type="dxa"/>
            <w:tcBorders>
              <w:top w:val="single" w:sz="4" w:space="0" w:color="auto"/>
            </w:tcBorders>
            <w:shd w:val="clear" w:color="auto" w:fill="auto"/>
            <w:vAlign w:val="center"/>
          </w:tcPr>
          <w:p w:rsidR="00B302DA" w:rsidRPr="00983003" w:rsidRDefault="00B302DA" w:rsidP="00B302DA">
            <w:pPr>
              <w:spacing w:before="120" w:after="120"/>
              <w:jc w:val="center"/>
              <w:rPr>
                <w:sz w:val="28"/>
                <w:szCs w:val="28"/>
                <w:lang w:val="pt-BR"/>
              </w:rPr>
            </w:pPr>
            <w:r w:rsidRPr="00983003">
              <w:rPr>
                <w:sz w:val="28"/>
                <w:szCs w:val="28"/>
                <w:lang w:val="pt-BR"/>
              </w:rPr>
              <w:t xml:space="preserve">Số đêm lưu trú bình quân một lượt khách </w:t>
            </w:r>
            <w:r w:rsidRPr="00983003">
              <w:rPr>
                <w:sz w:val="28"/>
                <w:szCs w:val="28"/>
                <w:lang w:val="pt-BR"/>
              </w:rPr>
              <w:br/>
              <w:t>du lịch nội địa qua đêm</w:t>
            </w:r>
          </w:p>
        </w:tc>
      </w:tr>
    </w:tbl>
    <w:p w:rsidR="00B302DA" w:rsidRPr="00983003" w:rsidRDefault="00B302DA" w:rsidP="00B302DA">
      <w:pPr>
        <w:spacing w:before="120" w:after="120"/>
        <w:jc w:val="both"/>
        <w:rPr>
          <w:sz w:val="28"/>
          <w:szCs w:val="28"/>
          <w:lang w:val="pt-BR"/>
        </w:rPr>
      </w:pPr>
    </w:p>
    <w:tbl>
      <w:tblPr>
        <w:tblW w:w="0" w:type="auto"/>
        <w:jc w:val="center"/>
        <w:tblLook w:val="04A0" w:firstRow="1" w:lastRow="0" w:firstColumn="1" w:lastColumn="0" w:noHBand="0" w:noVBand="1"/>
      </w:tblPr>
      <w:tblGrid>
        <w:gridCol w:w="3020"/>
        <w:gridCol w:w="803"/>
        <w:gridCol w:w="5358"/>
      </w:tblGrid>
      <w:tr w:rsidR="00983003" w:rsidRPr="00983003" w:rsidTr="000200DF">
        <w:trPr>
          <w:jc w:val="center"/>
        </w:trPr>
        <w:tc>
          <w:tcPr>
            <w:tcW w:w="3020" w:type="dxa"/>
            <w:vMerge w:val="restart"/>
            <w:shd w:val="clear" w:color="auto" w:fill="auto"/>
            <w:vAlign w:val="center"/>
          </w:tcPr>
          <w:p w:rsidR="00B302DA" w:rsidRPr="00983003" w:rsidRDefault="00B302DA" w:rsidP="00B302DA">
            <w:pPr>
              <w:spacing w:before="120" w:after="120"/>
              <w:jc w:val="center"/>
              <w:rPr>
                <w:sz w:val="28"/>
                <w:szCs w:val="28"/>
                <w:lang w:val="pt-BR"/>
              </w:rPr>
            </w:pPr>
            <w:r w:rsidRPr="00983003">
              <w:rPr>
                <w:sz w:val="28"/>
                <w:szCs w:val="28"/>
                <w:lang w:val="pt-BR"/>
              </w:rPr>
              <w:t>Tổng số lượt khách du lịch nội địa trong ngày</w:t>
            </w:r>
          </w:p>
        </w:tc>
        <w:tc>
          <w:tcPr>
            <w:tcW w:w="803" w:type="dxa"/>
            <w:vMerge w:val="restart"/>
            <w:shd w:val="clear" w:color="auto" w:fill="auto"/>
            <w:vAlign w:val="center"/>
          </w:tcPr>
          <w:p w:rsidR="00B302DA" w:rsidRPr="00983003" w:rsidRDefault="00B302DA" w:rsidP="00B302DA">
            <w:pPr>
              <w:spacing w:before="120" w:after="120"/>
              <w:jc w:val="center"/>
              <w:rPr>
                <w:sz w:val="28"/>
                <w:szCs w:val="28"/>
                <w:lang w:val="pt-BR"/>
              </w:rPr>
            </w:pPr>
            <w:r w:rsidRPr="00983003">
              <w:rPr>
                <w:sz w:val="28"/>
                <w:szCs w:val="28"/>
                <w:lang w:val="pt-BR"/>
              </w:rPr>
              <w:t>=</w:t>
            </w:r>
          </w:p>
        </w:tc>
        <w:tc>
          <w:tcPr>
            <w:tcW w:w="5358" w:type="dxa"/>
            <w:tcBorders>
              <w:bottom w:val="single" w:sz="4" w:space="0" w:color="auto"/>
            </w:tcBorders>
            <w:shd w:val="clear" w:color="auto" w:fill="auto"/>
            <w:vAlign w:val="center"/>
          </w:tcPr>
          <w:p w:rsidR="00B302DA" w:rsidRPr="00983003" w:rsidRDefault="00B302DA" w:rsidP="00773635">
            <w:pPr>
              <w:spacing w:before="360" w:after="120"/>
              <w:jc w:val="center"/>
              <w:rPr>
                <w:spacing w:val="-6"/>
                <w:sz w:val="28"/>
                <w:szCs w:val="28"/>
                <w:lang w:val="pt-BR"/>
              </w:rPr>
            </w:pPr>
            <w:r w:rsidRPr="00983003">
              <w:rPr>
                <w:spacing w:val="-6"/>
                <w:sz w:val="28"/>
                <w:szCs w:val="28"/>
                <w:lang w:val="pt-BR"/>
              </w:rPr>
              <w:t>Tổng số lượt khách du lịch nội địa có nghỉ đêm</w:t>
            </w:r>
          </w:p>
        </w:tc>
      </w:tr>
      <w:tr w:rsidR="00983003" w:rsidRPr="00983003" w:rsidTr="000200DF">
        <w:trPr>
          <w:jc w:val="center"/>
        </w:trPr>
        <w:tc>
          <w:tcPr>
            <w:tcW w:w="3020" w:type="dxa"/>
            <w:vMerge/>
            <w:shd w:val="clear" w:color="auto" w:fill="auto"/>
            <w:vAlign w:val="center"/>
          </w:tcPr>
          <w:p w:rsidR="00B302DA" w:rsidRPr="00983003" w:rsidRDefault="00B302DA" w:rsidP="00B302DA">
            <w:pPr>
              <w:spacing w:before="120" w:after="120"/>
              <w:jc w:val="center"/>
              <w:rPr>
                <w:sz w:val="28"/>
                <w:szCs w:val="28"/>
                <w:lang w:val="pt-BR"/>
              </w:rPr>
            </w:pPr>
          </w:p>
        </w:tc>
        <w:tc>
          <w:tcPr>
            <w:tcW w:w="803" w:type="dxa"/>
            <w:vMerge/>
            <w:shd w:val="clear" w:color="auto" w:fill="auto"/>
            <w:vAlign w:val="center"/>
          </w:tcPr>
          <w:p w:rsidR="00B302DA" w:rsidRPr="00983003" w:rsidRDefault="00B302DA" w:rsidP="00B302DA">
            <w:pPr>
              <w:spacing w:before="120" w:after="120"/>
              <w:jc w:val="center"/>
              <w:rPr>
                <w:sz w:val="28"/>
                <w:szCs w:val="28"/>
                <w:lang w:val="pt-BR"/>
              </w:rPr>
            </w:pPr>
          </w:p>
        </w:tc>
        <w:tc>
          <w:tcPr>
            <w:tcW w:w="5358" w:type="dxa"/>
            <w:tcBorders>
              <w:top w:val="single" w:sz="4" w:space="0" w:color="auto"/>
            </w:tcBorders>
            <w:shd w:val="clear" w:color="auto" w:fill="auto"/>
            <w:vAlign w:val="center"/>
          </w:tcPr>
          <w:p w:rsidR="00B302DA" w:rsidRPr="00983003" w:rsidRDefault="00B302DA" w:rsidP="00B302DA">
            <w:pPr>
              <w:spacing w:before="120" w:after="120"/>
              <w:jc w:val="center"/>
              <w:rPr>
                <w:sz w:val="28"/>
                <w:szCs w:val="28"/>
                <w:lang w:val="pt-BR"/>
              </w:rPr>
            </w:pPr>
            <w:r w:rsidRPr="00983003">
              <w:rPr>
                <w:spacing w:val="-6"/>
                <w:sz w:val="28"/>
                <w:szCs w:val="28"/>
                <w:lang w:val="pt-BR"/>
              </w:rPr>
              <w:t xml:space="preserve">Tỷ lệ giữa khách du lịch nội địa có nghỉ đêm </w:t>
            </w:r>
            <w:r w:rsidRPr="00983003">
              <w:rPr>
                <w:spacing w:val="-6"/>
                <w:sz w:val="28"/>
                <w:szCs w:val="28"/>
                <w:lang w:val="pt-BR"/>
              </w:rPr>
              <w:br/>
              <w:t>và khách du lịch nội địa trong ngày trên địa bàn</w:t>
            </w:r>
          </w:p>
        </w:tc>
      </w:tr>
    </w:tbl>
    <w:p w:rsidR="00B302DA" w:rsidRPr="00983003" w:rsidRDefault="00B302DA" w:rsidP="007344C7">
      <w:pPr>
        <w:spacing w:before="120" w:after="120" w:line="288" w:lineRule="auto"/>
        <w:ind w:firstLine="720"/>
        <w:jc w:val="both"/>
        <w:rPr>
          <w:b/>
          <w:sz w:val="28"/>
          <w:szCs w:val="28"/>
        </w:rPr>
      </w:pPr>
      <w:r w:rsidRPr="00983003">
        <w:rPr>
          <w:b/>
          <w:sz w:val="28"/>
          <w:szCs w:val="28"/>
        </w:rPr>
        <w:t>2. Cách ghi biểu</w:t>
      </w:r>
    </w:p>
    <w:p w:rsidR="00B302DA" w:rsidRPr="00983003" w:rsidRDefault="00B302DA" w:rsidP="007344C7">
      <w:pPr>
        <w:tabs>
          <w:tab w:val="left" w:pos="709"/>
        </w:tabs>
        <w:spacing w:before="120" w:after="120" w:line="288" w:lineRule="auto"/>
        <w:ind w:firstLine="720"/>
        <w:jc w:val="both"/>
        <w:rPr>
          <w:sz w:val="28"/>
          <w:szCs w:val="28"/>
        </w:rPr>
      </w:pPr>
      <w:r w:rsidRPr="00983003">
        <w:rPr>
          <w:sz w:val="28"/>
          <w:szCs w:val="28"/>
        </w:rPr>
        <w:lastRenderedPageBreak/>
        <w:t>- Cột 1: Ghi số liệu quý báo cáo theo nội dung tương ứng cột A.</w:t>
      </w:r>
    </w:p>
    <w:p w:rsidR="00B302DA" w:rsidRPr="00983003" w:rsidRDefault="00B302DA" w:rsidP="007344C7">
      <w:pPr>
        <w:tabs>
          <w:tab w:val="left" w:pos="709"/>
        </w:tabs>
        <w:spacing w:before="120" w:after="120" w:line="288" w:lineRule="auto"/>
        <w:ind w:firstLine="720"/>
        <w:jc w:val="both"/>
        <w:rPr>
          <w:sz w:val="28"/>
          <w:szCs w:val="28"/>
        </w:rPr>
      </w:pPr>
      <w:r w:rsidRPr="00983003">
        <w:rPr>
          <w:sz w:val="28"/>
          <w:szCs w:val="28"/>
        </w:rPr>
        <w:t>- Cột 2: Ghi số</w:t>
      </w:r>
      <w:r w:rsidR="00BA3B71" w:rsidRPr="00983003">
        <w:rPr>
          <w:sz w:val="28"/>
          <w:szCs w:val="28"/>
        </w:rPr>
        <w:t xml:space="preserve"> liệu lũy kế đầu năm đến hết kỳ</w:t>
      </w:r>
      <w:r w:rsidRPr="00983003">
        <w:rPr>
          <w:sz w:val="28"/>
          <w:szCs w:val="28"/>
        </w:rPr>
        <w:t xml:space="preserve"> báo cáo theo nội dung tương ứng cột A.</w:t>
      </w:r>
    </w:p>
    <w:p w:rsidR="007344C7" w:rsidRPr="00983003" w:rsidRDefault="007344C7" w:rsidP="007344C7">
      <w:pPr>
        <w:spacing w:before="120" w:after="120" w:line="288" w:lineRule="auto"/>
        <w:ind w:firstLine="720"/>
        <w:jc w:val="both"/>
        <w:rPr>
          <w:b/>
          <w:sz w:val="28"/>
          <w:szCs w:val="28"/>
          <w:lang w:val="pt-BR"/>
        </w:rPr>
      </w:pPr>
      <w:r w:rsidRPr="00983003">
        <w:rPr>
          <w:b/>
          <w:sz w:val="28"/>
          <w:szCs w:val="28"/>
          <w:lang w:val="pt-BR"/>
        </w:rPr>
        <w:t>3. Phạm vi và thời kỳ thu thập số liệu</w:t>
      </w:r>
    </w:p>
    <w:p w:rsidR="00714957" w:rsidRPr="00983003" w:rsidRDefault="007344C7" w:rsidP="00BA3B71">
      <w:pPr>
        <w:spacing w:before="120" w:after="120" w:line="288" w:lineRule="auto"/>
        <w:ind w:firstLine="720"/>
        <w:jc w:val="both"/>
        <w:rPr>
          <w:sz w:val="28"/>
          <w:szCs w:val="28"/>
          <w:lang w:val="pt-BR"/>
        </w:rPr>
      </w:pPr>
      <w:r w:rsidRPr="00983003">
        <w:rPr>
          <w:sz w:val="28"/>
          <w:szCs w:val="28"/>
          <w:lang w:val="pt-BR"/>
        </w:rPr>
        <w:t>Trên phạm vi toàn tỉnh. Thời kỳ thu thập số liệu: số phát sinh trong quý báo cáo/năm báo cáo.</w:t>
      </w:r>
    </w:p>
    <w:p w:rsidR="007344C7" w:rsidRPr="00983003" w:rsidRDefault="007344C7" w:rsidP="007344C7">
      <w:pPr>
        <w:spacing w:before="120" w:after="120" w:line="288" w:lineRule="auto"/>
        <w:ind w:firstLine="720"/>
        <w:jc w:val="both"/>
        <w:rPr>
          <w:b/>
          <w:sz w:val="28"/>
          <w:szCs w:val="28"/>
          <w:lang w:val="pt-BR"/>
        </w:rPr>
      </w:pPr>
      <w:r w:rsidRPr="00983003">
        <w:rPr>
          <w:b/>
          <w:sz w:val="28"/>
          <w:szCs w:val="28"/>
          <w:lang w:val="pt-BR"/>
        </w:rPr>
        <w:t>4. Nguồn số liệu</w:t>
      </w:r>
    </w:p>
    <w:p w:rsidR="008022A2" w:rsidRPr="00983003" w:rsidRDefault="008022A2" w:rsidP="007344C7">
      <w:pPr>
        <w:spacing w:before="120" w:after="120" w:line="288" w:lineRule="auto"/>
        <w:ind w:firstLine="720"/>
        <w:jc w:val="both"/>
        <w:rPr>
          <w:sz w:val="28"/>
          <w:szCs w:val="28"/>
          <w:lang w:val="pt-BR"/>
        </w:rPr>
      </w:pPr>
      <w:r w:rsidRPr="00983003">
        <w:rPr>
          <w:sz w:val="28"/>
          <w:szCs w:val="28"/>
          <w:lang w:val="pt-BR"/>
        </w:rPr>
        <w:t>- Điều tra thông tin khách du lịch nội địa.</w:t>
      </w:r>
    </w:p>
    <w:p w:rsidR="007344C7" w:rsidRPr="00983003" w:rsidRDefault="008022A2" w:rsidP="007344C7">
      <w:pPr>
        <w:spacing w:before="120" w:after="120" w:line="288" w:lineRule="auto"/>
        <w:ind w:firstLine="720"/>
        <w:jc w:val="both"/>
        <w:rPr>
          <w:sz w:val="28"/>
          <w:szCs w:val="28"/>
          <w:lang w:val="pt-BR"/>
        </w:rPr>
      </w:pPr>
      <w:r w:rsidRPr="00983003">
        <w:rPr>
          <w:sz w:val="28"/>
          <w:szCs w:val="28"/>
          <w:lang w:val="pt-BR"/>
        </w:rPr>
        <w:t xml:space="preserve">- </w:t>
      </w:r>
      <w:r w:rsidR="007344C7" w:rsidRPr="00983003">
        <w:rPr>
          <w:sz w:val="28"/>
          <w:szCs w:val="28"/>
          <w:lang w:val="pt-BR"/>
        </w:rPr>
        <w:t>Sở Văn hóa, Thể thao và Du lịch.</w:t>
      </w:r>
    </w:p>
    <w:p w:rsidR="00D16BD6" w:rsidRPr="00983003" w:rsidRDefault="00D16BD6" w:rsidP="007344C7">
      <w:pPr>
        <w:tabs>
          <w:tab w:val="left" w:pos="4066"/>
          <w:tab w:val="center" w:pos="4762"/>
        </w:tabs>
        <w:rPr>
          <w:lang w:val="pt-BR"/>
        </w:rPr>
      </w:pPr>
    </w:p>
    <w:p w:rsidR="00D16BD6" w:rsidRPr="00983003" w:rsidRDefault="00D16BD6" w:rsidP="00DC7AE2">
      <w:pPr>
        <w:spacing w:before="120" w:after="120" w:line="288" w:lineRule="auto"/>
        <w:ind w:firstLine="454"/>
        <w:jc w:val="both"/>
        <w:rPr>
          <w:lang w:val="pt-BR"/>
        </w:rPr>
      </w:pPr>
    </w:p>
    <w:p w:rsidR="00D16BD6" w:rsidRPr="00983003" w:rsidRDefault="00D16BD6" w:rsidP="00D16BD6">
      <w:pPr>
        <w:spacing w:before="120" w:line="288" w:lineRule="auto"/>
        <w:ind w:firstLine="454"/>
        <w:jc w:val="both"/>
        <w:rPr>
          <w:lang w:val="pt-BR"/>
        </w:rPr>
      </w:pPr>
    </w:p>
    <w:p w:rsidR="00D16BD6" w:rsidRPr="00983003" w:rsidRDefault="00D16BD6" w:rsidP="00D16BD6">
      <w:pPr>
        <w:spacing w:before="120" w:line="288" w:lineRule="auto"/>
        <w:ind w:firstLine="454"/>
        <w:jc w:val="both"/>
        <w:rPr>
          <w:lang w:val="pt-BR"/>
        </w:rPr>
      </w:pPr>
    </w:p>
    <w:p w:rsidR="00D16BD6" w:rsidRPr="00983003" w:rsidRDefault="00D16BD6" w:rsidP="00D16BD6">
      <w:pPr>
        <w:spacing w:before="120" w:line="288" w:lineRule="auto"/>
        <w:ind w:firstLine="454"/>
        <w:jc w:val="both"/>
        <w:rPr>
          <w:lang w:val="pt-BR"/>
        </w:rPr>
      </w:pPr>
    </w:p>
    <w:p w:rsidR="00D16BD6" w:rsidRPr="00983003" w:rsidRDefault="00D16BD6" w:rsidP="00D16BD6">
      <w:pPr>
        <w:spacing w:before="120" w:line="288" w:lineRule="auto"/>
        <w:ind w:firstLine="454"/>
        <w:jc w:val="both"/>
        <w:rPr>
          <w:lang w:val="pt-BR"/>
        </w:rPr>
      </w:pPr>
    </w:p>
    <w:p w:rsidR="00D16BD6" w:rsidRPr="00983003" w:rsidRDefault="00D16BD6" w:rsidP="00D16BD6">
      <w:pPr>
        <w:spacing w:before="120" w:line="288" w:lineRule="auto"/>
        <w:ind w:firstLine="454"/>
        <w:jc w:val="both"/>
        <w:rPr>
          <w:lang w:val="pt-BR"/>
        </w:rPr>
      </w:pPr>
    </w:p>
    <w:p w:rsidR="00D16BD6" w:rsidRPr="00983003" w:rsidRDefault="00D16BD6" w:rsidP="00D16BD6">
      <w:pPr>
        <w:spacing w:before="120" w:line="288" w:lineRule="auto"/>
        <w:ind w:firstLine="454"/>
        <w:jc w:val="both"/>
        <w:rPr>
          <w:lang w:val="pt-BR"/>
        </w:rPr>
      </w:pPr>
    </w:p>
    <w:p w:rsidR="00D16BD6" w:rsidRPr="00983003" w:rsidRDefault="00D16BD6" w:rsidP="00D16BD6">
      <w:pPr>
        <w:spacing w:before="120" w:line="288" w:lineRule="auto"/>
        <w:ind w:firstLine="454"/>
        <w:jc w:val="both"/>
        <w:rPr>
          <w:lang w:val="pt-BR"/>
        </w:rPr>
      </w:pPr>
    </w:p>
    <w:p w:rsidR="00D16BD6" w:rsidRPr="00983003" w:rsidRDefault="00D16BD6" w:rsidP="00D16BD6">
      <w:pPr>
        <w:spacing w:before="120" w:line="288" w:lineRule="auto"/>
        <w:jc w:val="both"/>
        <w:rPr>
          <w:lang w:val="pt-BR"/>
        </w:rPr>
      </w:pPr>
    </w:p>
    <w:p w:rsidR="00D16BD6" w:rsidRPr="00983003" w:rsidRDefault="00D16BD6" w:rsidP="00D16BD6">
      <w:pPr>
        <w:spacing w:before="120" w:line="288" w:lineRule="auto"/>
        <w:jc w:val="both"/>
        <w:rPr>
          <w:lang w:val="pt-BR"/>
        </w:rPr>
      </w:pPr>
    </w:p>
    <w:p w:rsidR="00D16BD6" w:rsidRPr="00983003" w:rsidRDefault="00D16BD6" w:rsidP="00D16BD6">
      <w:pPr>
        <w:spacing w:before="120" w:line="288" w:lineRule="auto"/>
        <w:jc w:val="both"/>
        <w:rPr>
          <w:lang w:val="pt-BR"/>
        </w:rPr>
      </w:pPr>
    </w:p>
    <w:p w:rsidR="00872CCD" w:rsidRPr="00983003" w:rsidRDefault="00872CCD" w:rsidP="00D16BD6">
      <w:pPr>
        <w:spacing w:before="120" w:line="288" w:lineRule="auto"/>
        <w:jc w:val="both"/>
        <w:rPr>
          <w:lang w:val="pt-BR"/>
        </w:rPr>
      </w:pPr>
    </w:p>
    <w:p w:rsidR="00872CCD" w:rsidRPr="00983003" w:rsidRDefault="00872CCD" w:rsidP="00D16BD6">
      <w:pPr>
        <w:spacing w:before="120" w:line="288" w:lineRule="auto"/>
        <w:jc w:val="both"/>
        <w:rPr>
          <w:lang w:val="pt-BR"/>
        </w:rPr>
      </w:pPr>
    </w:p>
    <w:p w:rsidR="00872CCD" w:rsidRPr="00983003" w:rsidRDefault="00872CCD" w:rsidP="00D16BD6">
      <w:pPr>
        <w:spacing w:before="120" w:line="288" w:lineRule="auto"/>
        <w:jc w:val="both"/>
        <w:rPr>
          <w:lang w:val="pt-BR"/>
        </w:rPr>
      </w:pPr>
    </w:p>
    <w:p w:rsidR="00872CCD" w:rsidRPr="00983003" w:rsidRDefault="00872CCD" w:rsidP="00D16BD6">
      <w:pPr>
        <w:spacing w:before="120" w:line="288" w:lineRule="auto"/>
        <w:jc w:val="both"/>
        <w:rPr>
          <w:lang w:val="pt-BR"/>
        </w:rPr>
      </w:pPr>
    </w:p>
    <w:p w:rsidR="00872CCD" w:rsidRPr="00983003" w:rsidRDefault="00872CCD" w:rsidP="00D16BD6">
      <w:pPr>
        <w:spacing w:before="120" w:line="288" w:lineRule="auto"/>
        <w:jc w:val="both"/>
        <w:rPr>
          <w:lang w:val="pt-BR"/>
        </w:rPr>
      </w:pPr>
    </w:p>
    <w:p w:rsidR="00872CCD" w:rsidRPr="00983003" w:rsidRDefault="00872CCD" w:rsidP="00D16BD6">
      <w:pPr>
        <w:spacing w:before="120" w:line="288" w:lineRule="auto"/>
        <w:jc w:val="both"/>
        <w:rPr>
          <w:lang w:val="pt-BR"/>
        </w:rPr>
      </w:pPr>
    </w:p>
    <w:p w:rsidR="00872CCD" w:rsidRPr="00983003" w:rsidRDefault="00872CCD" w:rsidP="00D16BD6">
      <w:pPr>
        <w:spacing w:before="120" w:line="288" w:lineRule="auto"/>
        <w:jc w:val="both"/>
        <w:rPr>
          <w:lang w:val="pt-BR"/>
        </w:rPr>
      </w:pPr>
    </w:p>
    <w:p w:rsidR="00872CCD" w:rsidRPr="00983003" w:rsidRDefault="00872CCD" w:rsidP="00D16BD6">
      <w:pPr>
        <w:spacing w:before="120" w:line="288" w:lineRule="auto"/>
        <w:jc w:val="both"/>
        <w:rPr>
          <w:lang w:val="pt-BR"/>
        </w:rPr>
      </w:pPr>
    </w:p>
    <w:p w:rsidR="00712DA7" w:rsidRPr="00983003" w:rsidRDefault="00712DA7" w:rsidP="00712DA7">
      <w:pPr>
        <w:spacing w:before="120" w:after="120"/>
        <w:rPr>
          <w:lang w:val="pt-BR"/>
        </w:rPr>
      </w:pPr>
    </w:p>
    <w:sectPr w:rsidR="00712DA7" w:rsidRPr="00983003" w:rsidSect="00773635">
      <w:footerReference w:type="default" r:id="rId11"/>
      <w:pgSz w:w="11907" w:h="16840" w:code="9"/>
      <w:pgMar w:top="1080" w:right="964" w:bottom="96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5C" w:rsidRDefault="0040535C">
      <w:r>
        <w:separator/>
      </w:r>
    </w:p>
  </w:endnote>
  <w:endnote w:type="continuationSeparator" w:id="0">
    <w:p w:rsidR="0040535C" w:rsidRDefault="0040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3A" w:rsidRDefault="00E00F3A">
    <w:pPr>
      <w:pStyle w:val="Footer"/>
      <w:jc w:val="center"/>
    </w:pPr>
    <w:r>
      <w:fldChar w:fldCharType="begin"/>
    </w:r>
    <w:r>
      <w:instrText xml:space="preserve"> PAGE   \* MERGEFORMAT </w:instrText>
    </w:r>
    <w:r>
      <w:fldChar w:fldCharType="separate"/>
    </w:r>
    <w:r>
      <w:rPr>
        <w:noProof/>
      </w:rPr>
      <w:t>1</w:t>
    </w:r>
    <w:r>
      <w:rPr>
        <w:noProof/>
      </w:rPr>
      <w:fldChar w:fldCharType="end"/>
    </w:r>
  </w:p>
  <w:p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3A" w:rsidRDefault="00E00F3A">
    <w:pPr>
      <w:pStyle w:val="Footer"/>
      <w:jc w:val="center"/>
    </w:pPr>
  </w:p>
  <w:p w:rsidR="00E00F3A" w:rsidRDefault="00E00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3A" w:rsidRDefault="00E00F3A">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5C" w:rsidRDefault="0040535C">
      <w:r>
        <w:separator/>
      </w:r>
    </w:p>
  </w:footnote>
  <w:footnote w:type="continuationSeparator" w:id="0">
    <w:p w:rsidR="0040535C" w:rsidRDefault="0040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35" w:rsidRPr="00D1192E" w:rsidRDefault="00773635" w:rsidP="00D1192E">
    <w:pPr>
      <w:pStyle w:val="Header"/>
      <w:ind w:firstLine="720"/>
      <w:jc w:val="center"/>
      <w:rPr>
        <w:sz w:val="26"/>
        <w:szCs w:val="26"/>
      </w:rPr>
    </w:pPr>
    <w:r w:rsidRPr="00D1192E">
      <w:rPr>
        <w:sz w:val="26"/>
        <w:szCs w:val="26"/>
      </w:rPr>
      <w:fldChar w:fldCharType="begin"/>
    </w:r>
    <w:r w:rsidRPr="00D1192E">
      <w:rPr>
        <w:sz w:val="26"/>
        <w:szCs w:val="26"/>
      </w:rPr>
      <w:instrText xml:space="preserve"> PAGE   \* MERGEFORMAT </w:instrText>
    </w:r>
    <w:r w:rsidRPr="00D1192E">
      <w:rPr>
        <w:sz w:val="26"/>
        <w:szCs w:val="26"/>
      </w:rPr>
      <w:fldChar w:fldCharType="separate"/>
    </w:r>
    <w:r w:rsidR="009046B1">
      <w:rPr>
        <w:noProof/>
        <w:sz w:val="26"/>
        <w:szCs w:val="26"/>
      </w:rPr>
      <w:t>4</w:t>
    </w:r>
    <w:r w:rsidRPr="00D1192E">
      <w:rPr>
        <w:noProof/>
        <w:sz w:val="26"/>
        <w:szCs w:val="26"/>
      </w:rPr>
      <w:fldChar w:fldCharType="end"/>
    </w:r>
  </w:p>
  <w:p w:rsidR="00773635" w:rsidRDefault="00773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0"/>
  </w:num>
  <w:num w:numId="8">
    <w:abstractNumId w:val="9"/>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200DF"/>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5040C"/>
    <w:rsid w:val="00051C15"/>
    <w:rsid w:val="0005235A"/>
    <w:rsid w:val="00056058"/>
    <w:rsid w:val="0005739B"/>
    <w:rsid w:val="0005792F"/>
    <w:rsid w:val="0006177A"/>
    <w:rsid w:val="00066270"/>
    <w:rsid w:val="00066500"/>
    <w:rsid w:val="000678B2"/>
    <w:rsid w:val="00072899"/>
    <w:rsid w:val="00072BD6"/>
    <w:rsid w:val="000739CD"/>
    <w:rsid w:val="00075BC3"/>
    <w:rsid w:val="0007625A"/>
    <w:rsid w:val="00076A87"/>
    <w:rsid w:val="00083078"/>
    <w:rsid w:val="000831B4"/>
    <w:rsid w:val="0008367C"/>
    <w:rsid w:val="00083F9A"/>
    <w:rsid w:val="000859B8"/>
    <w:rsid w:val="00087666"/>
    <w:rsid w:val="000956ED"/>
    <w:rsid w:val="00095D75"/>
    <w:rsid w:val="00096B80"/>
    <w:rsid w:val="00096C52"/>
    <w:rsid w:val="000975D4"/>
    <w:rsid w:val="0009771D"/>
    <w:rsid w:val="00097E77"/>
    <w:rsid w:val="000A0A51"/>
    <w:rsid w:val="000A4749"/>
    <w:rsid w:val="000A5C64"/>
    <w:rsid w:val="000A796F"/>
    <w:rsid w:val="000B0727"/>
    <w:rsid w:val="000B0A2D"/>
    <w:rsid w:val="000B3C6B"/>
    <w:rsid w:val="000B4660"/>
    <w:rsid w:val="000B51B4"/>
    <w:rsid w:val="000B51C9"/>
    <w:rsid w:val="000B6C2C"/>
    <w:rsid w:val="000B79E1"/>
    <w:rsid w:val="000C003B"/>
    <w:rsid w:val="000C0230"/>
    <w:rsid w:val="000C1526"/>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4A3C"/>
    <w:rsid w:val="00116178"/>
    <w:rsid w:val="0012011C"/>
    <w:rsid w:val="001203FD"/>
    <w:rsid w:val="0012091F"/>
    <w:rsid w:val="0012128F"/>
    <w:rsid w:val="0012365A"/>
    <w:rsid w:val="00123FEF"/>
    <w:rsid w:val="0012475C"/>
    <w:rsid w:val="00125851"/>
    <w:rsid w:val="001258F7"/>
    <w:rsid w:val="00125BBB"/>
    <w:rsid w:val="00126E5D"/>
    <w:rsid w:val="001276A7"/>
    <w:rsid w:val="00127F1C"/>
    <w:rsid w:val="00130C9C"/>
    <w:rsid w:val="00130F0C"/>
    <w:rsid w:val="00131A7F"/>
    <w:rsid w:val="0013353C"/>
    <w:rsid w:val="00136ECE"/>
    <w:rsid w:val="00137AF5"/>
    <w:rsid w:val="00137C52"/>
    <w:rsid w:val="00141ED6"/>
    <w:rsid w:val="00141F8B"/>
    <w:rsid w:val="00143B2C"/>
    <w:rsid w:val="001459DD"/>
    <w:rsid w:val="00145D4E"/>
    <w:rsid w:val="001461E0"/>
    <w:rsid w:val="00147779"/>
    <w:rsid w:val="00147FAA"/>
    <w:rsid w:val="001508C0"/>
    <w:rsid w:val="00151AC9"/>
    <w:rsid w:val="00152162"/>
    <w:rsid w:val="001529E0"/>
    <w:rsid w:val="0015350D"/>
    <w:rsid w:val="00153BDD"/>
    <w:rsid w:val="00153D31"/>
    <w:rsid w:val="001541CF"/>
    <w:rsid w:val="00155216"/>
    <w:rsid w:val="001578BB"/>
    <w:rsid w:val="001606B4"/>
    <w:rsid w:val="00160B46"/>
    <w:rsid w:val="001610A7"/>
    <w:rsid w:val="00161365"/>
    <w:rsid w:val="0016281E"/>
    <w:rsid w:val="0016510B"/>
    <w:rsid w:val="00173639"/>
    <w:rsid w:val="001768B1"/>
    <w:rsid w:val="00177810"/>
    <w:rsid w:val="001802F7"/>
    <w:rsid w:val="001808C1"/>
    <w:rsid w:val="0018646C"/>
    <w:rsid w:val="00191318"/>
    <w:rsid w:val="0019184D"/>
    <w:rsid w:val="00191BC0"/>
    <w:rsid w:val="00192DA1"/>
    <w:rsid w:val="00193992"/>
    <w:rsid w:val="00194434"/>
    <w:rsid w:val="001976BB"/>
    <w:rsid w:val="001A737D"/>
    <w:rsid w:val="001B5762"/>
    <w:rsid w:val="001B6FB5"/>
    <w:rsid w:val="001B75C2"/>
    <w:rsid w:val="001B75DB"/>
    <w:rsid w:val="001B7DD6"/>
    <w:rsid w:val="001C064E"/>
    <w:rsid w:val="001C19F7"/>
    <w:rsid w:val="001C3065"/>
    <w:rsid w:val="001C3E0B"/>
    <w:rsid w:val="001C755A"/>
    <w:rsid w:val="001D1D92"/>
    <w:rsid w:val="001D2F84"/>
    <w:rsid w:val="001D4D64"/>
    <w:rsid w:val="001D6487"/>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AAC"/>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1648A"/>
    <w:rsid w:val="0022446F"/>
    <w:rsid w:val="00224C70"/>
    <w:rsid w:val="0022654E"/>
    <w:rsid w:val="002266A1"/>
    <w:rsid w:val="002305D3"/>
    <w:rsid w:val="002306A7"/>
    <w:rsid w:val="0023166F"/>
    <w:rsid w:val="00233358"/>
    <w:rsid w:val="00233509"/>
    <w:rsid w:val="00233E82"/>
    <w:rsid w:val="00236864"/>
    <w:rsid w:val="00237375"/>
    <w:rsid w:val="00240367"/>
    <w:rsid w:val="00241596"/>
    <w:rsid w:val="00246480"/>
    <w:rsid w:val="002542CE"/>
    <w:rsid w:val="0025527C"/>
    <w:rsid w:val="00255914"/>
    <w:rsid w:val="00255FCD"/>
    <w:rsid w:val="00257006"/>
    <w:rsid w:val="002571F3"/>
    <w:rsid w:val="002620EA"/>
    <w:rsid w:val="002651C6"/>
    <w:rsid w:val="0027050D"/>
    <w:rsid w:val="0027210B"/>
    <w:rsid w:val="00273A9B"/>
    <w:rsid w:val="002746E2"/>
    <w:rsid w:val="00274779"/>
    <w:rsid w:val="002766A5"/>
    <w:rsid w:val="00277029"/>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5DCD"/>
    <w:rsid w:val="002A67FA"/>
    <w:rsid w:val="002A74F3"/>
    <w:rsid w:val="002A7A70"/>
    <w:rsid w:val="002B0446"/>
    <w:rsid w:val="002B05FA"/>
    <w:rsid w:val="002B18FE"/>
    <w:rsid w:val="002B2DFC"/>
    <w:rsid w:val="002B6C15"/>
    <w:rsid w:val="002B7B11"/>
    <w:rsid w:val="002C131A"/>
    <w:rsid w:val="002C14FA"/>
    <w:rsid w:val="002C38BF"/>
    <w:rsid w:val="002C5659"/>
    <w:rsid w:val="002C5C25"/>
    <w:rsid w:val="002C7312"/>
    <w:rsid w:val="002C7645"/>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2CDB"/>
    <w:rsid w:val="003531C6"/>
    <w:rsid w:val="0035540E"/>
    <w:rsid w:val="00355CBC"/>
    <w:rsid w:val="00357883"/>
    <w:rsid w:val="00362E97"/>
    <w:rsid w:val="00362F25"/>
    <w:rsid w:val="00365192"/>
    <w:rsid w:val="0036691F"/>
    <w:rsid w:val="00367456"/>
    <w:rsid w:val="003675FA"/>
    <w:rsid w:val="00371DA2"/>
    <w:rsid w:val="003749EE"/>
    <w:rsid w:val="003763E3"/>
    <w:rsid w:val="00376E03"/>
    <w:rsid w:val="00377C59"/>
    <w:rsid w:val="00383617"/>
    <w:rsid w:val="00383ED9"/>
    <w:rsid w:val="00386C85"/>
    <w:rsid w:val="0038729E"/>
    <w:rsid w:val="003908E1"/>
    <w:rsid w:val="00391ECD"/>
    <w:rsid w:val="00394029"/>
    <w:rsid w:val="003960D9"/>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32A9"/>
    <w:rsid w:val="003F05C5"/>
    <w:rsid w:val="003F1564"/>
    <w:rsid w:val="003F2C49"/>
    <w:rsid w:val="003F432B"/>
    <w:rsid w:val="003F480E"/>
    <w:rsid w:val="003F68EF"/>
    <w:rsid w:val="003F70A7"/>
    <w:rsid w:val="0040100D"/>
    <w:rsid w:val="00402492"/>
    <w:rsid w:val="00404155"/>
    <w:rsid w:val="0040535C"/>
    <w:rsid w:val="00405597"/>
    <w:rsid w:val="00410C55"/>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6E3"/>
    <w:rsid w:val="00440A62"/>
    <w:rsid w:val="00440F69"/>
    <w:rsid w:val="00442403"/>
    <w:rsid w:val="00443ADF"/>
    <w:rsid w:val="00446CA9"/>
    <w:rsid w:val="00451FE1"/>
    <w:rsid w:val="004528A2"/>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974"/>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6593"/>
    <w:rsid w:val="004E72D7"/>
    <w:rsid w:val="004F0258"/>
    <w:rsid w:val="004F049E"/>
    <w:rsid w:val="004F2DDD"/>
    <w:rsid w:val="004F3413"/>
    <w:rsid w:val="004F3B99"/>
    <w:rsid w:val="004F46EC"/>
    <w:rsid w:val="004F61F6"/>
    <w:rsid w:val="004F7D79"/>
    <w:rsid w:val="0050200B"/>
    <w:rsid w:val="00505904"/>
    <w:rsid w:val="00506290"/>
    <w:rsid w:val="005119F4"/>
    <w:rsid w:val="00511AF9"/>
    <w:rsid w:val="00511C8E"/>
    <w:rsid w:val="005131B2"/>
    <w:rsid w:val="0051422A"/>
    <w:rsid w:val="0051515F"/>
    <w:rsid w:val="00515730"/>
    <w:rsid w:val="005159BA"/>
    <w:rsid w:val="00515B11"/>
    <w:rsid w:val="005160C8"/>
    <w:rsid w:val="0051616D"/>
    <w:rsid w:val="005165FB"/>
    <w:rsid w:val="005214FA"/>
    <w:rsid w:val="005235F4"/>
    <w:rsid w:val="005263BA"/>
    <w:rsid w:val="005263CE"/>
    <w:rsid w:val="00527DFD"/>
    <w:rsid w:val="005301DA"/>
    <w:rsid w:val="00530628"/>
    <w:rsid w:val="00530CAB"/>
    <w:rsid w:val="00531445"/>
    <w:rsid w:val="00531E80"/>
    <w:rsid w:val="00532E0B"/>
    <w:rsid w:val="005334F7"/>
    <w:rsid w:val="00535ED4"/>
    <w:rsid w:val="00536305"/>
    <w:rsid w:val="0054150A"/>
    <w:rsid w:val="00541A61"/>
    <w:rsid w:val="00541E2D"/>
    <w:rsid w:val="005433EE"/>
    <w:rsid w:val="00543B6A"/>
    <w:rsid w:val="00545AA8"/>
    <w:rsid w:val="00546ADC"/>
    <w:rsid w:val="00550E58"/>
    <w:rsid w:val="0055199B"/>
    <w:rsid w:val="00552FE3"/>
    <w:rsid w:val="005539EF"/>
    <w:rsid w:val="00553E66"/>
    <w:rsid w:val="005554AF"/>
    <w:rsid w:val="00560DCA"/>
    <w:rsid w:val="005622A0"/>
    <w:rsid w:val="005631E9"/>
    <w:rsid w:val="00563786"/>
    <w:rsid w:val="005646E9"/>
    <w:rsid w:val="00564C13"/>
    <w:rsid w:val="00564DD1"/>
    <w:rsid w:val="005652C2"/>
    <w:rsid w:val="005665F8"/>
    <w:rsid w:val="00570E65"/>
    <w:rsid w:val="005712DD"/>
    <w:rsid w:val="00572306"/>
    <w:rsid w:val="00572D2C"/>
    <w:rsid w:val="00573285"/>
    <w:rsid w:val="0057358F"/>
    <w:rsid w:val="0057700D"/>
    <w:rsid w:val="005771BD"/>
    <w:rsid w:val="00577D69"/>
    <w:rsid w:val="00580178"/>
    <w:rsid w:val="00581458"/>
    <w:rsid w:val="00586228"/>
    <w:rsid w:val="005902B3"/>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B6A3A"/>
    <w:rsid w:val="005C0BCA"/>
    <w:rsid w:val="005C1951"/>
    <w:rsid w:val="005C2185"/>
    <w:rsid w:val="005C5016"/>
    <w:rsid w:val="005C70D9"/>
    <w:rsid w:val="005D0A8B"/>
    <w:rsid w:val="005D1B50"/>
    <w:rsid w:val="005D4864"/>
    <w:rsid w:val="005D668B"/>
    <w:rsid w:val="005D7F5F"/>
    <w:rsid w:val="005E08DB"/>
    <w:rsid w:val="005E141E"/>
    <w:rsid w:val="005E31D1"/>
    <w:rsid w:val="005E606D"/>
    <w:rsid w:val="005F3436"/>
    <w:rsid w:val="005F3B6B"/>
    <w:rsid w:val="005F5417"/>
    <w:rsid w:val="00601E5F"/>
    <w:rsid w:val="0060335C"/>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432C"/>
    <w:rsid w:val="0068512F"/>
    <w:rsid w:val="00686DE7"/>
    <w:rsid w:val="00687818"/>
    <w:rsid w:val="006904B5"/>
    <w:rsid w:val="0069053B"/>
    <w:rsid w:val="00690AA0"/>
    <w:rsid w:val="00691B66"/>
    <w:rsid w:val="006929FB"/>
    <w:rsid w:val="006931FB"/>
    <w:rsid w:val="0069385E"/>
    <w:rsid w:val="00693DB0"/>
    <w:rsid w:val="006945BB"/>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E1236"/>
    <w:rsid w:val="006E38A5"/>
    <w:rsid w:val="006E3EA2"/>
    <w:rsid w:val="006E437E"/>
    <w:rsid w:val="006E6145"/>
    <w:rsid w:val="006E7EAF"/>
    <w:rsid w:val="006F00A6"/>
    <w:rsid w:val="006F05D6"/>
    <w:rsid w:val="006F2CFA"/>
    <w:rsid w:val="006F3745"/>
    <w:rsid w:val="006F56B8"/>
    <w:rsid w:val="006F71F3"/>
    <w:rsid w:val="006F7B92"/>
    <w:rsid w:val="00703A3D"/>
    <w:rsid w:val="0070576C"/>
    <w:rsid w:val="007117B9"/>
    <w:rsid w:val="00712DA7"/>
    <w:rsid w:val="00714957"/>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44C7"/>
    <w:rsid w:val="00735A2A"/>
    <w:rsid w:val="00740AF8"/>
    <w:rsid w:val="00740C9F"/>
    <w:rsid w:val="00740E1C"/>
    <w:rsid w:val="00741941"/>
    <w:rsid w:val="00744EB6"/>
    <w:rsid w:val="0074519E"/>
    <w:rsid w:val="007518EE"/>
    <w:rsid w:val="0075275C"/>
    <w:rsid w:val="007561F8"/>
    <w:rsid w:val="00756782"/>
    <w:rsid w:val="00757A5D"/>
    <w:rsid w:val="00760341"/>
    <w:rsid w:val="00762FF4"/>
    <w:rsid w:val="00765F4C"/>
    <w:rsid w:val="007663FE"/>
    <w:rsid w:val="00771F1B"/>
    <w:rsid w:val="007726BC"/>
    <w:rsid w:val="00772C68"/>
    <w:rsid w:val="00773635"/>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44ED"/>
    <w:rsid w:val="007A4995"/>
    <w:rsid w:val="007A6BDE"/>
    <w:rsid w:val="007B1391"/>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C0D"/>
    <w:rsid w:val="007D5254"/>
    <w:rsid w:val="007E0AD9"/>
    <w:rsid w:val="007E380D"/>
    <w:rsid w:val="007F1113"/>
    <w:rsid w:val="007F292F"/>
    <w:rsid w:val="007F4A85"/>
    <w:rsid w:val="007F58DA"/>
    <w:rsid w:val="007F6692"/>
    <w:rsid w:val="007F7469"/>
    <w:rsid w:val="008002C6"/>
    <w:rsid w:val="008022A2"/>
    <w:rsid w:val="008033D3"/>
    <w:rsid w:val="008039FA"/>
    <w:rsid w:val="00806D67"/>
    <w:rsid w:val="00807199"/>
    <w:rsid w:val="008111F3"/>
    <w:rsid w:val="0081253D"/>
    <w:rsid w:val="00817B89"/>
    <w:rsid w:val="008201AA"/>
    <w:rsid w:val="008204FC"/>
    <w:rsid w:val="00820814"/>
    <w:rsid w:val="00822239"/>
    <w:rsid w:val="008226F3"/>
    <w:rsid w:val="0082505F"/>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80BD3"/>
    <w:rsid w:val="00880C96"/>
    <w:rsid w:val="008822C1"/>
    <w:rsid w:val="00882980"/>
    <w:rsid w:val="00883293"/>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256C"/>
    <w:rsid w:val="008A57DB"/>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9038D5"/>
    <w:rsid w:val="00904186"/>
    <w:rsid w:val="009046B1"/>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28DB"/>
    <w:rsid w:val="00923F64"/>
    <w:rsid w:val="009270FD"/>
    <w:rsid w:val="009278EA"/>
    <w:rsid w:val="009310F6"/>
    <w:rsid w:val="009313E8"/>
    <w:rsid w:val="00934899"/>
    <w:rsid w:val="00936213"/>
    <w:rsid w:val="00936876"/>
    <w:rsid w:val="009402C3"/>
    <w:rsid w:val="00941188"/>
    <w:rsid w:val="00943513"/>
    <w:rsid w:val="00943763"/>
    <w:rsid w:val="00945679"/>
    <w:rsid w:val="00945F32"/>
    <w:rsid w:val="009473BA"/>
    <w:rsid w:val="00951483"/>
    <w:rsid w:val="0095257A"/>
    <w:rsid w:val="0095431D"/>
    <w:rsid w:val="00954B17"/>
    <w:rsid w:val="009550E3"/>
    <w:rsid w:val="00956751"/>
    <w:rsid w:val="00956E2D"/>
    <w:rsid w:val="00957937"/>
    <w:rsid w:val="00957FD6"/>
    <w:rsid w:val="009639D7"/>
    <w:rsid w:val="00964153"/>
    <w:rsid w:val="00967DFB"/>
    <w:rsid w:val="00970AB6"/>
    <w:rsid w:val="00972B9F"/>
    <w:rsid w:val="009732EB"/>
    <w:rsid w:val="00975013"/>
    <w:rsid w:val="009753CC"/>
    <w:rsid w:val="0097569A"/>
    <w:rsid w:val="0097621B"/>
    <w:rsid w:val="009806D8"/>
    <w:rsid w:val="00981513"/>
    <w:rsid w:val="00981694"/>
    <w:rsid w:val="00981B2F"/>
    <w:rsid w:val="00983003"/>
    <w:rsid w:val="0098492A"/>
    <w:rsid w:val="0098717F"/>
    <w:rsid w:val="00987247"/>
    <w:rsid w:val="00991B9D"/>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2348"/>
    <w:rsid w:val="009C5EAB"/>
    <w:rsid w:val="009C78A7"/>
    <w:rsid w:val="009C7A5D"/>
    <w:rsid w:val="009D27D0"/>
    <w:rsid w:val="009D2FEA"/>
    <w:rsid w:val="009D4D32"/>
    <w:rsid w:val="009E014F"/>
    <w:rsid w:val="009E0A69"/>
    <w:rsid w:val="009E0A98"/>
    <w:rsid w:val="009E1B41"/>
    <w:rsid w:val="009E2CDC"/>
    <w:rsid w:val="009E4346"/>
    <w:rsid w:val="009E5A64"/>
    <w:rsid w:val="009E6119"/>
    <w:rsid w:val="009E6A4E"/>
    <w:rsid w:val="009F065A"/>
    <w:rsid w:val="009F0DBC"/>
    <w:rsid w:val="009F1C8F"/>
    <w:rsid w:val="009F2F27"/>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445"/>
    <w:rsid w:val="00A326AD"/>
    <w:rsid w:val="00A32B6F"/>
    <w:rsid w:val="00A34BD7"/>
    <w:rsid w:val="00A3647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61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213"/>
    <w:rsid w:val="00AB7935"/>
    <w:rsid w:val="00AC1BCE"/>
    <w:rsid w:val="00AC25ED"/>
    <w:rsid w:val="00AC2B26"/>
    <w:rsid w:val="00AC2EBD"/>
    <w:rsid w:val="00AC311B"/>
    <w:rsid w:val="00AC4182"/>
    <w:rsid w:val="00AC4925"/>
    <w:rsid w:val="00AC7688"/>
    <w:rsid w:val="00AD0403"/>
    <w:rsid w:val="00AD172E"/>
    <w:rsid w:val="00AD1C82"/>
    <w:rsid w:val="00AD1DC6"/>
    <w:rsid w:val="00AD1DD4"/>
    <w:rsid w:val="00AD2893"/>
    <w:rsid w:val="00AD31A5"/>
    <w:rsid w:val="00AD3520"/>
    <w:rsid w:val="00AD395B"/>
    <w:rsid w:val="00AD54EF"/>
    <w:rsid w:val="00AD749D"/>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2D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6194C"/>
    <w:rsid w:val="00B628C3"/>
    <w:rsid w:val="00B64CF8"/>
    <w:rsid w:val="00B664C3"/>
    <w:rsid w:val="00B67525"/>
    <w:rsid w:val="00B70D99"/>
    <w:rsid w:val="00B72D43"/>
    <w:rsid w:val="00B7433B"/>
    <w:rsid w:val="00B77990"/>
    <w:rsid w:val="00B801D2"/>
    <w:rsid w:val="00B80AD5"/>
    <w:rsid w:val="00B82039"/>
    <w:rsid w:val="00B849F6"/>
    <w:rsid w:val="00B85DE2"/>
    <w:rsid w:val="00B87AE3"/>
    <w:rsid w:val="00B93DC1"/>
    <w:rsid w:val="00B95A8A"/>
    <w:rsid w:val="00B9778B"/>
    <w:rsid w:val="00BA3B71"/>
    <w:rsid w:val="00BA50CF"/>
    <w:rsid w:val="00BA77C4"/>
    <w:rsid w:val="00BB3D4F"/>
    <w:rsid w:val="00BB461D"/>
    <w:rsid w:val="00BB5CB4"/>
    <w:rsid w:val="00BB6ED8"/>
    <w:rsid w:val="00BB7CF5"/>
    <w:rsid w:val="00BC28D1"/>
    <w:rsid w:val="00BC30A4"/>
    <w:rsid w:val="00BC37DC"/>
    <w:rsid w:val="00BC6540"/>
    <w:rsid w:val="00BD1029"/>
    <w:rsid w:val="00BD15B3"/>
    <w:rsid w:val="00BD2AE5"/>
    <w:rsid w:val="00BD2FCE"/>
    <w:rsid w:val="00BD6270"/>
    <w:rsid w:val="00BE3594"/>
    <w:rsid w:val="00BE3990"/>
    <w:rsid w:val="00BE4086"/>
    <w:rsid w:val="00BE5118"/>
    <w:rsid w:val="00BE52DC"/>
    <w:rsid w:val="00BE6A87"/>
    <w:rsid w:val="00BF13FD"/>
    <w:rsid w:val="00BF2695"/>
    <w:rsid w:val="00BF372D"/>
    <w:rsid w:val="00BF3D56"/>
    <w:rsid w:val="00BF4A67"/>
    <w:rsid w:val="00BF5939"/>
    <w:rsid w:val="00C024C0"/>
    <w:rsid w:val="00C02DBE"/>
    <w:rsid w:val="00C0447C"/>
    <w:rsid w:val="00C06B92"/>
    <w:rsid w:val="00C126EE"/>
    <w:rsid w:val="00C129D3"/>
    <w:rsid w:val="00C21F5F"/>
    <w:rsid w:val="00C236AA"/>
    <w:rsid w:val="00C3237A"/>
    <w:rsid w:val="00C32D23"/>
    <w:rsid w:val="00C330F1"/>
    <w:rsid w:val="00C33694"/>
    <w:rsid w:val="00C3382B"/>
    <w:rsid w:val="00C36357"/>
    <w:rsid w:val="00C365F2"/>
    <w:rsid w:val="00C37C59"/>
    <w:rsid w:val="00C401CF"/>
    <w:rsid w:val="00C407B3"/>
    <w:rsid w:val="00C449F8"/>
    <w:rsid w:val="00C466B1"/>
    <w:rsid w:val="00C46D7D"/>
    <w:rsid w:val="00C47187"/>
    <w:rsid w:val="00C512D0"/>
    <w:rsid w:val="00C53E0E"/>
    <w:rsid w:val="00C55946"/>
    <w:rsid w:val="00C62423"/>
    <w:rsid w:val="00C63367"/>
    <w:rsid w:val="00C64AF5"/>
    <w:rsid w:val="00C66162"/>
    <w:rsid w:val="00C66C79"/>
    <w:rsid w:val="00C67344"/>
    <w:rsid w:val="00C67937"/>
    <w:rsid w:val="00C729B7"/>
    <w:rsid w:val="00C75E91"/>
    <w:rsid w:val="00C763B0"/>
    <w:rsid w:val="00C80589"/>
    <w:rsid w:val="00C832C0"/>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29AF"/>
    <w:rsid w:val="00CB2EFB"/>
    <w:rsid w:val="00CB337F"/>
    <w:rsid w:val="00CB5924"/>
    <w:rsid w:val="00CB661A"/>
    <w:rsid w:val="00CB77A1"/>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2523"/>
    <w:rsid w:val="00CF3273"/>
    <w:rsid w:val="00CF331B"/>
    <w:rsid w:val="00CF3DE7"/>
    <w:rsid w:val="00CF431D"/>
    <w:rsid w:val="00D00A01"/>
    <w:rsid w:val="00D00CF0"/>
    <w:rsid w:val="00D013BF"/>
    <w:rsid w:val="00D03B52"/>
    <w:rsid w:val="00D03CEF"/>
    <w:rsid w:val="00D10EED"/>
    <w:rsid w:val="00D1192E"/>
    <w:rsid w:val="00D15654"/>
    <w:rsid w:val="00D16BD6"/>
    <w:rsid w:val="00D20ED1"/>
    <w:rsid w:val="00D21FFC"/>
    <w:rsid w:val="00D22274"/>
    <w:rsid w:val="00D232E2"/>
    <w:rsid w:val="00D2632D"/>
    <w:rsid w:val="00D26641"/>
    <w:rsid w:val="00D2679A"/>
    <w:rsid w:val="00D27FAF"/>
    <w:rsid w:val="00D3152B"/>
    <w:rsid w:val="00D31B58"/>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5BAF"/>
    <w:rsid w:val="00D961D1"/>
    <w:rsid w:val="00D965FE"/>
    <w:rsid w:val="00D969A5"/>
    <w:rsid w:val="00D969DA"/>
    <w:rsid w:val="00DA008C"/>
    <w:rsid w:val="00DA05EE"/>
    <w:rsid w:val="00DA1BE9"/>
    <w:rsid w:val="00DA1F53"/>
    <w:rsid w:val="00DA20D5"/>
    <w:rsid w:val="00DA2FD1"/>
    <w:rsid w:val="00DA3326"/>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5D8B"/>
    <w:rsid w:val="00DF781C"/>
    <w:rsid w:val="00DF7C5C"/>
    <w:rsid w:val="00E00A83"/>
    <w:rsid w:val="00E00AAA"/>
    <w:rsid w:val="00E00F3A"/>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20CDC"/>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2F73"/>
    <w:rsid w:val="00E53A94"/>
    <w:rsid w:val="00E55DD4"/>
    <w:rsid w:val="00E57D33"/>
    <w:rsid w:val="00E62A86"/>
    <w:rsid w:val="00E63174"/>
    <w:rsid w:val="00E64B3C"/>
    <w:rsid w:val="00E65A7E"/>
    <w:rsid w:val="00E67FE8"/>
    <w:rsid w:val="00E70795"/>
    <w:rsid w:val="00E71716"/>
    <w:rsid w:val="00E73196"/>
    <w:rsid w:val="00E75568"/>
    <w:rsid w:val="00E75E2B"/>
    <w:rsid w:val="00E77436"/>
    <w:rsid w:val="00E8209A"/>
    <w:rsid w:val="00E8287E"/>
    <w:rsid w:val="00E832D9"/>
    <w:rsid w:val="00E83F47"/>
    <w:rsid w:val="00E8495F"/>
    <w:rsid w:val="00E8539B"/>
    <w:rsid w:val="00E86F2E"/>
    <w:rsid w:val="00E86F78"/>
    <w:rsid w:val="00E902E5"/>
    <w:rsid w:val="00E90D94"/>
    <w:rsid w:val="00E91A17"/>
    <w:rsid w:val="00E9218B"/>
    <w:rsid w:val="00E95C5F"/>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44E2"/>
    <w:rsid w:val="00EB5E50"/>
    <w:rsid w:val="00EB635C"/>
    <w:rsid w:val="00EB6C8C"/>
    <w:rsid w:val="00EB7E2F"/>
    <w:rsid w:val="00EC1306"/>
    <w:rsid w:val="00EC160A"/>
    <w:rsid w:val="00EC2D61"/>
    <w:rsid w:val="00EC3CCE"/>
    <w:rsid w:val="00EC4136"/>
    <w:rsid w:val="00EC4F1E"/>
    <w:rsid w:val="00EC4FA2"/>
    <w:rsid w:val="00ED13A8"/>
    <w:rsid w:val="00ED3E6C"/>
    <w:rsid w:val="00ED4F6F"/>
    <w:rsid w:val="00ED5B81"/>
    <w:rsid w:val="00ED603B"/>
    <w:rsid w:val="00EE0815"/>
    <w:rsid w:val="00EE1E4A"/>
    <w:rsid w:val="00EE4697"/>
    <w:rsid w:val="00EE4F61"/>
    <w:rsid w:val="00EE6811"/>
    <w:rsid w:val="00EE6958"/>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29D5"/>
    <w:rsid w:val="00F06388"/>
    <w:rsid w:val="00F11C72"/>
    <w:rsid w:val="00F12061"/>
    <w:rsid w:val="00F122E3"/>
    <w:rsid w:val="00F12B63"/>
    <w:rsid w:val="00F13CD3"/>
    <w:rsid w:val="00F21B4E"/>
    <w:rsid w:val="00F2381E"/>
    <w:rsid w:val="00F248FC"/>
    <w:rsid w:val="00F30063"/>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526E9"/>
    <w:rsid w:val="00F554DB"/>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76130"/>
    <w:rsid w:val="00F801C6"/>
    <w:rsid w:val="00F8299A"/>
    <w:rsid w:val="00F83B35"/>
    <w:rsid w:val="00F84FC0"/>
    <w:rsid w:val="00F85AA1"/>
    <w:rsid w:val="00F85AC1"/>
    <w:rsid w:val="00F8654C"/>
    <w:rsid w:val="00F869C0"/>
    <w:rsid w:val="00F87B0E"/>
    <w:rsid w:val="00F90A0C"/>
    <w:rsid w:val="00F91C0C"/>
    <w:rsid w:val="00F928B2"/>
    <w:rsid w:val="00F93613"/>
    <w:rsid w:val="00F939C5"/>
    <w:rsid w:val="00F94DB7"/>
    <w:rsid w:val="00F95960"/>
    <w:rsid w:val="00F95AEF"/>
    <w:rsid w:val="00F96989"/>
    <w:rsid w:val="00F9730B"/>
    <w:rsid w:val="00F9769E"/>
    <w:rsid w:val="00FA197E"/>
    <w:rsid w:val="00FA1C20"/>
    <w:rsid w:val="00FA2299"/>
    <w:rsid w:val="00FA34A7"/>
    <w:rsid w:val="00FA5384"/>
    <w:rsid w:val="00FA74FF"/>
    <w:rsid w:val="00FB1192"/>
    <w:rsid w:val="00FB19AF"/>
    <w:rsid w:val="00FB1B28"/>
    <w:rsid w:val="00FB33A4"/>
    <w:rsid w:val="00FB4741"/>
    <w:rsid w:val="00FB4DCC"/>
    <w:rsid w:val="00FB7ADB"/>
    <w:rsid w:val="00FC0B1B"/>
    <w:rsid w:val="00FC0FB0"/>
    <w:rsid w:val="00FC1393"/>
    <w:rsid w:val="00FC14EE"/>
    <w:rsid w:val="00FC2548"/>
    <w:rsid w:val="00FC28A3"/>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512651-0F84-4C71-809B-DE775BD3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42FAEAE-9C81-4168-8C77-D712BB57A44D}"/>
</file>

<file path=customXml/itemProps2.xml><?xml version="1.0" encoding="utf-8"?>
<ds:datastoreItem xmlns:ds="http://schemas.openxmlformats.org/officeDocument/2006/customXml" ds:itemID="{6B99FB75-06EA-46F0-8543-8147C98FF8CF}"/>
</file>

<file path=customXml/itemProps3.xml><?xml version="1.0" encoding="utf-8"?>
<ds:datastoreItem xmlns:ds="http://schemas.openxmlformats.org/officeDocument/2006/customXml" ds:itemID="{883D97AD-42C6-4290-8995-C72CDA5A1DEA}"/>
</file>

<file path=customXml/itemProps4.xml><?xml version="1.0" encoding="utf-8"?>
<ds:datastoreItem xmlns:ds="http://schemas.openxmlformats.org/officeDocument/2006/customXml" ds:itemID="{24C1CC9B-C46F-44AE-A491-4B96DD9A5DC6}"/>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2023-08-02T07:56:00Z</dcterms:created>
  <dcterms:modified xsi:type="dcterms:W3CDTF">2023-08-15T08:28:00Z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