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B51" w:rsidRPr="00F06693" w:rsidRDefault="00291EAC" w:rsidP="00291EAC">
      <w:pPr>
        <w:spacing w:after="120"/>
        <w:jc w:val="center"/>
        <w:rPr>
          <w:b/>
          <w:bCs/>
          <w:sz w:val="26"/>
          <w:szCs w:val="26"/>
        </w:rPr>
      </w:pPr>
      <w:r w:rsidRPr="00F06693">
        <w:rPr>
          <w:b/>
          <w:bCs/>
          <w:sz w:val="26"/>
          <w:szCs w:val="26"/>
        </w:rPr>
        <w:t xml:space="preserve">HỆ THỐNG BIỂU MẪU BÁO CÁO THỐNG KÊ DÙNG ĐỂ THU THẬP </w:t>
      </w:r>
      <w:r w:rsidRPr="00F06693">
        <w:rPr>
          <w:b/>
          <w:bCs/>
          <w:sz w:val="26"/>
          <w:szCs w:val="26"/>
        </w:rPr>
        <w:br/>
        <w:t>HỆ THỐNG CHỈ TIÊU THỐNG KÊ CẤP TỈNH</w:t>
      </w:r>
    </w:p>
    <w:p w:rsidR="00D62A16" w:rsidRPr="00F06693" w:rsidRDefault="0015360F" w:rsidP="00D62A16">
      <w:pPr>
        <w:spacing w:before="120" w:after="120"/>
        <w:jc w:val="center"/>
        <w:rPr>
          <w:b/>
          <w:bCs/>
          <w:sz w:val="26"/>
          <w:szCs w:val="26"/>
        </w:rPr>
      </w:pPr>
      <w:r w:rsidRPr="00F06693">
        <w:rPr>
          <w:b/>
          <w:bCs/>
          <w:sz w:val="26"/>
          <w:szCs w:val="26"/>
        </w:rPr>
        <w:t>Áp dụng đối với: Bảo hiểm X</w:t>
      </w:r>
      <w:r w:rsidR="002C52AC" w:rsidRPr="00F06693">
        <w:rPr>
          <w:b/>
          <w:bCs/>
          <w:sz w:val="26"/>
          <w:szCs w:val="26"/>
        </w:rPr>
        <w:t>ã hội tỉnh</w:t>
      </w:r>
    </w:p>
    <w:p w:rsidR="00291EAC" w:rsidRPr="00F06693" w:rsidRDefault="00291EAC" w:rsidP="00291EAC">
      <w:pPr>
        <w:rPr>
          <w:b/>
          <w:sz w:val="26"/>
          <w:szCs w:val="26"/>
        </w:rPr>
      </w:pPr>
    </w:p>
    <w:p w:rsidR="00291EAC" w:rsidRPr="00F06693" w:rsidRDefault="00291EAC" w:rsidP="005577DC">
      <w:pPr>
        <w:ind w:firstLine="540"/>
        <w:rPr>
          <w:b/>
          <w:sz w:val="26"/>
          <w:szCs w:val="26"/>
        </w:rPr>
      </w:pPr>
      <w:r w:rsidRPr="00F06693">
        <w:rPr>
          <w:b/>
          <w:sz w:val="26"/>
          <w:szCs w:val="26"/>
        </w:rPr>
        <w:t>I. DANH MỤC VÀ BIỂU MẪU BÁO CÁO THỐNG KÊ</w:t>
      </w:r>
    </w:p>
    <w:p w:rsidR="00291EAC" w:rsidRPr="00F06693" w:rsidRDefault="00291EAC" w:rsidP="00291EAC">
      <w:pPr>
        <w:rPr>
          <w:b/>
          <w:sz w:val="26"/>
          <w:szCs w:val="26"/>
        </w:rPr>
      </w:pPr>
    </w:p>
    <w:tbl>
      <w:tblPr>
        <w:tblW w:w="14769"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11"/>
        <w:gridCol w:w="5489"/>
        <w:gridCol w:w="2940"/>
        <w:gridCol w:w="1365"/>
        <w:gridCol w:w="4164"/>
      </w:tblGrid>
      <w:tr w:rsidR="00F06693" w:rsidRPr="00F06693" w:rsidTr="001B03C7">
        <w:trPr>
          <w:trHeight w:val="340"/>
          <w:tblHeader/>
        </w:trPr>
        <w:tc>
          <w:tcPr>
            <w:tcW w:w="811" w:type="dxa"/>
            <w:vMerge w:val="restart"/>
            <w:shd w:val="clear" w:color="000000" w:fill="FFFFFF"/>
            <w:noWrap/>
            <w:vAlign w:val="center"/>
          </w:tcPr>
          <w:p w:rsidR="00083F9A" w:rsidRPr="00F06693" w:rsidRDefault="00083F9A" w:rsidP="00296E70">
            <w:pPr>
              <w:jc w:val="center"/>
              <w:rPr>
                <w:b/>
                <w:bCs/>
                <w:sz w:val="26"/>
                <w:szCs w:val="26"/>
              </w:rPr>
            </w:pPr>
            <w:r w:rsidRPr="00F06693">
              <w:rPr>
                <w:b/>
                <w:bCs/>
                <w:sz w:val="26"/>
                <w:szCs w:val="26"/>
              </w:rPr>
              <w:t>STT</w:t>
            </w:r>
          </w:p>
        </w:tc>
        <w:tc>
          <w:tcPr>
            <w:tcW w:w="5489" w:type="dxa"/>
            <w:vMerge w:val="restart"/>
            <w:shd w:val="clear" w:color="000000" w:fill="FFFFFF"/>
            <w:noWrap/>
            <w:vAlign w:val="center"/>
          </w:tcPr>
          <w:p w:rsidR="00083F9A" w:rsidRPr="00F06693" w:rsidRDefault="00083F9A" w:rsidP="00296E70">
            <w:pPr>
              <w:jc w:val="center"/>
              <w:rPr>
                <w:b/>
                <w:bCs/>
                <w:sz w:val="26"/>
                <w:szCs w:val="26"/>
              </w:rPr>
            </w:pPr>
            <w:r w:rsidRPr="00F06693">
              <w:rPr>
                <w:b/>
                <w:bCs/>
                <w:sz w:val="26"/>
                <w:szCs w:val="26"/>
              </w:rPr>
              <w:t>Tên biểu</w:t>
            </w:r>
          </w:p>
        </w:tc>
        <w:tc>
          <w:tcPr>
            <w:tcW w:w="2940" w:type="dxa"/>
            <w:vMerge w:val="restart"/>
            <w:shd w:val="clear" w:color="000000" w:fill="FFFFFF"/>
            <w:noWrap/>
            <w:vAlign w:val="center"/>
          </w:tcPr>
          <w:p w:rsidR="00083F9A" w:rsidRPr="00F06693" w:rsidRDefault="00083F9A" w:rsidP="00296E70">
            <w:pPr>
              <w:jc w:val="center"/>
              <w:rPr>
                <w:b/>
                <w:bCs/>
                <w:sz w:val="26"/>
                <w:szCs w:val="26"/>
              </w:rPr>
            </w:pPr>
            <w:r w:rsidRPr="00F06693">
              <w:rPr>
                <w:b/>
                <w:bCs/>
                <w:sz w:val="26"/>
                <w:szCs w:val="26"/>
              </w:rPr>
              <w:t>Ký hiệu biểu</w:t>
            </w:r>
          </w:p>
        </w:tc>
        <w:tc>
          <w:tcPr>
            <w:tcW w:w="1365" w:type="dxa"/>
            <w:vMerge w:val="restart"/>
            <w:shd w:val="clear" w:color="000000" w:fill="FFFFFF"/>
            <w:vAlign w:val="center"/>
          </w:tcPr>
          <w:p w:rsidR="00083F9A" w:rsidRPr="00F06693" w:rsidRDefault="00083F9A" w:rsidP="00296E70">
            <w:pPr>
              <w:jc w:val="center"/>
              <w:rPr>
                <w:b/>
                <w:bCs/>
                <w:sz w:val="26"/>
                <w:szCs w:val="26"/>
              </w:rPr>
            </w:pPr>
            <w:r w:rsidRPr="00F06693">
              <w:rPr>
                <w:b/>
                <w:bCs/>
                <w:sz w:val="26"/>
                <w:szCs w:val="26"/>
              </w:rPr>
              <w:t>Kỳ báo cáo</w:t>
            </w:r>
          </w:p>
        </w:tc>
        <w:tc>
          <w:tcPr>
            <w:tcW w:w="4164" w:type="dxa"/>
            <w:vMerge w:val="restart"/>
            <w:shd w:val="clear" w:color="000000" w:fill="FFFFFF"/>
            <w:vAlign w:val="center"/>
          </w:tcPr>
          <w:p w:rsidR="00083F9A" w:rsidRPr="00F06693" w:rsidRDefault="00083F9A" w:rsidP="00296E70">
            <w:pPr>
              <w:jc w:val="center"/>
              <w:rPr>
                <w:b/>
                <w:bCs/>
                <w:sz w:val="26"/>
                <w:szCs w:val="26"/>
              </w:rPr>
            </w:pPr>
            <w:r w:rsidRPr="00F06693">
              <w:rPr>
                <w:b/>
                <w:bCs/>
                <w:sz w:val="26"/>
                <w:szCs w:val="26"/>
              </w:rPr>
              <w:t>Ngày nhận báo cáo</w:t>
            </w:r>
          </w:p>
        </w:tc>
      </w:tr>
      <w:tr w:rsidR="00F06693" w:rsidRPr="00F06693" w:rsidTr="001B03C7">
        <w:trPr>
          <w:trHeight w:val="539"/>
          <w:tblHeader/>
        </w:trPr>
        <w:tc>
          <w:tcPr>
            <w:tcW w:w="811" w:type="dxa"/>
            <w:vMerge/>
            <w:vAlign w:val="center"/>
          </w:tcPr>
          <w:p w:rsidR="00083F9A" w:rsidRPr="00F06693" w:rsidRDefault="00083F9A" w:rsidP="00014D6A">
            <w:pPr>
              <w:spacing w:before="120" w:after="120"/>
              <w:jc w:val="center"/>
              <w:rPr>
                <w:b/>
                <w:bCs/>
                <w:sz w:val="26"/>
                <w:szCs w:val="26"/>
              </w:rPr>
            </w:pPr>
          </w:p>
        </w:tc>
        <w:tc>
          <w:tcPr>
            <w:tcW w:w="5489" w:type="dxa"/>
            <w:vMerge/>
            <w:vAlign w:val="center"/>
          </w:tcPr>
          <w:p w:rsidR="00083F9A" w:rsidRPr="00F06693" w:rsidRDefault="00083F9A" w:rsidP="00014D6A">
            <w:pPr>
              <w:spacing w:before="120" w:after="120"/>
              <w:rPr>
                <w:b/>
                <w:bCs/>
                <w:sz w:val="26"/>
                <w:szCs w:val="26"/>
              </w:rPr>
            </w:pPr>
          </w:p>
        </w:tc>
        <w:tc>
          <w:tcPr>
            <w:tcW w:w="2940" w:type="dxa"/>
            <w:vMerge/>
            <w:vAlign w:val="center"/>
          </w:tcPr>
          <w:p w:rsidR="00083F9A" w:rsidRPr="00F06693" w:rsidRDefault="00083F9A" w:rsidP="00014D6A">
            <w:pPr>
              <w:spacing w:before="120" w:after="120"/>
              <w:rPr>
                <w:b/>
                <w:bCs/>
                <w:sz w:val="26"/>
                <w:szCs w:val="26"/>
              </w:rPr>
            </w:pPr>
          </w:p>
        </w:tc>
        <w:tc>
          <w:tcPr>
            <w:tcW w:w="1365" w:type="dxa"/>
            <w:vMerge/>
            <w:vAlign w:val="center"/>
          </w:tcPr>
          <w:p w:rsidR="00083F9A" w:rsidRPr="00F06693" w:rsidRDefault="00083F9A" w:rsidP="00014D6A">
            <w:pPr>
              <w:spacing w:before="120" w:after="120"/>
              <w:rPr>
                <w:b/>
                <w:bCs/>
                <w:sz w:val="26"/>
                <w:szCs w:val="26"/>
              </w:rPr>
            </w:pPr>
          </w:p>
        </w:tc>
        <w:tc>
          <w:tcPr>
            <w:tcW w:w="4164" w:type="dxa"/>
            <w:vMerge/>
            <w:vAlign w:val="center"/>
          </w:tcPr>
          <w:p w:rsidR="00083F9A" w:rsidRPr="00F06693" w:rsidRDefault="00083F9A" w:rsidP="00014D6A">
            <w:pPr>
              <w:spacing w:before="120" w:after="120"/>
              <w:rPr>
                <w:b/>
                <w:bCs/>
                <w:sz w:val="26"/>
                <w:szCs w:val="26"/>
              </w:rPr>
            </w:pPr>
          </w:p>
        </w:tc>
      </w:tr>
      <w:tr w:rsidR="00F06693" w:rsidRPr="00F06693" w:rsidTr="001B03C7">
        <w:trPr>
          <w:trHeight w:val="340"/>
          <w:tblHeader/>
        </w:trPr>
        <w:tc>
          <w:tcPr>
            <w:tcW w:w="811" w:type="dxa"/>
            <w:shd w:val="clear" w:color="000000" w:fill="FFFFFF"/>
            <w:noWrap/>
            <w:vAlign w:val="center"/>
          </w:tcPr>
          <w:p w:rsidR="00083F9A" w:rsidRPr="00F06693" w:rsidRDefault="00083F9A" w:rsidP="005D668B">
            <w:pPr>
              <w:jc w:val="center"/>
              <w:rPr>
                <w:b/>
                <w:bCs/>
                <w:sz w:val="26"/>
                <w:szCs w:val="26"/>
              </w:rPr>
            </w:pPr>
            <w:r w:rsidRPr="00F06693">
              <w:rPr>
                <w:b/>
                <w:bCs/>
                <w:sz w:val="26"/>
                <w:szCs w:val="26"/>
              </w:rPr>
              <w:t>A</w:t>
            </w:r>
          </w:p>
        </w:tc>
        <w:tc>
          <w:tcPr>
            <w:tcW w:w="5489" w:type="dxa"/>
            <w:shd w:val="clear" w:color="000000" w:fill="FFFFFF"/>
            <w:noWrap/>
            <w:vAlign w:val="center"/>
          </w:tcPr>
          <w:p w:rsidR="00083F9A" w:rsidRPr="00F06693" w:rsidRDefault="00083F9A" w:rsidP="005D668B">
            <w:pPr>
              <w:jc w:val="center"/>
              <w:rPr>
                <w:b/>
                <w:bCs/>
                <w:sz w:val="26"/>
                <w:szCs w:val="26"/>
              </w:rPr>
            </w:pPr>
            <w:r w:rsidRPr="00F06693">
              <w:rPr>
                <w:b/>
                <w:bCs/>
                <w:sz w:val="26"/>
                <w:szCs w:val="26"/>
              </w:rPr>
              <w:t>B</w:t>
            </w:r>
          </w:p>
        </w:tc>
        <w:tc>
          <w:tcPr>
            <w:tcW w:w="2940" w:type="dxa"/>
            <w:shd w:val="clear" w:color="000000" w:fill="FFFFFF"/>
            <w:noWrap/>
            <w:vAlign w:val="center"/>
          </w:tcPr>
          <w:p w:rsidR="00083F9A" w:rsidRPr="00F06693" w:rsidRDefault="00083F9A" w:rsidP="005D668B">
            <w:pPr>
              <w:jc w:val="center"/>
              <w:rPr>
                <w:b/>
                <w:bCs/>
                <w:sz w:val="26"/>
                <w:szCs w:val="26"/>
              </w:rPr>
            </w:pPr>
            <w:r w:rsidRPr="00F06693">
              <w:rPr>
                <w:b/>
                <w:bCs/>
                <w:sz w:val="26"/>
                <w:szCs w:val="26"/>
              </w:rPr>
              <w:t>C</w:t>
            </w:r>
          </w:p>
        </w:tc>
        <w:tc>
          <w:tcPr>
            <w:tcW w:w="1365" w:type="dxa"/>
            <w:shd w:val="clear" w:color="000000" w:fill="FFFFFF"/>
            <w:noWrap/>
            <w:vAlign w:val="center"/>
          </w:tcPr>
          <w:p w:rsidR="00083F9A" w:rsidRPr="00F06693" w:rsidRDefault="00083F9A" w:rsidP="005D668B">
            <w:pPr>
              <w:jc w:val="center"/>
              <w:rPr>
                <w:b/>
                <w:bCs/>
                <w:sz w:val="26"/>
                <w:szCs w:val="26"/>
              </w:rPr>
            </w:pPr>
            <w:r w:rsidRPr="00F06693">
              <w:rPr>
                <w:b/>
                <w:bCs/>
                <w:sz w:val="26"/>
                <w:szCs w:val="26"/>
              </w:rPr>
              <w:t>D</w:t>
            </w:r>
          </w:p>
        </w:tc>
        <w:tc>
          <w:tcPr>
            <w:tcW w:w="4164" w:type="dxa"/>
            <w:shd w:val="clear" w:color="000000" w:fill="FFFFFF"/>
            <w:noWrap/>
            <w:vAlign w:val="center"/>
          </w:tcPr>
          <w:p w:rsidR="00083F9A" w:rsidRPr="00F06693" w:rsidRDefault="00083F9A" w:rsidP="005D668B">
            <w:pPr>
              <w:jc w:val="center"/>
              <w:rPr>
                <w:b/>
                <w:bCs/>
                <w:sz w:val="26"/>
                <w:szCs w:val="26"/>
              </w:rPr>
            </w:pPr>
            <w:r w:rsidRPr="00F06693">
              <w:rPr>
                <w:b/>
                <w:bCs/>
                <w:sz w:val="26"/>
                <w:szCs w:val="26"/>
              </w:rPr>
              <w:t>E</w:t>
            </w:r>
          </w:p>
        </w:tc>
      </w:tr>
      <w:tr w:rsidR="00F06693" w:rsidRPr="00F06693" w:rsidTr="001B03C7">
        <w:tc>
          <w:tcPr>
            <w:tcW w:w="811" w:type="dxa"/>
            <w:shd w:val="clear" w:color="000000" w:fill="FFFFFF"/>
            <w:noWrap/>
            <w:vAlign w:val="center"/>
          </w:tcPr>
          <w:p w:rsidR="00291EAC" w:rsidRPr="00F06693" w:rsidRDefault="00291EAC" w:rsidP="00291EAC">
            <w:pPr>
              <w:spacing w:before="120" w:after="120"/>
              <w:jc w:val="center"/>
              <w:rPr>
                <w:sz w:val="26"/>
                <w:szCs w:val="26"/>
              </w:rPr>
            </w:pPr>
            <w:r w:rsidRPr="00F06693">
              <w:rPr>
                <w:sz w:val="26"/>
                <w:szCs w:val="26"/>
              </w:rPr>
              <w:t>1</w:t>
            </w:r>
          </w:p>
        </w:tc>
        <w:tc>
          <w:tcPr>
            <w:tcW w:w="5489" w:type="dxa"/>
            <w:shd w:val="clear" w:color="000000" w:fill="FFFFFF"/>
            <w:vAlign w:val="center"/>
          </w:tcPr>
          <w:p w:rsidR="00291EAC" w:rsidRPr="00F06693" w:rsidRDefault="00291EAC" w:rsidP="00291EAC">
            <w:pPr>
              <w:spacing w:before="120" w:after="120"/>
              <w:rPr>
                <w:sz w:val="26"/>
                <w:szCs w:val="26"/>
              </w:rPr>
            </w:pPr>
            <w:r w:rsidRPr="00F06693">
              <w:rPr>
                <w:sz w:val="26"/>
                <w:szCs w:val="26"/>
              </w:rPr>
              <w:t>Số người tham gia bảo hiểm xã hội, bảo hiểm y tế, bảo hiểm thất nghiệp</w:t>
            </w:r>
          </w:p>
        </w:tc>
        <w:tc>
          <w:tcPr>
            <w:tcW w:w="2940" w:type="dxa"/>
            <w:shd w:val="clear" w:color="000000" w:fill="FFFFFF"/>
            <w:noWrap/>
            <w:vAlign w:val="center"/>
          </w:tcPr>
          <w:p w:rsidR="00291EAC" w:rsidRPr="00F06693" w:rsidRDefault="00E63C26" w:rsidP="00047DA3">
            <w:pPr>
              <w:spacing w:before="120" w:after="120"/>
              <w:ind w:firstLine="124"/>
              <w:rPr>
                <w:sz w:val="26"/>
                <w:szCs w:val="26"/>
              </w:rPr>
            </w:pPr>
            <w:r w:rsidRPr="00F06693">
              <w:rPr>
                <w:sz w:val="26"/>
                <w:szCs w:val="26"/>
              </w:rPr>
              <w:t>001.N/T0704-05-06.1-BHXH</w:t>
            </w:r>
          </w:p>
        </w:tc>
        <w:tc>
          <w:tcPr>
            <w:tcW w:w="1365" w:type="dxa"/>
            <w:shd w:val="clear" w:color="000000" w:fill="FFFFFF"/>
            <w:noWrap/>
            <w:vAlign w:val="center"/>
          </w:tcPr>
          <w:p w:rsidR="00291EAC" w:rsidRPr="00F06693" w:rsidRDefault="00291EAC" w:rsidP="00291EAC">
            <w:pPr>
              <w:spacing w:before="120" w:after="120"/>
              <w:jc w:val="center"/>
              <w:rPr>
                <w:sz w:val="26"/>
                <w:szCs w:val="26"/>
              </w:rPr>
            </w:pPr>
            <w:r w:rsidRPr="00F06693">
              <w:rPr>
                <w:sz w:val="26"/>
                <w:szCs w:val="26"/>
              </w:rPr>
              <w:t>Năm</w:t>
            </w:r>
          </w:p>
        </w:tc>
        <w:tc>
          <w:tcPr>
            <w:tcW w:w="4164" w:type="dxa"/>
            <w:shd w:val="clear" w:color="000000" w:fill="FFFFFF"/>
            <w:vAlign w:val="center"/>
          </w:tcPr>
          <w:p w:rsidR="00291EAC" w:rsidRPr="00F06693" w:rsidRDefault="00291EAC" w:rsidP="00047DA3">
            <w:pPr>
              <w:spacing w:before="120" w:after="120"/>
              <w:rPr>
                <w:sz w:val="26"/>
                <w:szCs w:val="26"/>
              </w:rPr>
            </w:pPr>
            <w:r w:rsidRPr="00F06693">
              <w:rPr>
                <w:sz w:val="26"/>
                <w:szCs w:val="26"/>
              </w:rPr>
              <w:t>Ngày 28</w:t>
            </w:r>
            <w:r w:rsidR="00555074" w:rsidRPr="00F06693">
              <w:rPr>
                <w:sz w:val="26"/>
                <w:szCs w:val="26"/>
              </w:rPr>
              <w:t xml:space="preserve"> tháng </w:t>
            </w:r>
            <w:r w:rsidRPr="00F06693">
              <w:rPr>
                <w:sz w:val="26"/>
                <w:szCs w:val="26"/>
              </w:rPr>
              <w:t>3 năm sau</w:t>
            </w:r>
            <w:r w:rsidR="00555074" w:rsidRPr="00F06693">
              <w:rPr>
                <w:sz w:val="26"/>
                <w:szCs w:val="26"/>
              </w:rPr>
              <w:t xml:space="preserve"> năm báo cáo</w:t>
            </w:r>
          </w:p>
        </w:tc>
      </w:tr>
      <w:tr w:rsidR="00F06693" w:rsidRPr="00F06693" w:rsidTr="001B03C7">
        <w:tc>
          <w:tcPr>
            <w:tcW w:w="811" w:type="dxa"/>
            <w:shd w:val="clear" w:color="000000" w:fill="FFFFFF"/>
            <w:noWrap/>
            <w:vAlign w:val="center"/>
          </w:tcPr>
          <w:p w:rsidR="00555074" w:rsidRPr="00F06693" w:rsidRDefault="00555074" w:rsidP="00555074">
            <w:pPr>
              <w:spacing w:before="120" w:after="120"/>
              <w:jc w:val="center"/>
              <w:rPr>
                <w:sz w:val="26"/>
                <w:szCs w:val="26"/>
              </w:rPr>
            </w:pPr>
            <w:r w:rsidRPr="00F06693">
              <w:rPr>
                <w:sz w:val="26"/>
                <w:szCs w:val="26"/>
              </w:rPr>
              <w:t>2</w:t>
            </w:r>
          </w:p>
        </w:tc>
        <w:tc>
          <w:tcPr>
            <w:tcW w:w="5489" w:type="dxa"/>
            <w:shd w:val="clear" w:color="000000" w:fill="FFFFFF"/>
            <w:vAlign w:val="center"/>
          </w:tcPr>
          <w:p w:rsidR="00555074" w:rsidRPr="00F06693" w:rsidRDefault="00555074" w:rsidP="00555074">
            <w:pPr>
              <w:spacing w:before="120" w:after="120"/>
              <w:rPr>
                <w:sz w:val="26"/>
                <w:szCs w:val="26"/>
              </w:rPr>
            </w:pPr>
            <w:r w:rsidRPr="00F06693">
              <w:rPr>
                <w:sz w:val="26"/>
                <w:szCs w:val="26"/>
              </w:rPr>
              <w:t>Số người tham gia bảo hiểm xã hội, bảo hiểm y tế, bảo hiểm thất nghiệp chia theo địa phương</w:t>
            </w:r>
          </w:p>
        </w:tc>
        <w:tc>
          <w:tcPr>
            <w:tcW w:w="2940" w:type="dxa"/>
            <w:shd w:val="clear" w:color="000000" w:fill="FFFFFF"/>
            <w:noWrap/>
            <w:vAlign w:val="center"/>
          </w:tcPr>
          <w:p w:rsidR="00555074" w:rsidRPr="00F06693" w:rsidRDefault="00E63C26" w:rsidP="00047DA3">
            <w:pPr>
              <w:spacing w:before="120" w:after="120"/>
              <w:ind w:firstLine="124"/>
              <w:rPr>
                <w:sz w:val="26"/>
                <w:szCs w:val="26"/>
              </w:rPr>
            </w:pPr>
            <w:r w:rsidRPr="00F06693">
              <w:rPr>
                <w:sz w:val="26"/>
                <w:szCs w:val="26"/>
              </w:rPr>
              <w:t>002.N/T0704-05-06.2-BHXH</w:t>
            </w:r>
          </w:p>
        </w:tc>
        <w:tc>
          <w:tcPr>
            <w:tcW w:w="1365" w:type="dxa"/>
            <w:shd w:val="clear" w:color="000000" w:fill="FFFFFF"/>
            <w:noWrap/>
            <w:vAlign w:val="center"/>
          </w:tcPr>
          <w:p w:rsidR="00555074" w:rsidRPr="00F06693" w:rsidRDefault="00555074" w:rsidP="00555074">
            <w:pPr>
              <w:spacing w:before="120" w:after="120"/>
              <w:jc w:val="center"/>
              <w:rPr>
                <w:sz w:val="26"/>
                <w:szCs w:val="26"/>
              </w:rPr>
            </w:pPr>
            <w:r w:rsidRPr="00F06693">
              <w:rPr>
                <w:sz w:val="26"/>
                <w:szCs w:val="26"/>
              </w:rPr>
              <w:t>Năm</w:t>
            </w:r>
          </w:p>
        </w:tc>
        <w:tc>
          <w:tcPr>
            <w:tcW w:w="4164" w:type="dxa"/>
            <w:shd w:val="clear" w:color="000000" w:fill="FFFFFF"/>
            <w:vAlign w:val="center"/>
          </w:tcPr>
          <w:p w:rsidR="00555074" w:rsidRPr="00F06693" w:rsidRDefault="00555074" w:rsidP="00047DA3">
            <w:pPr>
              <w:rPr>
                <w:sz w:val="26"/>
                <w:szCs w:val="26"/>
              </w:rPr>
            </w:pPr>
            <w:r w:rsidRPr="00F06693">
              <w:rPr>
                <w:sz w:val="26"/>
                <w:szCs w:val="26"/>
              </w:rPr>
              <w:t>Ngày 28 tháng 3 năm sau năm báo cáo</w:t>
            </w:r>
          </w:p>
        </w:tc>
      </w:tr>
      <w:tr w:rsidR="00F06693" w:rsidRPr="00F06693" w:rsidTr="001B03C7">
        <w:tc>
          <w:tcPr>
            <w:tcW w:w="811" w:type="dxa"/>
            <w:shd w:val="clear" w:color="000000" w:fill="FFFFFF"/>
            <w:noWrap/>
            <w:vAlign w:val="center"/>
          </w:tcPr>
          <w:p w:rsidR="00555074" w:rsidRPr="00F06693" w:rsidRDefault="00555074" w:rsidP="00555074">
            <w:pPr>
              <w:spacing w:before="120" w:after="120"/>
              <w:jc w:val="center"/>
              <w:rPr>
                <w:sz w:val="26"/>
                <w:szCs w:val="26"/>
              </w:rPr>
            </w:pPr>
            <w:r w:rsidRPr="00F06693">
              <w:rPr>
                <w:sz w:val="26"/>
                <w:szCs w:val="26"/>
              </w:rPr>
              <w:t>3</w:t>
            </w:r>
          </w:p>
        </w:tc>
        <w:tc>
          <w:tcPr>
            <w:tcW w:w="5489" w:type="dxa"/>
            <w:shd w:val="clear" w:color="000000" w:fill="FFFFFF"/>
            <w:vAlign w:val="center"/>
          </w:tcPr>
          <w:p w:rsidR="00555074" w:rsidRPr="00F06693" w:rsidRDefault="00555074" w:rsidP="00555074">
            <w:pPr>
              <w:spacing w:before="120" w:after="120"/>
              <w:rPr>
                <w:sz w:val="26"/>
                <w:szCs w:val="26"/>
              </w:rPr>
            </w:pPr>
            <w:r w:rsidRPr="00F06693">
              <w:rPr>
                <w:sz w:val="26"/>
                <w:szCs w:val="26"/>
              </w:rPr>
              <w:t xml:space="preserve">Số người </w:t>
            </w:r>
            <w:r w:rsidR="0049795B" w:rsidRPr="00F06693">
              <w:rPr>
                <w:sz w:val="26"/>
                <w:szCs w:val="26"/>
              </w:rPr>
              <w:t xml:space="preserve">được </w:t>
            </w:r>
            <w:r w:rsidRPr="00F06693">
              <w:rPr>
                <w:sz w:val="26"/>
                <w:szCs w:val="26"/>
              </w:rPr>
              <w:t>hưởng bảo hiểm xã hội, bảo hiểm y tế, bảo hiểm thất nghiệp</w:t>
            </w:r>
          </w:p>
        </w:tc>
        <w:tc>
          <w:tcPr>
            <w:tcW w:w="2940" w:type="dxa"/>
            <w:shd w:val="clear" w:color="000000" w:fill="FFFFFF"/>
            <w:noWrap/>
            <w:vAlign w:val="center"/>
          </w:tcPr>
          <w:p w:rsidR="00555074" w:rsidRPr="00F06693" w:rsidRDefault="00E63C26" w:rsidP="00047DA3">
            <w:pPr>
              <w:spacing w:before="120" w:after="120"/>
              <w:ind w:firstLine="124"/>
              <w:rPr>
                <w:sz w:val="26"/>
                <w:szCs w:val="26"/>
              </w:rPr>
            </w:pPr>
            <w:r w:rsidRPr="00F06693">
              <w:rPr>
                <w:sz w:val="26"/>
                <w:szCs w:val="26"/>
              </w:rPr>
              <w:t>003.N/T0707.1-BHXH</w:t>
            </w:r>
          </w:p>
        </w:tc>
        <w:tc>
          <w:tcPr>
            <w:tcW w:w="1365" w:type="dxa"/>
            <w:shd w:val="clear" w:color="000000" w:fill="FFFFFF"/>
            <w:noWrap/>
            <w:vAlign w:val="center"/>
          </w:tcPr>
          <w:p w:rsidR="00555074" w:rsidRPr="00F06693" w:rsidRDefault="00555074" w:rsidP="00555074">
            <w:pPr>
              <w:spacing w:before="120" w:after="120"/>
              <w:jc w:val="center"/>
              <w:rPr>
                <w:sz w:val="26"/>
                <w:szCs w:val="26"/>
              </w:rPr>
            </w:pPr>
            <w:r w:rsidRPr="00F06693">
              <w:rPr>
                <w:sz w:val="26"/>
                <w:szCs w:val="26"/>
              </w:rPr>
              <w:t>Năm</w:t>
            </w:r>
          </w:p>
        </w:tc>
        <w:tc>
          <w:tcPr>
            <w:tcW w:w="4164" w:type="dxa"/>
            <w:shd w:val="clear" w:color="000000" w:fill="FFFFFF"/>
            <w:vAlign w:val="center"/>
          </w:tcPr>
          <w:p w:rsidR="00555074" w:rsidRPr="00F06693" w:rsidRDefault="00555074" w:rsidP="00047DA3">
            <w:pPr>
              <w:rPr>
                <w:sz w:val="26"/>
                <w:szCs w:val="26"/>
              </w:rPr>
            </w:pPr>
            <w:r w:rsidRPr="00F06693">
              <w:rPr>
                <w:sz w:val="26"/>
                <w:szCs w:val="26"/>
              </w:rPr>
              <w:t>Ngày 28 tháng 3 năm sau năm báo cáo</w:t>
            </w:r>
          </w:p>
        </w:tc>
      </w:tr>
      <w:tr w:rsidR="00F06693" w:rsidRPr="00F06693" w:rsidTr="001B03C7">
        <w:tc>
          <w:tcPr>
            <w:tcW w:w="811" w:type="dxa"/>
            <w:shd w:val="clear" w:color="000000" w:fill="FFFFFF"/>
            <w:noWrap/>
            <w:vAlign w:val="center"/>
          </w:tcPr>
          <w:p w:rsidR="00555074" w:rsidRPr="00F06693" w:rsidRDefault="00555074" w:rsidP="00555074">
            <w:pPr>
              <w:spacing w:before="120" w:after="120"/>
              <w:jc w:val="center"/>
              <w:rPr>
                <w:sz w:val="26"/>
                <w:szCs w:val="26"/>
              </w:rPr>
            </w:pPr>
            <w:r w:rsidRPr="00F06693">
              <w:rPr>
                <w:sz w:val="26"/>
                <w:szCs w:val="26"/>
              </w:rPr>
              <w:t>4</w:t>
            </w:r>
          </w:p>
        </w:tc>
        <w:tc>
          <w:tcPr>
            <w:tcW w:w="5489" w:type="dxa"/>
            <w:shd w:val="clear" w:color="000000" w:fill="FFFFFF"/>
            <w:vAlign w:val="center"/>
          </w:tcPr>
          <w:p w:rsidR="00555074" w:rsidRPr="00F06693" w:rsidRDefault="00555074" w:rsidP="00555074">
            <w:pPr>
              <w:spacing w:before="120" w:after="120"/>
              <w:rPr>
                <w:sz w:val="26"/>
                <w:szCs w:val="26"/>
              </w:rPr>
            </w:pPr>
            <w:r w:rsidRPr="00F06693">
              <w:rPr>
                <w:sz w:val="26"/>
                <w:szCs w:val="26"/>
              </w:rPr>
              <w:t xml:space="preserve">Số người </w:t>
            </w:r>
            <w:r w:rsidR="0049795B" w:rsidRPr="00F06693">
              <w:rPr>
                <w:sz w:val="26"/>
                <w:szCs w:val="26"/>
              </w:rPr>
              <w:t xml:space="preserve">được </w:t>
            </w:r>
            <w:r w:rsidRPr="00F06693">
              <w:rPr>
                <w:sz w:val="26"/>
                <w:szCs w:val="26"/>
              </w:rPr>
              <w:t>hưởng bảo hiểm xã hội, bảo hiểm y tế, bảo hiểm thất nghiệp chia the</w:t>
            </w:r>
            <w:r w:rsidR="0032113B" w:rsidRPr="00F06693">
              <w:rPr>
                <w:sz w:val="26"/>
                <w:szCs w:val="26"/>
              </w:rPr>
              <w:t>o</w:t>
            </w:r>
            <w:r w:rsidRPr="00F06693">
              <w:rPr>
                <w:sz w:val="26"/>
                <w:szCs w:val="26"/>
              </w:rPr>
              <w:t xml:space="preserve"> địa phương</w:t>
            </w:r>
          </w:p>
        </w:tc>
        <w:tc>
          <w:tcPr>
            <w:tcW w:w="2940" w:type="dxa"/>
            <w:shd w:val="clear" w:color="000000" w:fill="FFFFFF"/>
            <w:noWrap/>
            <w:vAlign w:val="center"/>
          </w:tcPr>
          <w:p w:rsidR="00555074" w:rsidRPr="00F06693" w:rsidRDefault="00E63C26" w:rsidP="00047DA3">
            <w:pPr>
              <w:spacing w:before="120" w:after="120"/>
              <w:ind w:firstLine="124"/>
              <w:rPr>
                <w:sz w:val="26"/>
                <w:szCs w:val="26"/>
              </w:rPr>
            </w:pPr>
            <w:r w:rsidRPr="00F06693">
              <w:rPr>
                <w:sz w:val="26"/>
                <w:szCs w:val="26"/>
              </w:rPr>
              <w:t>004.N/T0707.2-BHXH</w:t>
            </w:r>
          </w:p>
        </w:tc>
        <w:tc>
          <w:tcPr>
            <w:tcW w:w="1365" w:type="dxa"/>
            <w:shd w:val="clear" w:color="000000" w:fill="FFFFFF"/>
            <w:noWrap/>
            <w:vAlign w:val="center"/>
          </w:tcPr>
          <w:p w:rsidR="00555074" w:rsidRPr="00F06693" w:rsidRDefault="00555074" w:rsidP="00555074">
            <w:pPr>
              <w:spacing w:before="120" w:after="120"/>
              <w:jc w:val="center"/>
              <w:rPr>
                <w:sz w:val="26"/>
                <w:szCs w:val="26"/>
              </w:rPr>
            </w:pPr>
            <w:r w:rsidRPr="00F06693">
              <w:rPr>
                <w:sz w:val="26"/>
                <w:szCs w:val="26"/>
              </w:rPr>
              <w:t>Năm</w:t>
            </w:r>
          </w:p>
        </w:tc>
        <w:tc>
          <w:tcPr>
            <w:tcW w:w="4164" w:type="dxa"/>
            <w:shd w:val="clear" w:color="000000" w:fill="FFFFFF"/>
            <w:vAlign w:val="center"/>
          </w:tcPr>
          <w:p w:rsidR="00555074" w:rsidRPr="00F06693" w:rsidRDefault="00555074" w:rsidP="00047DA3">
            <w:pPr>
              <w:rPr>
                <w:sz w:val="26"/>
                <w:szCs w:val="26"/>
              </w:rPr>
            </w:pPr>
            <w:r w:rsidRPr="00F06693">
              <w:rPr>
                <w:sz w:val="26"/>
                <w:szCs w:val="26"/>
              </w:rPr>
              <w:t>Ngày 28 tháng 3 năm sau năm báo cáo</w:t>
            </w:r>
          </w:p>
        </w:tc>
      </w:tr>
      <w:tr w:rsidR="00F06693" w:rsidRPr="00F06693" w:rsidTr="001B03C7">
        <w:tc>
          <w:tcPr>
            <w:tcW w:w="811" w:type="dxa"/>
            <w:shd w:val="clear" w:color="000000" w:fill="FFFFFF"/>
            <w:noWrap/>
            <w:vAlign w:val="center"/>
          </w:tcPr>
          <w:p w:rsidR="004B618C" w:rsidRPr="00F06693" w:rsidRDefault="004B618C" w:rsidP="004B618C">
            <w:pPr>
              <w:spacing w:before="120" w:after="120"/>
              <w:jc w:val="center"/>
              <w:rPr>
                <w:sz w:val="26"/>
                <w:szCs w:val="26"/>
              </w:rPr>
            </w:pPr>
            <w:r w:rsidRPr="00F06693">
              <w:rPr>
                <w:sz w:val="26"/>
                <w:szCs w:val="26"/>
              </w:rPr>
              <w:t>5</w:t>
            </w:r>
          </w:p>
        </w:tc>
        <w:tc>
          <w:tcPr>
            <w:tcW w:w="5489" w:type="dxa"/>
            <w:shd w:val="clear" w:color="000000" w:fill="FFFFFF"/>
            <w:vAlign w:val="center"/>
          </w:tcPr>
          <w:p w:rsidR="004B618C" w:rsidRPr="00F06693" w:rsidRDefault="004B618C" w:rsidP="004B618C">
            <w:pPr>
              <w:spacing w:before="120" w:after="120"/>
              <w:rPr>
                <w:sz w:val="26"/>
                <w:szCs w:val="26"/>
              </w:rPr>
            </w:pPr>
            <w:r w:rsidRPr="00F06693">
              <w:rPr>
                <w:sz w:val="26"/>
                <w:szCs w:val="26"/>
              </w:rPr>
              <w:t>Thu, chi bảo hiểm xã hội, bảo hiểm y tế, bảo hiểm thất nghiệp</w:t>
            </w:r>
          </w:p>
        </w:tc>
        <w:tc>
          <w:tcPr>
            <w:tcW w:w="2940" w:type="dxa"/>
            <w:shd w:val="clear" w:color="000000" w:fill="FFFFFF"/>
            <w:noWrap/>
            <w:vAlign w:val="center"/>
          </w:tcPr>
          <w:p w:rsidR="004B618C" w:rsidRPr="00F06693" w:rsidRDefault="00E63C26" w:rsidP="00047DA3">
            <w:pPr>
              <w:spacing w:before="120" w:after="120"/>
              <w:ind w:firstLine="124"/>
              <w:rPr>
                <w:sz w:val="26"/>
                <w:szCs w:val="26"/>
              </w:rPr>
            </w:pPr>
            <w:r w:rsidRPr="00F06693">
              <w:rPr>
                <w:sz w:val="26"/>
                <w:szCs w:val="26"/>
              </w:rPr>
              <w:t>005.H/T0708-BHXH</w:t>
            </w:r>
          </w:p>
        </w:tc>
        <w:tc>
          <w:tcPr>
            <w:tcW w:w="1365" w:type="dxa"/>
            <w:shd w:val="clear" w:color="000000" w:fill="FFFFFF"/>
            <w:noWrap/>
            <w:vAlign w:val="center"/>
          </w:tcPr>
          <w:p w:rsidR="004B618C" w:rsidRPr="00F06693" w:rsidRDefault="004B618C" w:rsidP="004B618C">
            <w:pPr>
              <w:spacing w:before="120" w:after="120"/>
              <w:jc w:val="center"/>
              <w:rPr>
                <w:sz w:val="26"/>
                <w:szCs w:val="26"/>
              </w:rPr>
            </w:pPr>
            <w:r w:rsidRPr="00F06693">
              <w:rPr>
                <w:sz w:val="26"/>
                <w:szCs w:val="26"/>
              </w:rPr>
              <w:t>Quý, năm</w:t>
            </w:r>
          </w:p>
        </w:tc>
        <w:tc>
          <w:tcPr>
            <w:tcW w:w="4164" w:type="dxa"/>
            <w:shd w:val="clear" w:color="000000" w:fill="FFFFFF"/>
            <w:vAlign w:val="center"/>
          </w:tcPr>
          <w:p w:rsidR="009700A2" w:rsidRPr="00F06693" w:rsidRDefault="009700A2" w:rsidP="009700A2">
            <w:pPr>
              <w:spacing w:before="120" w:after="120"/>
              <w:rPr>
                <w:sz w:val="26"/>
                <w:szCs w:val="26"/>
              </w:rPr>
            </w:pPr>
            <w:r w:rsidRPr="00F06693">
              <w:rPr>
                <w:sz w:val="26"/>
                <w:szCs w:val="26"/>
              </w:rPr>
              <w:t>Ước tính quý I: Ngày 19 tháng 3</w:t>
            </w:r>
          </w:p>
          <w:p w:rsidR="009700A2" w:rsidRPr="00F06693" w:rsidRDefault="009700A2" w:rsidP="009700A2">
            <w:pPr>
              <w:spacing w:before="120" w:after="120"/>
              <w:rPr>
                <w:sz w:val="26"/>
                <w:szCs w:val="26"/>
              </w:rPr>
            </w:pPr>
            <w:r w:rsidRPr="00F06693">
              <w:rPr>
                <w:sz w:val="26"/>
                <w:szCs w:val="26"/>
              </w:rPr>
              <w:t>Ước tính quý II và 6 tháng: Ngày 19 tháng 5</w:t>
            </w:r>
          </w:p>
          <w:p w:rsidR="009700A2" w:rsidRPr="00F06693" w:rsidRDefault="009700A2" w:rsidP="009700A2">
            <w:pPr>
              <w:spacing w:before="120" w:after="120"/>
              <w:rPr>
                <w:sz w:val="26"/>
                <w:szCs w:val="26"/>
              </w:rPr>
            </w:pPr>
            <w:r w:rsidRPr="00F06693">
              <w:rPr>
                <w:sz w:val="26"/>
                <w:szCs w:val="26"/>
              </w:rPr>
              <w:t>Ước tính quý III và 9 tháng: Ngày 19 tháng 9</w:t>
            </w:r>
          </w:p>
          <w:p w:rsidR="009700A2" w:rsidRPr="00F06693" w:rsidRDefault="009700A2" w:rsidP="009700A2">
            <w:pPr>
              <w:spacing w:before="120" w:after="120"/>
              <w:rPr>
                <w:sz w:val="26"/>
                <w:szCs w:val="26"/>
              </w:rPr>
            </w:pPr>
            <w:r w:rsidRPr="00F06693">
              <w:rPr>
                <w:sz w:val="26"/>
                <w:szCs w:val="26"/>
              </w:rPr>
              <w:t>Ước tính quý IV và năm báo cáo: Ngày 19 tháng 11</w:t>
            </w:r>
          </w:p>
          <w:p w:rsidR="009700A2" w:rsidRPr="00F06693" w:rsidRDefault="009700A2" w:rsidP="009700A2">
            <w:pPr>
              <w:spacing w:before="120" w:after="120"/>
              <w:rPr>
                <w:sz w:val="26"/>
                <w:szCs w:val="26"/>
              </w:rPr>
            </w:pPr>
            <w:r w:rsidRPr="00F06693">
              <w:rPr>
                <w:sz w:val="26"/>
                <w:szCs w:val="26"/>
              </w:rPr>
              <w:lastRenderedPageBreak/>
              <w:t>Sơ bộ quý I: Ngày 19 tháng 5</w:t>
            </w:r>
          </w:p>
          <w:p w:rsidR="009700A2" w:rsidRPr="00F06693" w:rsidRDefault="009700A2" w:rsidP="009700A2">
            <w:pPr>
              <w:spacing w:before="120" w:after="120"/>
              <w:rPr>
                <w:sz w:val="26"/>
                <w:szCs w:val="26"/>
              </w:rPr>
            </w:pPr>
            <w:r w:rsidRPr="00F06693">
              <w:rPr>
                <w:sz w:val="26"/>
                <w:szCs w:val="26"/>
              </w:rPr>
              <w:t>Sơ bộ quý II và 6 tháng: Ngày 19 tháng 9</w:t>
            </w:r>
          </w:p>
          <w:p w:rsidR="009700A2" w:rsidRPr="00F06693" w:rsidRDefault="009700A2" w:rsidP="009700A2">
            <w:pPr>
              <w:spacing w:before="120" w:after="120"/>
              <w:rPr>
                <w:sz w:val="26"/>
                <w:szCs w:val="26"/>
              </w:rPr>
            </w:pPr>
            <w:r w:rsidRPr="00F06693">
              <w:rPr>
                <w:sz w:val="26"/>
                <w:szCs w:val="26"/>
              </w:rPr>
              <w:t>Sơ bộ quý III và 9 tháng: Ngày 19 tháng 11</w:t>
            </w:r>
          </w:p>
          <w:p w:rsidR="009700A2" w:rsidRPr="00F06693" w:rsidRDefault="009700A2" w:rsidP="009700A2">
            <w:pPr>
              <w:spacing w:before="120" w:after="120"/>
              <w:rPr>
                <w:sz w:val="26"/>
                <w:szCs w:val="26"/>
              </w:rPr>
            </w:pPr>
            <w:r w:rsidRPr="00F06693">
              <w:rPr>
                <w:sz w:val="26"/>
                <w:szCs w:val="26"/>
              </w:rPr>
              <w:t>Sơ bộ quý IV và năm: Ngày 19 tháng 3 năm sau năm báo cáo</w:t>
            </w:r>
          </w:p>
          <w:p w:rsidR="004B618C" w:rsidRPr="00F06693" w:rsidRDefault="009700A2" w:rsidP="009700A2">
            <w:pPr>
              <w:spacing w:before="120" w:after="120"/>
              <w:rPr>
                <w:sz w:val="26"/>
                <w:szCs w:val="26"/>
              </w:rPr>
            </w:pPr>
            <w:r w:rsidRPr="00F06693">
              <w:rPr>
                <w:sz w:val="26"/>
                <w:szCs w:val="26"/>
              </w:rPr>
              <w:t>Chính thức tháng, quý, năm: Ngày 28 tháng 3 của năm sau năm báo cáo</w:t>
            </w:r>
          </w:p>
        </w:tc>
      </w:tr>
    </w:tbl>
    <w:p w:rsidR="00291EAC" w:rsidRPr="00F06693" w:rsidRDefault="00291EAC" w:rsidP="00FA2299">
      <w:pPr>
        <w:spacing w:before="120" w:after="120"/>
        <w:rPr>
          <w:rFonts w:ascii="Times New Roman Bold" w:hAnsi="Times New Roman Bold"/>
          <w:b/>
          <w:sz w:val="26"/>
          <w:szCs w:val="26"/>
        </w:rPr>
        <w:sectPr w:rsidR="00291EAC" w:rsidRPr="00F06693" w:rsidSect="00F96A17">
          <w:headerReference w:type="default" r:id="rId8"/>
          <w:footerReference w:type="default" r:id="rId9"/>
          <w:headerReference w:type="first" r:id="rId10"/>
          <w:pgSz w:w="16840" w:h="11907" w:orient="landscape" w:code="9"/>
          <w:pgMar w:top="1418" w:right="964" w:bottom="964" w:left="964" w:header="567" w:footer="567" w:gutter="0"/>
          <w:cols w:space="720"/>
          <w:titlePg/>
          <w:docGrid w:linePitch="360"/>
        </w:sectPr>
      </w:pPr>
    </w:p>
    <w:tbl>
      <w:tblPr>
        <w:tblW w:w="5149" w:type="pct"/>
        <w:tblLook w:val="04A0" w:firstRow="1" w:lastRow="0" w:firstColumn="1" w:lastColumn="0" w:noHBand="0" w:noVBand="1"/>
      </w:tblPr>
      <w:tblGrid>
        <w:gridCol w:w="3211"/>
        <w:gridCol w:w="4281"/>
        <w:gridCol w:w="2317"/>
      </w:tblGrid>
      <w:tr w:rsidR="00FF5A99" w:rsidRPr="00F06693" w:rsidTr="00FF5A99">
        <w:tc>
          <w:tcPr>
            <w:tcW w:w="1637" w:type="pct"/>
          </w:tcPr>
          <w:p w:rsidR="00291EAC" w:rsidRPr="00F06693" w:rsidRDefault="00E63C26" w:rsidP="00291EAC">
            <w:pPr>
              <w:rPr>
                <w:b/>
                <w:noProof/>
                <w:sz w:val="26"/>
              </w:rPr>
            </w:pPr>
            <w:r w:rsidRPr="00F06693">
              <w:rPr>
                <w:b/>
                <w:noProof/>
                <w:sz w:val="26"/>
                <w:lang w:val="vi-VN"/>
              </w:rPr>
              <w:lastRenderedPageBreak/>
              <w:t>Biểu số 001.N/T0704-05-06.1</w:t>
            </w:r>
            <w:r w:rsidR="00291EAC" w:rsidRPr="00F06693">
              <w:rPr>
                <w:b/>
                <w:noProof/>
                <w:sz w:val="26"/>
                <w:lang w:val="vi-VN"/>
              </w:rPr>
              <w:t>-</w:t>
            </w:r>
            <w:r w:rsidRPr="00F06693">
              <w:rPr>
                <w:b/>
                <w:noProof/>
                <w:sz w:val="26"/>
              </w:rPr>
              <w:t>BHXH</w:t>
            </w:r>
          </w:p>
          <w:p w:rsidR="00291EAC" w:rsidRPr="00F06693" w:rsidRDefault="00D01A16" w:rsidP="00291EAC">
            <w:pPr>
              <w:rPr>
                <w:sz w:val="25"/>
                <w:szCs w:val="25"/>
              </w:rPr>
            </w:pPr>
            <w:r>
              <w:rPr>
                <w:sz w:val="26"/>
                <w:szCs w:val="26"/>
              </w:rPr>
              <w:t>Ban hành kèm theo Quyết định số 2889/QĐ-UBND ngày 15/8/2023 của UBND tỉnh Thanh Hóa</w:t>
            </w:r>
            <w:r w:rsidR="00291EAC" w:rsidRPr="00F06693">
              <w:rPr>
                <w:sz w:val="25"/>
                <w:szCs w:val="25"/>
              </w:rPr>
              <w:t xml:space="preserve">  </w:t>
            </w:r>
          </w:p>
          <w:p w:rsidR="00291EAC" w:rsidRPr="00F06693" w:rsidRDefault="00291EAC" w:rsidP="00291EAC">
            <w:pPr>
              <w:rPr>
                <w:noProof/>
                <w:sz w:val="26"/>
                <w:lang w:val="vi-VN"/>
              </w:rPr>
            </w:pPr>
            <w:r w:rsidRPr="00F06693">
              <w:rPr>
                <w:sz w:val="25"/>
                <w:szCs w:val="25"/>
              </w:rPr>
              <w:t>Ngày nhận báo cáo: Ngày 28 tháng 3 năm sau năm báo cáo</w:t>
            </w:r>
          </w:p>
        </w:tc>
        <w:tc>
          <w:tcPr>
            <w:tcW w:w="2182" w:type="pct"/>
          </w:tcPr>
          <w:p w:rsidR="00291EAC" w:rsidRPr="00F06693" w:rsidRDefault="00291EAC" w:rsidP="00291EAC">
            <w:pPr>
              <w:jc w:val="center"/>
              <w:rPr>
                <w:b/>
                <w:noProof/>
                <w:sz w:val="26"/>
              </w:rPr>
            </w:pPr>
            <w:r w:rsidRPr="00F06693">
              <w:rPr>
                <w:b/>
                <w:noProof/>
                <w:sz w:val="26"/>
              </w:rPr>
              <w:t>SỐ NGƯỜI THAM GIA BẢO HIỂM XÃ HỘI, BẢO HIỂM Y TẾ, BẢO HIỂM THẤT NGHIỆP</w:t>
            </w:r>
          </w:p>
          <w:p w:rsidR="00291EAC" w:rsidRPr="00F06693" w:rsidRDefault="00291EAC" w:rsidP="00291EAC">
            <w:pPr>
              <w:jc w:val="center"/>
              <w:rPr>
                <w:noProof/>
                <w:sz w:val="26"/>
              </w:rPr>
            </w:pPr>
          </w:p>
          <w:p w:rsidR="00291EAC" w:rsidRPr="00F06693" w:rsidRDefault="00291EAC" w:rsidP="00FD13B1">
            <w:pPr>
              <w:spacing w:after="120"/>
              <w:jc w:val="center"/>
              <w:rPr>
                <w:noProof/>
                <w:sz w:val="26"/>
                <w:lang w:val="vi-VN"/>
              </w:rPr>
            </w:pPr>
            <w:r w:rsidRPr="00F06693">
              <w:rPr>
                <w:noProof/>
                <w:sz w:val="26"/>
              </w:rPr>
              <w:t>N</w:t>
            </w:r>
            <w:r w:rsidRPr="00F06693">
              <w:rPr>
                <w:noProof/>
                <w:sz w:val="26"/>
                <w:lang w:val="vi-VN"/>
              </w:rPr>
              <w:t>ăm ....</w:t>
            </w:r>
          </w:p>
        </w:tc>
        <w:tc>
          <w:tcPr>
            <w:tcW w:w="1181" w:type="pct"/>
          </w:tcPr>
          <w:p w:rsidR="00291EAC" w:rsidRPr="00F06693" w:rsidRDefault="00291EAC" w:rsidP="00291EAC">
            <w:pPr>
              <w:rPr>
                <w:noProof/>
                <w:sz w:val="26"/>
                <w:lang w:val="vi-VN"/>
              </w:rPr>
            </w:pPr>
            <w:r w:rsidRPr="00F06693">
              <w:rPr>
                <w:noProof/>
                <w:sz w:val="26"/>
                <w:lang w:val="vi-VN"/>
              </w:rPr>
              <w:t>Đơn vị báo cáo:</w:t>
            </w:r>
          </w:p>
          <w:p w:rsidR="00291EAC" w:rsidRPr="00F06693" w:rsidRDefault="00291EAC" w:rsidP="00291EAC">
            <w:pPr>
              <w:rPr>
                <w:sz w:val="25"/>
                <w:szCs w:val="25"/>
              </w:rPr>
            </w:pPr>
            <w:r w:rsidRPr="00F06693">
              <w:rPr>
                <w:sz w:val="25"/>
                <w:szCs w:val="25"/>
              </w:rPr>
              <w:t xml:space="preserve">Bảo hiểm xã hội </w:t>
            </w:r>
            <w:r w:rsidR="009E7ADE" w:rsidRPr="00F06693">
              <w:rPr>
                <w:sz w:val="25"/>
                <w:szCs w:val="25"/>
              </w:rPr>
              <w:t>tỉnh</w:t>
            </w:r>
          </w:p>
          <w:p w:rsidR="00291EAC" w:rsidRPr="00F06693" w:rsidRDefault="00291EAC" w:rsidP="00291EAC">
            <w:pPr>
              <w:rPr>
                <w:sz w:val="25"/>
                <w:szCs w:val="25"/>
              </w:rPr>
            </w:pPr>
            <w:r w:rsidRPr="00F06693">
              <w:rPr>
                <w:sz w:val="25"/>
                <w:szCs w:val="25"/>
              </w:rPr>
              <w:t>Đơn vị nhận báo cáo:</w:t>
            </w:r>
          </w:p>
          <w:p w:rsidR="00291EAC" w:rsidRPr="00F06693" w:rsidRDefault="00291EAC" w:rsidP="009E7ADE">
            <w:pPr>
              <w:rPr>
                <w:noProof/>
                <w:sz w:val="26"/>
              </w:rPr>
            </w:pPr>
            <w:r w:rsidRPr="00F06693">
              <w:rPr>
                <w:sz w:val="25"/>
                <w:szCs w:val="25"/>
              </w:rPr>
              <w:t xml:space="preserve">Cục Thống kê </w:t>
            </w:r>
          </w:p>
        </w:tc>
      </w:tr>
    </w:tbl>
    <w:p w:rsidR="00B72CBA" w:rsidRPr="00F06693" w:rsidRDefault="00B72CBA" w:rsidP="00FA2299">
      <w:pPr>
        <w:spacing w:before="120" w:after="120"/>
        <w:rPr>
          <w:rFonts w:ascii="Times New Roman Bold" w:hAnsi="Times New Roman Bold"/>
          <w:b/>
        </w:rPr>
      </w:pPr>
    </w:p>
    <w:tbl>
      <w:tblPr>
        <w:tblW w:w="9810" w:type="dxa"/>
        <w:tblInd w:w="108" w:type="dxa"/>
        <w:tblLayout w:type="fixed"/>
        <w:tblLook w:val="04A0" w:firstRow="1" w:lastRow="0" w:firstColumn="1" w:lastColumn="0" w:noHBand="0" w:noVBand="1"/>
      </w:tblPr>
      <w:tblGrid>
        <w:gridCol w:w="6385"/>
        <w:gridCol w:w="986"/>
        <w:gridCol w:w="2439"/>
      </w:tblGrid>
      <w:tr w:rsidR="00F06693" w:rsidRPr="00F06693" w:rsidTr="00437EF8">
        <w:trPr>
          <w:trHeight w:val="20"/>
          <w:tblHeader/>
        </w:trPr>
        <w:tc>
          <w:tcPr>
            <w:tcW w:w="6385" w:type="dxa"/>
            <w:tcBorders>
              <w:top w:val="single" w:sz="4" w:space="0" w:color="auto"/>
              <w:left w:val="single" w:sz="4" w:space="0" w:color="auto"/>
              <w:bottom w:val="single" w:sz="4" w:space="0" w:color="auto"/>
              <w:right w:val="nil"/>
            </w:tcBorders>
            <w:shd w:val="clear" w:color="auto" w:fill="auto"/>
            <w:vAlign w:val="center"/>
          </w:tcPr>
          <w:p w:rsidR="00291EAC" w:rsidRPr="00F06693" w:rsidRDefault="00291EAC" w:rsidP="00291EAC">
            <w:pPr>
              <w:spacing w:before="120" w:after="120"/>
              <w:jc w:val="center"/>
              <w:rPr>
                <w:bCs/>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291EAC" w:rsidRPr="00F06693" w:rsidRDefault="00291EAC" w:rsidP="00291EAC">
            <w:pPr>
              <w:spacing w:before="120" w:after="120"/>
              <w:jc w:val="center"/>
              <w:rPr>
                <w:bCs/>
              </w:rPr>
            </w:pPr>
            <w:r w:rsidRPr="00F06693">
              <w:rPr>
                <w:bCs/>
              </w:rPr>
              <w:t>Mã số</w:t>
            </w:r>
          </w:p>
        </w:tc>
        <w:tc>
          <w:tcPr>
            <w:tcW w:w="2439" w:type="dxa"/>
            <w:tcBorders>
              <w:top w:val="single" w:sz="4" w:space="0" w:color="auto"/>
              <w:left w:val="nil"/>
              <w:bottom w:val="single" w:sz="4" w:space="0" w:color="auto"/>
              <w:right w:val="single" w:sz="4" w:space="0" w:color="auto"/>
            </w:tcBorders>
            <w:shd w:val="clear" w:color="auto" w:fill="auto"/>
            <w:vAlign w:val="center"/>
          </w:tcPr>
          <w:p w:rsidR="00291EAC" w:rsidRPr="00F06693" w:rsidRDefault="00291EAC" w:rsidP="00291EAC">
            <w:pPr>
              <w:spacing w:before="120" w:after="120"/>
              <w:jc w:val="center"/>
              <w:rPr>
                <w:bCs/>
              </w:rPr>
            </w:pPr>
            <w:r w:rsidRPr="00F06693">
              <w:rPr>
                <w:bCs/>
              </w:rPr>
              <w:t>Số người (Người)</w:t>
            </w:r>
          </w:p>
        </w:tc>
      </w:tr>
      <w:tr w:rsidR="00F06693" w:rsidRPr="00F06693" w:rsidTr="00437EF8">
        <w:trPr>
          <w:trHeight w:val="20"/>
          <w:tblHeader/>
        </w:trPr>
        <w:tc>
          <w:tcPr>
            <w:tcW w:w="6385" w:type="dxa"/>
            <w:tcBorders>
              <w:top w:val="single" w:sz="4" w:space="0" w:color="auto"/>
              <w:left w:val="single" w:sz="4" w:space="0" w:color="auto"/>
              <w:bottom w:val="single" w:sz="4" w:space="0" w:color="auto"/>
              <w:right w:val="nil"/>
            </w:tcBorders>
            <w:shd w:val="clear" w:color="auto" w:fill="auto"/>
            <w:vAlign w:val="center"/>
          </w:tcPr>
          <w:p w:rsidR="00291EAC" w:rsidRPr="00F06693" w:rsidRDefault="00291EAC" w:rsidP="00291EAC">
            <w:pPr>
              <w:spacing w:before="120" w:after="120"/>
              <w:jc w:val="center"/>
              <w:rPr>
                <w:bCs/>
              </w:rPr>
            </w:pPr>
            <w:r w:rsidRPr="00F06693">
              <w:rPr>
                <w:bCs/>
              </w:rPr>
              <w:t>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291EAC" w:rsidRPr="00F06693" w:rsidRDefault="00291EAC" w:rsidP="00291EAC">
            <w:pPr>
              <w:spacing w:before="120" w:after="120"/>
              <w:jc w:val="center"/>
              <w:rPr>
                <w:bCs/>
              </w:rPr>
            </w:pPr>
            <w:r w:rsidRPr="00F06693">
              <w:rPr>
                <w:bCs/>
              </w:rPr>
              <w:t>B</w:t>
            </w:r>
          </w:p>
        </w:tc>
        <w:tc>
          <w:tcPr>
            <w:tcW w:w="2439" w:type="dxa"/>
            <w:tcBorders>
              <w:top w:val="single" w:sz="4" w:space="0" w:color="auto"/>
              <w:left w:val="nil"/>
              <w:bottom w:val="single" w:sz="4" w:space="0" w:color="auto"/>
              <w:right w:val="single" w:sz="4" w:space="0" w:color="auto"/>
            </w:tcBorders>
            <w:shd w:val="clear" w:color="auto" w:fill="auto"/>
            <w:vAlign w:val="center"/>
          </w:tcPr>
          <w:p w:rsidR="00291EAC" w:rsidRPr="00F06693" w:rsidRDefault="00291EAC" w:rsidP="00291EAC">
            <w:pPr>
              <w:spacing w:before="120" w:after="120"/>
              <w:jc w:val="center"/>
              <w:rPr>
                <w:bCs/>
              </w:rPr>
            </w:pPr>
            <w:r w:rsidRPr="00F06693">
              <w:rPr>
                <w:bCs/>
              </w:rPr>
              <w:t>1</w:t>
            </w:r>
          </w:p>
        </w:tc>
      </w:tr>
      <w:tr w:rsidR="00F06693" w:rsidRPr="00F06693" w:rsidTr="00437EF8">
        <w:trPr>
          <w:trHeight w:val="20"/>
        </w:trPr>
        <w:tc>
          <w:tcPr>
            <w:tcW w:w="6385" w:type="dxa"/>
            <w:tcBorders>
              <w:top w:val="single" w:sz="4" w:space="0" w:color="auto"/>
              <w:left w:val="single" w:sz="4" w:space="0" w:color="auto"/>
              <w:bottom w:val="dotted" w:sz="4" w:space="0" w:color="auto"/>
              <w:right w:val="nil"/>
            </w:tcBorders>
            <w:shd w:val="clear" w:color="auto" w:fill="auto"/>
            <w:vAlign w:val="center"/>
          </w:tcPr>
          <w:p w:rsidR="00291EAC" w:rsidRPr="00F06693" w:rsidRDefault="00291EAC" w:rsidP="00FF5A99">
            <w:pPr>
              <w:spacing w:beforeLines="40" w:before="96" w:afterLines="40" w:after="96"/>
              <w:rPr>
                <w:b/>
                <w:bCs/>
              </w:rPr>
            </w:pPr>
            <w:r w:rsidRPr="00F06693">
              <w:rPr>
                <w:b/>
                <w:bCs/>
              </w:rPr>
              <w:t xml:space="preserve">I. BẢO HIỂM XÃ HỘI </w:t>
            </w:r>
          </w:p>
        </w:tc>
        <w:tc>
          <w:tcPr>
            <w:tcW w:w="986" w:type="dxa"/>
            <w:tcBorders>
              <w:top w:val="single" w:sz="4" w:space="0" w:color="auto"/>
              <w:left w:val="single" w:sz="4" w:space="0" w:color="auto"/>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rPr>
                <w:b/>
              </w:rPr>
            </w:pPr>
            <w:r w:rsidRPr="00F06693">
              <w:rPr>
                <w:b/>
              </w:rPr>
              <w:t>01</w:t>
            </w:r>
          </w:p>
        </w:tc>
        <w:tc>
          <w:tcPr>
            <w:tcW w:w="2439" w:type="dxa"/>
            <w:tcBorders>
              <w:top w:val="single"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1. Doanh nghiệp nhà nước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02</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2. Doanh nghiệp có vốn đầu tư nước ngoài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03</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3. Doanh nghiệp ngoài quốc doanh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04</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4. Hành chính, đảng, đoàn thể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05</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5. Khối lực lượng vũ trang, cơ yếu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06</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6. Cán bộ xã, phường, thị trấn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07</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7. Tổ chức nước ngoài, quốc tế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08</w:t>
            </w:r>
          </w:p>
        </w:tc>
        <w:tc>
          <w:tcPr>
            <w:tcW w:w="2439" w:type="dxa"/>
            <w:tcBorders>
              <w:top w:val="dotted" w:sz="4" w:space="0" w:color="auto"/>
              <w:left w:val="nil"/>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8. Ngoài công lập, hợp tác xã, tổ chức khác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09</w:t>
            </w:r>
          </w:p>
        </w:tc>
        <w:tc>
          <w:tcPr>
            <w:tcW w:w="2439" w:type="dxa"/>
            <w:tcBorders>
              <w:top w:val="dotted" w:sz="4" w:space="0" w:color="auto"/>
              <w:left w:val="nil"/>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9. Cán bộ không chuyên trách cấp xã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10</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10. Các đối tượng khác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11</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11. Tham gia bảo hiểm xã hội tự nguyện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12</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nil"/>
            </w:tcBorders>
            <w:shd w:val="clear" w:color="auto" w:fill="auto"/>
            <w:noWrap/>
            <w:vAlign w:val="center"/>
          </w:tcPr>
          <w:p w:rsidR="00291EAC" w:rsidRPr="00F06693" w:rsidRDefault="00291EAC" w:rsidP="00FF5A99">
            <w:pPr>
              <w:spacing w:beforeLines="40" w:before="96" w:afterLines="40" w:after="96"/>
              <w:rPr>
                <w:b/>
                <w:bCs/>
                <w:lang w:val="fr-FR"/>
              </w:rPr>
            </w:pPr>
            <w:r w:rsidRPr="00F06693">
              <w:rPr>
                <w:b/>
                <w:bCs/>
                <w:lang w:val="fr-FR"/>
              </w:rPr>
              <w:t>II. BẢO HIỂM Y TẾ</w:t>
            </w:r>
          </w:p>
        </w:tc>
        <w:tc>
          <w:tcPr>
            <w:tcW w:w="986" w:type="dxa"/>
            <w:tcBorders>
              <w:top w:val="dotted" w:sz="4" w:space="0" w:color="auto"/>
              <w:left w:val="single" w:sz="4" w:space="0" w:color="auto"/>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rPr>
                <w:b/>
              </w:rPr>
            </w:pPr>
            <w:r w:rsidRPr="00F06693">
              <w:rPr>
                <w:b/>
              </w:rPr>
              <w:t>13</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pPr>
            <w:r w:rsidRPr="00F06693">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1. Nhóm do người lao động và người sử dụng lao động đóng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14</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2. Nhóm do cơ quan bảo hiểm xã hội đóng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15</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rPr>
                <w:lang w:val="pt-BR"/>
              </w:rPr>
            </w:pPr>
            <w:r w:rsidRPr="00F06693">
              <w:rPr>
                <w:lang w:val="pt-BR"/>
              </w:rPr>
              <w:t xml:space="preserve"> 3. Nhóm do ngân sách nhà nước đóng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16</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4. Nhóm được ngân sách nhà nước hỗ trợ mức đóng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17</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pPr>
            <w:r w:rsidRPr="00F06693">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5. Nhóm tham gia bảo hiểm y tế theo hộ gia đình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18</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pPr>
            <w:r w:rsidRPr="00F06693">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6. Nhóm do người sử dụng lao động đóng</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19</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pPr>
          </w:p>
        </w:tc>
      </w:tr>
      <w:tr w:rsidR="00F06693" w:rsidRPr="00F06693" w:rsidTr="00437EF8">
        <w:trPr>
          <w:trHeight w:val="20"/>
        </w:trPr>
        <w:tc>
          <w:tcPr>
            <w:tcW w:w="6385" w:type="dxa"/>
            <w:tcBorders>
              <w:top w:val="dotted" w:sz="4" w:space="0" w:color="auto"/>
              <w:left w:val="single" w:sz="4" w:space="0" w:color="auto"/>
              <w:bottom w:val="dotted" w:sz="4" w:space="0" w:color="auto"/>
              <w:right w:val="nil"/>
            </w:tcBorders>
            <w:shd w:val="clear" w:color="auto" w:fill="auto"/>
            <w:vAlign w:val="center"/>
          </w:tcPr>
          <w:p w:rsidR="00291EAC" w:rsidRPr="00F06693" w:rsidRDefault="00291EAC" w:rsidP="00FF5A99">
            <w:pPr>
              <w:spacing w:beforeLines="40" w:before="96" w:afterLines="40" w:after="96"/>
              <w:rPr>
                <w:b/>
                <w:bCs/>
              </w:rPr>
            </w:pPr>
            <w:r w:rsidRPr="00F06693">
              <w:rPr>
                <w:b/>
                <w:bCs/>
              </w:rPr>
              <w:t>III. BẢO HIỂM THẤT NGHIỆP</w:t>
            </w:r>
          </w:p>
        </w:tc>
        <w:tc>
          <w:tcPr>
            <w:tcW w:w="986" w:type="dxa"/>
            <w:tcBorders>
              <w:top w:val="dotted" w:sz="4" w:space="0" w:color="auto"/>
              <w:left w:val="single" w:sz="4" w:space="0" w:color="auto"/>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rPr>
                <w:b/>
              </w:rPr>
            </w:pPr>
            <w:r w:rsidRPr="00F06693">
              <w:rPr>
                <w:b/>
              </w:rPr>
              <w:t>20</w:t>
            </w:r>
          </w:p>
        </w:tc>
        <w:tc>
          <w:tcPr>
            <w:tcW w:w="2439" w:type="dxa"/>
            <w:tcBorders>
              <w:top w:val="dotted" w:sz="4" w:space="0" w:color="auto"/>
              <w:left w:val="nil"/>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1. Doanh nghiệp nhà nước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21</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2. Doanh nghiệp có vốn đầu tư nước ngoài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22</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lastRenderedPageBreak/>
              <w:t xml:space="preserve"> 3. Doanh nghiệp ngoài quốc doanh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23</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4. Hành chính, đảng, đoàn thể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24</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5. Khối lực lượng vũ trang, cơ yếu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25</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6. Cán bộ xã, phường, thị trấn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26</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right"/>
              <w:rPr>
                <w:b/>
                <w:bCs/>
              </w:rPr>
            </w:pPr>
            <w:r w:rsidRPr="00F06693">
              <w:rPr>
                <w:b/>
                <w:bCs/>
              </w:rPr>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7. Tổ chức nước ngoài, quốc tế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27</w:t>
            </w:r>
          </w:p>
        </w:tc>
        <w:tc>
          <w:tcPr>
            <w:tcW w:w="2439" w:type="dxa"/>
            <w:tcBorders>
              <w:top w:val="dotted" w:sz="4" w:space="0" w:color="auto"/>
              <w:left w:val="nil"/>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8. Ngoài công lập, hợp tác xã, tổ chức khác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28</w:t>
            </w:r>
          </w:p>
        </w:tc>
        <w:tc>
          <w:tcPr>
            <w:tcW w:w="2439" w:type="dxa"/>
            <w:tcBorders>
              <w:top w:val="dotted" w:sz="4" w:space="0" w:color="auto"/>
              <w:left w:val="nil"/>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w:t>
            </w:r>
          </w:p>
        </w:tc>
      </w:tr>
      <w:tr w:rsidR="00F06693" w:rsidRPr="00F06693" w:rsidTr="00437EF8">
        <w:trPr>
          <w:trHeight w:val="20"/>
        </w:trPr>
        <w:tc>
          <w:tcPr>
            <w:tcW w:w="6385" w:type="dxa"/>
            <w:tcBorders>
              <w:top w:val="dotted" w:sz="4" w:space="0" w:color="auto"/>
              <w:left w:val="single" w:sz="4" w:space="0" w:color="auto"/>
              <w:bottom w:val="dotted"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9. Cán bộ không chuyên trách cấp xã </w:t>
            </w:r>
          </w:p>
        </w:tc>
        <w:tc>
          <w:tcPr>
            <w:tcW w:w="986"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29</w:t>
            </w:r>
          </w:p>
        </w:tc>
        <w:tc>
          <w:tcPr>
            <w:tcW w:w="2439" w:type="dxa"/>
            <w:tcBorders>
              <w:top w:val="dotted" w:sz="4" w:space="0" w:color="auto"/>
              <w:left w:val="nil"/>
              <w:bottom w:val="dotted" w:sz="4" w:space="0" w:color="auto"/>
              <w:right w:val="single" w:sz="4" w:space="0" w:color="auto"/>
            </w:tcBorders>
            <w:shd w:val="clear" w:color="auto" w:fill="auto"/>
            <w:vAlign w:val="center"/>
          </w:tcPr>
          <w:p w:rsidR="00291EAC" w:rsidRPr="00F06693" w:rsidRDefault="00291EAC" w:rsidP="00FF5A99">
            <w:pPr>
              <w:spacing w:beforeLines="40" w:before="96" w:afterLines="40" w:after="96"/>
              <w:rPr>
                <w:b/>
                <w:bCs/>
              </w:rPr>
            </w:pPr>
            <w:r w:rsidRPr="00F06693">
              <w:rPr>
                <w:b/>
                <w:bCs/>
              </w:rPr>
              <w:t> </w:t>
            </w:r>
          </w:p>
        </w:tc>
      </w:tr>
      <w:tr w:rsidR="00437EF8" w:rsidRPr="00F06693" w:rsidTr="00437EF8">
        <w:trPr>
          <w:trHeight w:val="20"/>
        </w:trPr>
        <w:tc>
          <w:tcPr>
            <w:tcW w:w="6385" w:type="dxa"/>
            <w:tcBorders>
              <w:top w:val="dotted" w:sz="4" w:space="0" w:color="auto"/>
              <w:left w:val="single" w:sz="4" w:space="0" w:color="auto"/>
              <w:bottom w:val="single" w:sz="4" w:space="0" w:color="auto"/>
              <w:right w:val="single" w:sz="4" w:space="0" w:color="auto"/>
            </w:tcBorders>
            <w:shd w:val="clear" w:color="auto" w:fill="auto"/>
            <w:noWrap/>
            <w:vAlign w:val="center"/>
          </w:tcPr>
          <w:p w:rsidR="00291EAC" w:rsidRPr="00F06693" w:rsidRDefault="00291EAC" w:rsidP="00FF5A99">
            <w:pPr>
              <w:spacing w:beforeLines="40" w:before="96" w:afterLines="40" w:after="96"/>
            </w:pPr>
            <w:r w:rsidRPr="00F06693">
              <w:t xml:space="preserve"> 10. Các đối tượng khác </w:t>
            </w:r>
          </w:p>
        </w:tc>
        <w:tc>
          <w:tcPr>
            <w:tcW w:w="986" w:type="dxa"/>
            <w:tcBorders>
              <w:top w:val="dotted" w:sz="4" w:space="0" w:color="auto"/>
              <w:left w:val="nil"/>
              <w:bottom w:val="single" w:sz="4" w:space="0" w:color="auto"/>
              <w:right w:val="single" w:sz="4" w:space="0" w:color="auto"/>
            </w:tcBorders>
            <w:shd w:val="clear" w:color="auto" w:fill="auto"/>
            <w:vAlign w:val="center"/>
          </w:tcPr>
          <w:p w:rsidR="00291EAC" w:rsidRPr="00F06693" w:rsidRDefault="00291EAC" w:rsidP="00FF5A99">
            <w:pPr>
              <w:spacing w:beforeLines="40" w:before="96" w:afterLines="40" w:after="96"/>
              <w:jc w:val="center"/>
            </w:pPr>
            <w:r w:rsidRPr="00F06693">
              <w:t>30</w:t>
            </w:r>
          </w:p>
        </w:tc>
        <w:tc>
          <w:tcPr>
            <w:tcW w:w="2439" w:type="dxa"/>
            <w:tcBorders>
              <w:top w:val="dotted" w:sz="4" w:space="0" w:color="auto"/>
              <w:left w:val="nil"/>
              <w:bottom w:val="single" w:sz="4" w:space="0" w:color="auto"/>
              <w:right w:val="single" w:sz="4" w:space="0" w:color="auto"/>
            </w:tcBorders>
            <w:shd w:val="clear" w:color="auto" w:fill="auto"/>
            <w:vAlign w:val="center"/>
          </w:tcPr>
          <w:p w:rsidR="00291EAC" w:rsidRPr="00F06693" w:rsidRDefault="00291EAC" w:rsidP="00FF5A99">
            <w:pPr>
              <w:spacing w:beforeLines="40" w:before="96" w:afterLines="40" w:after="96"/>
              <w:rPr>
                <w:b/>
                <w:bCs/>
              </w:rPr>
            </w:pPr>
            <w:r w:rsidRPr="00F06693">
              <w:rPr>
                <w:b/>
                <w:bCs/>
              </w:rPr>
              <w:t> </w:t>
            </w:r>
          </w:p>
        </w:tc>
      </w:tr>
    </w:tbl>
    <w:p w:rsidR="00E63FFF" w:rsidRPr="00F06693" w:rsidRDefault="00E63FFF" w:rsidP="00FA2299">
      <w:pPr>
        <w:spacing w:before="120" w:after="120"/>
        <w:rPr>
          <w:rFonts w:ascii="Times New Roman Bold" w:hAnsi="Times New Roman Bold"/>
          <w:b/>
        </w:rPr>
      </w:pPr>
    </w:p>
    <w:tbl>
      <w:tblPr>
        <w:tblW w:w="5103" w:type="pct"/>
        <w:tblInd w:w="108" w:type="dxa"/>
        <w:tblLook w:val="01E0" w:firstRow="1" w:lastRow="1" w:firstColumn="1" w:lastColumn="1" w:noHBand="0" w:noVBand="0"/>
      </w:tblPr>
      <w:tblGrid>
        <w:gridCol w:w="3326"/>
        <w:gridCol w:w="3000"/>
        <w:gridCol w:w="3395"/>
      </w:tblGrid>
      <w:tr w:rsidR="00291EAC" w:rsidRPr="00F06693" w:rsidTr="00720A99">
        <w:tc>
          <w:tcPr>
            <w:tcW w:w="1711" w:type="pct"/>
          </w:tcPr>
          <w:p w:rsidR="00291EAC" w:rsidRPr="00F06693" w:rsidRDefault="00291EAC" w:rsidP="008A0E57">
            <w:pPr>
              <w:spacing w:before="60"/>
              <w:jc w:val="center"/>
              <w:rPr>
                <w:b/>
                <w:bCs/>
                <w:noProof/>
                <w:sz w:val="26"/>
                <w:lang w:val="vi-VN"/>
              </w:rPr>
            </w:pPr>
          </w:p>
          <w:p w:rsidR="00291EAC" w:rsidRPr="00F06693" w:rsidRDefault="00291EAC" w:rsidP="008A0E57">
            <w:pPr>
              <w:spacing w:before="60"/>
              <w:jc w:val="center"/>
              <w:rPr>
                <w:b/>
                <w:bCs/>
                <w:noProof/>
                <w:sz w:val="26"/>
                <w:lang w:val="vi-VN"/>
              </w:rPr>
            </w:pPr>
            <w:r w:rsidRPr="00F06693">
              <w:rPr>
                <w:b/>
                <w:bCs/>
                <w:noProof/>
                <w:sz w:val="26"/>
                <w:lang w:val="vi-VN"/>
              </w:rPr>
              <w:t>Người lập biểu</w:t>
            </w:r>
          </w:p>
          <w:p w:rsidR="00291EAC" w:rsidRPr="00F06693" w:rsidRDefault="00291EAC" w:rsidP="008A0E57">
            <w:pPr>
              <w:spacing w:before="60"/>
              <w:jc w:val="center"/>
              <w:rPr>
                <w:b/>
                <w:bCs/>
                <w:noProof/>
                <w:sz w:val="26"/>
                <w:lang w:val="vi-VN"/>
              </w:rPr>
            </w:pPr>
            <w:r w:rsidRPr="00F06693">
              <w:rPr>
                <w:i/>
                <w:noProof/>
                <w:sz w:val="26"/>
                <w:lang w:val="vi-VN"/>
              </w:rPr>
              <w:t>(Ký, họ tên)</w:t>
            </w:r>
          </w:p>
        </w:tc>
        <w:tc>
          <w:tcPr>
            <w:tcW w:w="1543" w:type="pct"/>
          </w:tcPr>
          <w:p w:rsidR="00291EAC" w:rsidRPr="00F06693" w:rsidRDefault="00291EAC" w:rsidP="008A0E57">
            <w:pPr>
              <w:spacing w:before="60"/>
              <w:jc w:val="center"/>
              <w:rPr>
                <w:b/>
                <w:bCs/>
                <w:noProof/>
                <w:sz w:val="26"/>
                <w:lang w:val="vi-VN"/>
              </w:rPr>
            </w:pPr>
          </w:p>
          <w:p w:rsidR="00291EAC" w:rsidRPr="00F06693" w:rsidRDefault="00291EAC" w:rsidP="008A0E57">
            <w:pPr>
              <w:spacing w:before="60"/>
              <w:jc w:val="center"/>
              <w:rPr>
                <w:b/>
                <w:bCs/>
                <w:noProof/>
                <w:sz w:val="26"/>
                <w:lang w:val="vi-VN"/>
              </w:rPr>
            </w:pPr>
            <w:r w:rsidRPr="00F06693">
              <w:rPr>
                <w:b/>
                <w:bCs/>
                <w:noProof/>
                <w:sz w:val="26"/>
                <w:lang w:val="vi-VN"/>
              </w:rPr>
              <w:t>Người kiểm tra biểu</w:t>
            </w:r>
          </w:p>
          <w:p w:rsidR="00291EAC" w:rsidRPr="00F06693" w:rsidRDefault="00291EAC" w:rsidP="008A0E57">
            <w:pPr>
              <w:spacing w:before="60"/>
              <w:jc w:val="center"/>
              <w:rPr>
                <w:noProof/>
                <w:sz w:val="26"/>
                <w:lang w:val="vi-VN"/>
              </w:rPr>
            </w:pPr>
            <w:r w:rsidRPr="00F06693">
              <w:rPr>
                <w:i/>
                <w:noProof/>
                <w:sz w:val="26"/>
                <w:lang w:val="vi-VN"/>
              </w:rPr>
              <w:t>(Ký, họ tên)</w:t>
            </w:r>
          </w:p>
        </w:tc>
        <w:tc>
          <w:tcPr>
            <w:tcW w:w="1746" w:type="pct"/>
          </w:tcPr>
          <w:p w:rsidR="00291EAC" w:rsidRPr="00F06693" w:rsidRDefault="00291EAC" w:rsidP="008A0E57">
            <w:pPr>
              <w:spacing w:before="60"/>
              <w:jc w:val="center"/>
              <w:rPr>
                <w:i/>
                <w:noProof/>
                <w:sz w:val="26"/>
                <w:lang w:val="vi-VN"/>
              </w:rPr>
            </w:pPr>
            <w:r w:rsidRPr="00F06693">
              <w:rPr>
                <w:i/>
                <w:noProof/>
                <w:sz w:val="26"/>
                <w:lang w:val="vi-VN"/>
              </w:rPr>
              <w:t>Ngày … tháng … năm …</w:t>
            </w:r>
          </w:p>
          <w:p w:rsidR="00291EAC" w:rsidRPr="00F06693" w:rsidRDefault="00291EAC" w:rsidP="008A0E57">
            <w:pPr>
              <w:spacing w:before="60"/>
              <w:jc w:val="center"/>
              <w:rPr>
                <w:b/>
                <w:bCs/>
                <w:noProof/>
                <w:sz w:val="26"/>
                <w:lang w:val="vi-VN"/>
              </w:rPr>
            </w:pPr>
            <w:r w:rsidRPr="00F06693">
              <w:rPr>
                <w:b/>
                <w:bCs/>
                <w:noProof/>
                <w:sz w:val="26"/>
                <w:lang w:val="vi-VN"/>
              </w:rPr>
              <w:t>Thủ trưởng đơn vị</w:t>
            </w:r>
          </w:p>
          <w:p w:rsidR="00291EAC" w:rsidRPr="00F06693" w:rsidRDefault="00291EAC" w:rsidP="008A0E57">
            <w:pPr>
              <w:spacing w:before="60"/>
              <w:jc w:val="center"/>
              <w:rPr>
                <w:i/>
                <w:noProof/>
                <w:sz w:val="26"/>
                <w:lang w:val="vi-VN"/>
              </w:rPr>
            </w:pPr>
            <w:r w:rsidRPr="00F06693">
              <w:rPr>
                <w:i/>
                <w:noProof/>
                <w:sz w:val="26"/>
                <w:lang w:val="vi-VN"/>
              </w:rPr>
              <w:t>(Ký, đóng dấu, họ tên)</w:t>
            </w:r>
          </w:p>
        </w:tc>
      </w:tr>
    </w:tbl>
    <w:p w:rsidR="00291EAC" w:rsidRPr="00F06693" w:rsidRDefault="00291EAC" w:rsidP="00FA2299">
      <w:pPr>
        <w:spacing w:before="120" w:after="120"/>
        <w:rPr>
          <w:rFonts w:ascii="Times New Roman Bold" w:hAnsi="Times New Roman Bold"/>
          <w:b/>
        </w:rPr>
      </w:pPr>
    </w:p>
    <w:p w:rsidR="00291EAC" w:rsidRPr="00F06693" w:rsidRDefault="00291EAC"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E63C26" w:rsidP="00054EB8">
      <w:pPr>
        <w:spacing w:before="120" w:after="120" w:line="288" w:lineRule="auto"/>
        <w:ind w:firstLine="720"/>
        <w:jc w:val="both"/>
        <w:rPr>
          <w:b/>
          <w:noProof/>
          <w:sz w:val="28"/>
          <w:szCs w:val="28"/>
        </w:rPr>
      </w:pPr>
      <w:r w:rsidRPr="00F06693">
        <w:rPr>
          <w:b/>
          <w:noProof/>
          <w:sz w:val="28"/>
          <w:szCs w:val="28"/>
          <w:lang w:val="vi-VN"/>
        </w:rPr>
        <w:lastRenderedPageBreak/>
        <w:t>BIỂU SỐ 001.N/T0704-05-06.1</w:t>
      </w:r>
      <w:r w:rsidR="00054EB8" w:rsidRPr="00F06693">
        <w:rPr>
          <w:b/>
          <w:noProof/>
          <w:sz w:val="28"/>
          <w:szCs w:val="28"/>
          <w:lang w:val="vi-VN"/>
        </w:rPr>
        <w:t>-</w:t>
      </w:r>
      <w:r w:rsidRPr="00F06693">
        <w:rPr>
          <w:b/>
          <w:noProof/>
          <w:sz w:val="28"/>
          <w:szCs w:val="28"/>
        </w:rPr>
        <w:t>BHXH</w:t>
      </w:r>
      <w:r w:rsidR="00054EB8" w:rsidRPr="00F06693">
        <w:rPr>
          <w:b/>
          <w:noProof/>
          <w:sz w:val="28"/>
          <w:szCs w:val="28"/>
        </w:rPr>
        <w:t>: SỐ NGƯỜI THAM GIA BẢO HIỂM XÃ HỘI, BẢO HIỂM Y TẾ, BẢO HIỂM THẤT NGHIỆP</w:t>
      </w:r>
    </w:p>
    <w:p w:rsidR="00054EB8" w:rsidRPr="00F06693" w:rsidRDefault="00054EB8" w:rsidP="00054EB8">
      <w:pPr>
        <w:tabs>
          <w:tab w:val="left" w:pos="851"/>
        </w:tabs>
        <w:spacing w:before="120" w:after="120" w:line="288" w:lineRule="auto"/>
        <w:ind w:firstLine="720"/>
        <w:jc w:val="both"/>
        <w:rPr>
          <w:b/>
          <w:sz w:val="28"/>
          <w:szCs w:val="28"/>
          <w:lang w:val="es-ES"/>
        </w:rPr>
      </w:pPr>
      <w:r w:rsidRPr="00F06693">
        <w:rPr>
          <w:b/>
          <w:sz w:val="28"/>
          <w:szCs w:val="28"/>
          <w:lang w:val="es-ES"/>
        </w:rPr>
        <w:t>1. Khái niệm, phương pháp tính</w:t>
      </w:r>
    </w:p>
    <w:p w:rsidR="00054EB8" w:rsidRPr="00F06693" w:rsidRDefault="00054EB8" w:rsidP="00054EB8">
      <w:pPr>
        <w:tabs>
          <w:tab w:val="left" w:pos="851"/>
        </w:tabs>
        <w:spacing w:before="120" w:after="120" w:line="288" w:lineRule="auto"/>
        <w:ind w:firstLine="720"/>
        <w:jc w:val="both"/>
        <w:rPr>
          <w:sz w:val="28"/>
          <w:szCs w:val="28"/>
        </w:rPr>
      </w:pPr>
      <w:r w:rsidRPr="00F06693">
        <w:rPr>
          <w:sz w:val="28"/>
          <w:szCs w:val="28"/>
        </w:rPr>
        <w:t>a) Bảo hiểm xã hội</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Bảo hiểm xã hội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Số người tham gia bảo hiểm xã hội gồm số người tham gia bảo hiểm xã hội bắt buộc và số người tham gia bảo hiểm xã hội tự nguyện.</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Bảo hiểm xã hội bắt buộc là loại hình bảo hiểm xã hội do Nhà nước tổ chức mà người lao động và người sử dụng lao động phải tham gia.</w:t>
      </w:r>
    </w:p>
    <w:p w:rsidR="00054EB8" w:rsidRPr="00F06693" w:rsidRDefault="00054EB8" w:rsidP="00054EB8">
      <w:pPr>
        <w:spacing w:before="120" w:after="120" w:line="288" w:lineRule="auto"/>
        <w:ind w:firstLine="720"/>
        <w:jc w:val="both"/>
        <w:rPr>
          <w:sz w:val="28"/>
          <w:szCs w:val="28"/>
          <w:lang w:val="vi-VN"/>
        </w:rPr>
      </w:pPr>
      <w:r w:rsidRPr="00F06693">
        <w:rPr>
          <w:sz w:val="28"/>
          <w:szCs w:val="28"/>
          <w:lang w:val="nl-NL"/>
        </w:rPr>
        <w:t xml:space="preserve">Bảo hiểm xã hội tự nguyện </w:t>
      </w:r>
      <w:r w:rsidRPr="00F06693">
        <w:rPr>
          <w:sz w:val="28"/>
          <w:szCs w:val="28"/>
          <w:lang w:val="vi-VN"/>
        </w:rPr>
        <w:t>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t>Số người tham gia bảo hiểm xã hội bắt buộc thuộc các đối tượng sau:</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t>- Người lao động là công dân Việt Nam thuộc đối tượng tham gia bảo hiểm xã hội bắt buộc, gồm:</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t>+ Người làm việc theo hợp đồng lao động không xác định thời hạn, hợp đồng lao động xác định thời hạn, hợp đồng lao động theo mùa vụ hoặc theo một công việc nhất định có thời hạn từ đủ 03 tháng đến dưới 12 tháng, kể cả hợp đồng lao động được ký kết giữa người sử dụng lao động với người đại diện theo pháp luật của người dưới 15 tuổi theo quy định của pháp luật về lao động;</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t xml:space="preserve">+ Người làm việc theo hợp đồng lao động có thời hạn từ đủ 01 tháng đến dưới </w:t>
      </w:r>
      <w:r w:rsidRPr="00F06693">
        <w:rPr>
          <w:sz w:val="28"/>
          <w:szCs w:val="28"/>
          <w:lang w:val="vi-VN"/>
        </w:rPr>
        <w:br/>
        <w:t>03 tháng;</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t>+ Cán bộ, công chức, viên chức;</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t>+ Công nhân quốc phòng, công nhân công an, người làm công tác khác trong tổ chức cơ yếu;</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t>+ Sĩ quan, quân nhân chuyên nghiệp quân đội nhân dân; sĩ quan, hạ sĩ quan nghiệp vụ, sĩ quan, hạ sĩ quan chuyên môn kỹ thuật công an nhân dân; người làm công tác cơ yếu hưởng lương như đối với quân nhân;</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lastRenderedPageBreak/>
        <w:t>+ Hạ sĩ quan, chiến sĩ quân đội nhân dân; hạ sĩ quan, chiến sĩ công an nhân dân phục vụ có thời hạn; học viên quân đội, công an, cơ yếu đang theo học được hưởng sinh hoạt phí;</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t>+ Người đi làm việc ở nước ngoài theo hợp đồng quy định tại Luật Người lao động Việt Nam đi làm việc ở nước ngoài theo hợp đồng;</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t xml:space="preserve">+ Người quản lý doanh nghiệp, người quản lý điều hành hợp tác xã có hưởng </w:t>
      </w:r>
      <w:r w:rsidRPr="00F06693">
        <w:rPr>
          <w:sz w:val="28"/>
          <w:szCs w:val="28"/>
          <w:lang w:val="vi-VN"/>
        </w:rPr>
        <w:br/>
        <w:t>tiền lương;</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t>+ Người hoạt động không chuyên trách ở xã, phường, thị trấn.</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t>-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p>
    <w:p w:rsidR="00054EB8" w:rsidRPr="00F06693" w:rsidRDefault="00054EB8" w:rsidP="00054EB8">
      <w:pPr>
        <w:spacing w:before="120" w:after="120" w:line="288" w:lineRule="auto"/>
        <w:ind w:firstLine="720"/>
        <w:jc w:val="both"/>
        <w:rPr>
          <w:sz w:val="28"/>
          <w:szCs w:val="28"/>
          <w:lang w:val="vi-VN"/>
        </w:rPr>
      </w:pPr>
      <w:r w:rsidRPr="00F06693">
        <w:rPr>
          <w:sz w:val="28"/>
          <w:szCs w:val="28"/>
          <w:lang w:val="vi-VN"/>
        </w:rPr>
        <w:t>- Người sử dụng lao động tham gia bảo hiểm xã hội bắt buộc bao gồm cơ quan nhà nước, đơn vị sự nghiệp, đơn vị vũ trang nhân dân;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rsidR="00054EB8" w:rsidRPr="00F06693" w:rsidRDefault="00054EB8" w:rsidP="00054EB8">
      <w:pPr>
        <w:spacing w:before="120" w:after="120" w:line="288" w:lineRule="auto"/>
        <w:ind w:firstLine="720"/>
        <w:jc w:val="both"/>
        <w:rPr>
          <w:sz w:val="28"/>
          <w:szCs w:val="28"/>
          <w:lang w:val="nl-NL"/>
        </w:rPr>
      </w:pPr>
      <w:r w:rsidRPr="00F06693">
        <w:rPr>
          <w:sz w:val="28"/>
          <w:szCs w:val="28"/>
          <w:lang w:val="nl-NL"/>
        </w:rPr>
        <w:t>Người tham gia bảo hiểm xã hội tự nguyện là công dân Việt Nam từ đủ 15 tuổi trở lên và không thuộc đối tượng tham gia bảo hiểm xã hội bắt buộc.</w:t>
      </w:r>
    </w:p>
    <w:p w:rsidR="00054EB8" w:rsidRPr="00F06693" w:rsidRDefault="00054EB8" w:rsidP="00054EB8">
      <w:pPr>
        <w:spacing w:before="120" w:after="120" w:line="288" w:lineRule="auto"/>
        <w:ind w:firstLine="720"/>
        <w:jc w:val="both"/>
        <w:rPr>
          <w:sz w:val="28"/>
          <w:szCs w:val="28"/>
          <w:lang w:val="nl-NL"/>
        </w:rPr>
      </w:pPr>
      <w:r w:rsidRPr="00F06693">
        <w:rPr>
          <w:sz w:val="28"/>
          <w:szCs w:val="28"/>
          <w:lang w:val="nl-NL"/>
        </w:rPr>
        <w:t>b) Bảo hiểm y tế</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Bảo hiểm y tế là hình thức bảo hiểm bắt buộc được áp dụng đối với các đối tượng theo quy định của Luật Bảo hiểm y tế để chăm sóc sức khỏe, không vì mục đích lợi nhuận do Nhà nước tổ chức thực hiện.</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Số người tham gia bảo hiểm y tế được xác định theo 6 nhóm đối tượng cụ thể như sau:</w:t>
      </w:r>
    </w:p>
    <w:p w:rsidR="00054EB8" w:rsidRPr="00F06693" w:rsidRDefault="00054EB8" w:rsidP="00054EB8">
      <w:pPr>
        <w:tabs>
          <w:tab w:val="left" w:pos="0"/>
          <w:tab w:val="left" w:pos="360"/>
          <w:tab w:val="left" w:pos="900"/>
        </w:tabs>
        <w:spacing w:before="120" w:after="120" w:line="288" w:lineRule="auto"/>
        <w:ind w:firstLine="720"/>
        <w:jc w:val="both"/>
        <w:rPr>
          <w:bCs/>
          <w:sz w:val="28"/>
          <w:szCs w:val="28"/>
          <w:lang w:val="vi-VN"/>
        </w:rPr>
      </w:pPr>
      <w:r w:rsidRPr="00F06693">
        <w:rPr>
          <w:sz w:val="28"/>
          <w:szCs w:val="28"/>
          <w:lang w:val="nl-NL"/>
        </w:rPr>
        <w:t xml:space="preserve">- </w:t>
      </w:r>
      <w:r w:rsidRPr="00F06693">
        <w:rPr>
          <w:sz w:val="28"/>
          <w:szCs w:val="28"/>
          <w:lang w:val="vi-VN"/>
        </w:rPr>
        <w:t>Nhóm do người lao động và người sử dụng lao động đóng;</w:t>
      </w:r>
    </w:p>
    <w:p w:rsidR="00054EB8" w:rsidRPr="00F06693" w:rsidRDefault="00054EB8" w:rsidP="00054EB8">
      <w:pPr>
        <w:tabs>
          <w:tab w:val="left" w:pos="0"/>
          <w:tab w:val="left" w:pos="360"/>
          <w:tab w:val="left" w:pos="900"/>
        </w:tabs>
        <w:spacing w:before="120" w:after="120" w:line="288" w:lineRule="auto"/>
        <w:ind w:firstLine="720"/>
        <w:jc w:val="both"/>
        <w:rPr>
          <w:bCs/>
          <w:sz w:val="28"/>
          <w:szCs w:val="28"/>
          <w:lang w:val="vi-VN"/>
        </w:rPr>
      </w:pPr>
      <w:r w:rsidRPr="00F06693">
        <w:rPr>
          <w:sz w:val="28"/>
          <w:szCs w:val="28"/>
          <w:lang w:val="vi-VN"/>
        </w:rPr>
        <w:t>- Nhóm do cơ quan bảo hiểm xã hội đóng;</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t>- Nhóm do ngân sách nhà nước đóng;</w:t>
      </w:r>
    </w:p>
    <w:p w:rsidR="00054EB8" w:rsidRPr="00F06693" w:rsidRDefault="00054EB8" w:rsidP="00054EB8">
      <w:pPr>
        <w:tabs>
          <w:tab w:val="left" w:pos="0"/>
          <w:tab w:val="left" w:pos="360"/>
          <w:tab w:val="left" w:pos="900"/>
        </w:tabs>
        <w:spacing w:before="120" w:after="120" w:line="288" w:lineRule="auto"/>
        <w:ind w:firstLine="720"/>
        <w:jc w:val="both"/>
        <w:rPr>
          <w:bCs/>
          <w:sz w:val="28"/>
          <w:szCs w:val="28"/>
          <w:lang w:val="vi-VN"/>
        </w:rPr>
      </w:pPr>
      <w:r w:rsidRPr="00F06693">
        <w:rPr>
          <w:sz w:val="28"/>
          <w:szCs w:val="28"/>
          <w:lang w:val="vi-VN"/>
        </w:rPr>
        <w:t xml:space="preserve">- Nhóm được ngân sách nhà nước hỗ trợ mức đóng; </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vi-VN"/>
        </w:rPr>
      </w:pPr>
      <w:r w:rsidRPr="00F06693">
        <w:rPr>
          <w:sz w:val="28"/>
          <w:szCs w:val="28"/>
          <w:lang w:val="vi-VN"/>
        </w:rPr>
        <w:t>- Nhóm tham gia bảo hiểm y tế theo hộ gia đình;</w:t>
      </w:r>
    </w:p>
    <w:p w:rsidR="00054EB8" w:rsidRPr="00F06693" w:rsidRDefault="00054EB8" w:rsidP="00054EB8">
      <w:pPr>
        <w:tabs>
          <w:tab w:val="left" w:pos="0"/>
          <w:tab w:val="left" w:pos="360"/>
          <w:tab w:val="left" w:pos="900"/>
        </w:tabs>
        <w:spacing w:before="120" w:after="120" w:line="288" w:lineRule="auto"/>
        <w:ind w:firstLine="720"/>
        <w:jc w:val="both"/>
        <w:rPr>
          <w:bCs/>
          <w:sz w:val="28"/>
          <w:szCs w:val="28"/>
          <w:lang w:val="vi-VN"/>
        </w:rPr>
      </w:pPr>
      <w:r w:rsidRPr="00F06693">
        <w:rPr>
          <w:sz w:val="28"/>
          <w:szCs w:val="28"/>
          <w:lang w:val="vi-VN"/>
        </w:rPr>
        <w:t>- Nhóm do người sử dụng lao động đóng.</w:t>
      </w:r>
    </w:p>
    <w:p w:rsidR="00054EB8" w:rsidRPr="00F06693" w:rsidRDefault="00054EB8" w:rsidP="00054EB8">
      <w:pPr>
        <w:tabs>
          <w:tab w:val="left" w:pos="0"/>
          <w:tab w:val="left" w:pos="360"/>
          <w:tab w:val="left" w:pos="900"/>
        </w:tabs>
        <w:spacing w:before="120" w:after="120" w:line="288" w:lineRule="auto"/>
        <w:ind w:firstLine="720"/>
        <w:jc w:val="both"/>
        <w:rPr>
          <w:bCs/>
          <w:sz w:val="28"/>
          <w:szCs w:val="28"/>
          <w:lang w:val="vi-VN"/>
        </w:rPr>
      </w:pPr>
      <w:r w:rsidRPr="00F06693">
        <w:rPr>
          <w:sz w:val="28"/>
          <w:szCs w:val="28"/>
          <w:lang w:val="vi-VN"/>
        </w:rPr>
        <w:lastRenderedPageBreak/>
        <w:t>Chi tiết về người tham gia bảo hiểm y tế thuộc 06 nhóm tham gia bảo hiểm y tế quy định tại Điều 1, Điều 2, Điều 3, Điều 4, Điều 5, Điều 6 Chương I Nghị định số 146/2018/NĐ-CP ngày 17/10/2018 của Chính phủ quy định chi tiết và hướng dẫn thi hành một số điểu của Luật Bảo hiểm y tế.</w:t>
      </w:r>
    </w:p>
    <w:p w:rsidR="00054EB8" w:rsidRPr="00F06693" w:rsidRDefault="00054EB8" w:rsidP="00054EB8">
      <w:pPr>
        <w:spacing w:before="120" w:after="120" w:line="288" w:lineRule="auto"/>
        <w:ind w:firstLine="720"/>
        <w:jc w:val="both"/>
        <w:rPr>
          <w:sz w:val="28"/>
          <w:szCs w:val="28"/>
          <w:lang w:val="nl-NL"/>
        </w:rPr>
      </w:pPr>
      <w:r w:rsidRPr="00F06693">
        <w:rPr>
          <w:sz w:val="28"/>
          <w:szCs w:val="28"/>
          <w:lang w:val="nl-NL"/>
        </w:rPr>
        <w:t>c) Bảo hiểm thất nghiệp</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Bảo hiểm thất nghiệp là chế độ nhằm bù đắp một phần thu nhập của người lao động khi bị mất việc làm, hỗ trợ người lao động học nghề, duy trì việc làm, tìm việc làm trên cơ sở đóng vào Quỹ bảo hiểm thất nghiệp.</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Số người tham gia bảo hiểm thất nghiệp được xác định như sau:</w:t>
      </w:r>
    </w:p>
    <w:p w:rsidR="00054EB8" w:rsidRPr="00F06693" w:rsidRDefault="00054EB8" w:rsidP="00054EB8">
      <w:pPr>
        <w:shd w:val="clear" w:color="auto" w:fill="FFFFFF"/>
        <w:spacing w:before="120" w:after="120" w:line="288" w:lineRule="auto"/>
        <w:ind w:firstLine="720"/>
        <w:jc w:val="both"/>
        <w:rPr>
          <w:sz w:val="28"/>
          <w:szCs w:val="28"/>
          <w:lang w:val="nl-NL" w:eastAsia="vi-VN"/>
        </w:rPr>
      </w:pPr>
      <w:r w:rsidRPr="00F06693">
        <w:rPr>
          <w:sz w:val="28"/>
          <w:szCs w:val="28"/>
          <w:lang w:val="nl-NL" w:eastAsia="vi-VN"/>
        </w:rPr>
        <w:t>- Người lao động phải tham gia bảo hiểm thất nghiệp khi làm việc theo hợp đồng lao động hoặc hợp đồng làm việc như sau:</w:t>
      </w:r>
    </w:p>
    <w:p w:rsidR="00054EB8" w:rsidRPr="00F06693" w:rsidRDefault="00054EB8" w:rsidP="00054EB8">
      <w:pPr>
        <w:shd w:val="clear" w:color="auto" w:fill="FFFFFF"/>
        <w:spacing w:before="120" w:after="120" w:line="288" w:lineRule="auto"/>
        <w:ind w:firstLine="720"/>
        <w:jc w:val="both"/>
        <w:rPr>
          <w:sz w:val="28"/>
          <w:szCs w:val="28"/>
          <w:lang w:val="nl-NL" w:eastAsia="vi-VN"/>
        </w:rPr>
      </w:pPr>
      <w:r w:rsidRPr="00F06693">
        <w:rPr>
          <w:sz w:val="28"/>
          <w:szCs w:val="28"/>
          <w:lang w:val="nl-NL" w:eastAsia="vi-VN"/>
        </w:rPr>
        <w:t>+ Hợp đồng lao động hoặc hợp đồng làm việc không xác định thời hạn;</w:t>
      </w:r>
    </w:p>
    <w:p w:rsidR="00054EB8" w:rsidRPr="00F06693" w:rsidRDefault="00054EB8" w:rsidP="00054EB8">
      <w:pPr>
        <w:shd w:val="clear" w:color="auto" w:fill="FFFFFF"/>
        <w:spacing w:before="120" w:after="120" w:line="288" w:lineRule="auto"/>
        <w:ind w:firstLine="720"/>
        <w:jc w:val="both"/>
        <w:rPr>
          <w:sz w:val="28"/>
          <w:szCs w:val="28"/>
          <w:lang w:val="nl-NL" w:eastAsia="vi-VN"/>
        </w:rPr>
      </w:pPr>
      <w:r w:rsidRPr="00F06693">
        <w:rPr>
          <w:sz w:val="28"/>
          <w:szCs w:val="28"/>
          <w:lang w:val="nl-NL" w:eastAsia="vi-VN"/>
        </w:rPr>
        <w:t>+ Hợp đồng lao động hoặc hợp đồng làm việc xác định thời hạn;</w:t>
      </w:r>
    </w:p>
    <w:p w:rsidR="00054EB8" w:rsidRPr="00F06693" w:rsidRDefault="00054EB8" w:rsidP="00054EB8">
      <w:pPr>
        <w:shd w:val="clear" w:color="auto" w:fill="FFFFFF"/>
        <w:spacing w:before="120" w:after="120" w:line="288" w:lineRule="auto"/>
        <w:ind w:firstLine="720"/>
        <w:jc w:val="both"/>
        <w:rPr>
          <w:sz w:val="28"/>
          <w:szCs w:val="28"/>
          <w:lang w:val="nl-NL" w:eastAsia="vi-VN"/>
        </w:rPr>
      </w:pPr>
      <w:r w:rsidRPr="00F06693">
        <w:rPr>
          <w:sz w:val="28"/>
          <w:szCs w:val="28"/>
          <w:lang w:val="nl-NL" w:eastAsia="vi-VN"/>
        </w:rPr>
        <w:t>Trong trường hợp người lao động giao kết và đang thực hiện nhiều hợp đồng lao động thì người lao động và người sử dụng lao động của hợp đồng lao động giao kết đầu tiên có trách nhiệm tham gia bảo hiểm thất nghiệp.</w:t>
      </w:r>
    </w:p>
    <w:p w:rsidR="00054EB8" w:rsidRPr="00F06693" w:rsidRDefault="00054EB8" w:rsidP="00054EB8">
      <w:pPr>
        <w:shd w:val="clear" w:color="auto" w:fill="FFFFFF"/>
        <w:spacing w:before="120" w:after="120" w:line="288" w:lineRule="auto"/>
        <w:ind w:firstLine="720"/>
        <w:jc w:val="both"/>
        <w:rPr>
          <w:sz w:val="28"/>
          <w:szCs w:val="28"/>
          <w:lang w:val="nl-NL" w:eastAsia="vi-VN"/>
        </w:rPr>
      </w:pPr>
      <w:r w:rsidRPr="00F06693">
        <w:rPr>
          <w:sz w:val="28"/>
          <w:szCs w:val="28"/>
          <w:lang w:val="nl-NL" w:eastAsia="vi-VN"/>
        </w:rPr>
        <w:t>- Người lao động theo quy định tại khoản 1 Điều 43 Luật việc làm đang hưởng lương hưu, giúp việc gia đình thì không phải tham gia bảo hiểm thất nghiệp.</w:t>
      </w:r>
    </w:p>
    <w:p w:rsidR="00054EB8" w:rsidRPr="00F06693" w:rsidRDefault="00054EB8" w:rsidP="00054EB8">
      <w:pPr>
        <w:shd w:val="clear" w:color="auto" w:fill="FFFFFF"/>
        <w:spacing w:before="120" w:after="120" w:line="288" w:lineRule="auto"/>
        <w:ind w:firstLine="720"/>
        <w:jc w:val="both"/>
        <w:rPr>
          <w:sz w:val="28"/>
          <w:szCs w:val="28"/>
          <w:lang w:val="nl-NL" w:eastAsia="vi-VN"/>
        </w:rPr>
      </w:pPr>
      <w:r w:rsidRPr="00F06693">
        <w:rPr>
          <w:sz w:val="28"/>
          <w:szCs w:val="28"/>
          <w:lang w:val="nl-NL" w:eastAsia="vi-VN"/>
        </w:rPr>
        <w:t xml:space="preserve">- Người sử dụng lao động tham gia bảo hiểm thất nghiệp gồm cơ quan nhà nước, đơn vị sự nghiệp công lập, đơn vị vũ trang nhân dân;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hộ dân cư, hộ kinh doanh, tổ hợp tác, tổ chức khác và cá nhân có thuê mướn, sử dụng lao động theo hợp đồng làm việc hoặc hợp đồng lao động. </w:t>
      </w:r>
    </w:p>
    <w:p w:rsidR="00054EB8" w:rsidRPr="00F06693" w:rsidRDefault="00054EB8" w:rsidP="00054EB8">
      <w:pPr>
        <w:spacing w:before="120" w:after="120" w:line="288" w:lineRule="auto"/>
        <w:ind w:firstLine="720"/>
        <w:jc w:val="both"/>
        <w:rPr>
          <w:b/>
          <w:sz w:val="28"/>
          <w:szCs w:val="28"/>
          <w:lang w:val="pt-BR"/>
        </w:rPr>
      </w:pPr>
      <w:r w:rsidRPr="00F06693">
        <w:rPr>
          <w:b/>
          <w:sz w:val="28"/>
          <w:szCs w:val="28"/>
          <w:lang w:val="pt-BR"/>
        </w:rPr>
        <w:t>2. Cách ghi biểu</w:t>
      </w:r>
    </w:p>
    <w:p w:rsidR="00054EB8" w:rsidRPr="00F06693" w:rsidRDefault="00054EB8" w:rsidP="00054EB8">
      <w:pPr>
        <w:shd w:val="clear" w:color="auto" w:fill="FFFFFF"/>
        <w:spacing w:before="120" w:after="120" w:line="288" w:lineRule="auto"/>
        <w:ind w:firstLine="720"/>
        <w:jc w:val="both"/>
        <w:rPr>
          <w:sz w:val="28"/>
          <w:szCs w:val="28"/>
        </w:rPr>
      </w:pPr>
      <w:r w:rsidRPr="00F06693">
        <w:rPr>
          <w:bCs/>
          <w:iCs/>
          <w:sz w:val="28"/>
          <w:szCs w:val="28"/>
          <w:lang w:val="es-ES"/>
        </w:rPr>
        <w:t xml:space="preserve">Cột 1: </w:t>
      </w:r>
      <w:r w:rsidRPr="00F06693">
        <w:rPr>
          <w:sz w:val="28"/>
          <w:szCs w:val="28"/>
          <w:lang w:val="es-ES"/>
        </w:rPr>
        <w:t>Ghi tổng số người tham gia BHXH, BHYT, BHTN trên địa bàn</w:t>
      </w:r>
      <w:r w:rsidRPr="00F06693">
        <w:rPr>
          <w:sz w:val="28"/>
          <w:szCs w:val="28"/>
        </w:rPr>
        <w:t>.</w:t>
      </w:r>
    </w:p>
    <w:p w:rsidR="00054EB8" w:rsidRPr="00F06693" w:rsidRDefault="00054EB8" w:rsidP="00054EB8">
      <w:pPr>
        <w:spacing w:before="120" w:after="120" w:line="288" w:lineRule="auto"/>
        <w:ind w:firstLine="720"/>
        <w:jc w:val="both"/>
        <w:rPr>
          <w:sz w:val="28"/>
          <w:szCs w:val="28"/>
          <w:lang w:val="pt-BR"/>
        </w:rPr>
      </w:pPr>
      <w:r w:rsidRPr="00F06693">
        <w:rPr>
          <w:b/>
          <w:sz w:val="28"/>
          <w:szCs w:val="28"/>
          <w:lang w:val="pt-BR"/>
        </w:rPr>
        <w:t>3. Phạm vi và thời kỳ thu thập số liệu</w:t>
      </w:r>
    </w:p>
    <w:p w:rsidR="00054EB8" w:rsidRPr="00F06693" w:rsidRDefault="00054EB8" w:rsidP="00054EB8">
      <w:pPr>
        <w:spacing w:before="120" w:after="120" w:line="288" w:lineRule="auto"/>
        <w:ind w:firstLine="720"/>
        <w:jc w:val="both"/>
        <w:rPr>
          <w:sz w:val="28"/>
          <w:szCs w:val="28"/>
          <w:lang w:val="pt-BR"/>
        </w:rPr>
      </w:pPr>
      <w:r w:rsidRPr="00F06693">
        <w:rPr>
          <w:sz w:val="28"/>
          <w:szCs w:val="28"/>
          <w:lang w:val="pt-BR"/>
        </w:rPr>
        <w:t>Phạm vi toàn tỉnh. Số liệu thu thập năm báo cáo.</w:t>
      </w:r>
    </w:p>
    <w:p w:rsidR="00054EB8" w:rsidRPr="00F06693" w:rsidRDefault="00054EB8" w:rsidP="00054EB8">
      <w:pPr>
        <w:spacing w:before="120" w:after="120" w:line="288" w:lineRule="auto"/>
        <w:ind w:firstLine="720"/>
        <w:jc w:val="both"/>
        <w:rPr>
          <w:b/>
          <w:sz w:val="28"/>
          <w:szCs w:val="28"/>
        </w:rPr>
      </w:pPr>
      <w:r w:rsidRPr="00F06693">
        <w:rPr>
          <w:b/>
          <w:sz w:val="28"/>
          <w:szCs w:val="28"/>
        </w:rPr>
        <w:t>4. Nguồn số liệu</w:t>
      </w:r>
    </w:p>
    <w:p w:rsidR="00054EB8" w:rsidRPr="00F06693" w:rsidRDefault="00054EB8" w:rsidP="00054EB8">
      <w:pPr>
        <w:spacing w:before="120" w:after="120" w:line="288" w:lineRule="auto"/>
        <w:ind w:firstLine="720"/>
        <w:jc w:val="both"/>
        <w:rPr>
          <w:b/>
          <w:sz w:val="28"/>
          <w:szCs w:val="28"/>
        </w:rPr>
      </w:pPr>
      <w:r w:rsidRPr="00F06693">
        <w:rPr>
          <w:sz w:val="28"/>
          <w:szCs w:val="28"/>
        </w:rPr>
        <w:t>Bảo hiểm xã hội tỉnh</w:t>
      </w:r>
    </w:p>
    <w:p w:rsidR="00054EB8" w:rsidRPr="00F06693" w:rsidRDefault="00054EB8" w:rsidP="00FA2299">
      <w:pPr>
        <w:spacing w:before="120" w:after="120"/>
        <w:rPr>
          <w:rFonts w:ascii="Times New Roman Bold" w:hAnsi="Times New Roman Bold"/>
          <w:b/>
        </w:rPr>
      </w:pPr>
    </w:p>
    <w:p w:rsidR="0021725B" w:rsidRPr="00F06693" w:rsidRDefault="0021725B" w:rsidP="00FA2299">
      <w:pPr>
        <w:spacing w:before="120" w:after="120"/>
        <w:rPr>
          <w:rFonts w:ascii="Times New Roman Bold" w:hAnsi="Times New Roman Bold"/>
          <w:b/>
        </w:rPr>
      </w:pPr>
    </w:p>
    <w:tbl>
      <w:tblPr>
        <w:tblW w:w="5138" w:type="pct"/>
        <w:tblLook w:val="04A0" w:firstRow="1" w:lastRow="0" w:firstColumn="1" w:lastColumn="0" w:noHBand="0" w:noVBand="1"/>
      </w:tblPr>
      <w:tblGrid>
        <w:gridCol w:w="3213"/>
        <w:gridCol w:w="4195"/>
        <w:gridCol w:w="2380"/>
      </w:tblGrid>
      <w:tr w:rsidR="00F06693" w:rsidRPr="00F06693" w:rsidTr="00194E54">
        <w:tc>
          <w:tcPr>
            <w:tcW w:w="1641" w:type="pct"/>
          </w:tcPr>
          <w:p w:rsidR="0014311A" w:rsidRPr="00F06693" w:rsidRDefault="00F615AA" w:rsidP="008A0E57">
            <w:pPr>
              <w:rPr>
                <w:b/>
                <w:noProof/>
                <w:sz w:val="26"/>
              </w:rPr>
            </w:pPr>
            <w:r w:rsidRPr="00F06693">
              <w:rPr>
                <w:b/>
                <w:noProof/>
                <w:sz w:val="26"/>
                <w:lang w:val="vi-VN"/>
              </w:rPr>
              <w:lastRenderedPageBreak/>
              <w:t>Biểu số 002</w:t>
            </w:r>
            <w:r w:rsidR="00E63C26" w:rsidRPr="00F06693">
              <w:rPr>
                <w:b/>
                <w:noProof/>
                <w:sz w:val="26"/>
                <w:lang w:val="vi-VN"/>
              </w:rPr>
              <w:t>.N/T0704-05-06.2</w:t>
            </w:r>
            <w:r w:rsidR="0014311A" w:rsidRPr="00F06693">
              <w:rPr>
                <w:b/>
                <w:noProof/>
                <w:sz w:val="26"/>
                <w:lang w:val="vi-VN"/>
              </w:rPr>
              <w:t>-</w:t>
            </w:r>
            <w:r w:rsidR="00E63C26" w:rsidRPr="00F06693">
              <w:rPr>
                <w:b/>
                <w:noProof/>
                <w:sz w:val="26"/>
              </w:rPr>
              <w:t>BHXH</w:t>
            </w:r>
          </w:p>
          <w:p w:rsidR="0014311A" w:rsidRPr="00F06693" w:rsidRDefault="00D01A16" w:rsidP="008A0E57">
            <w:pPr>
              <w:rPr>
                <w:sz w:val="25"/>
                <w:szCs w:val="25"/>
              </w:rPr>
            </w:pPr>
            <w:r>
              <w:rPr>
                <w:sz w:val="26"/>
                <w:szCs w:val="26"/>
              </w:rPr>
              <w:t>Ban hành kèm theo Quyết định số 2889/QĐ-UBND ngày 15/8/2023 của UBND tỉnh Thanh Hóa</w:t>
            </w:r>
            <w:r w:rsidR="0014311A" w:rsidRPr="00F06693">
              <w:rPr>
                <w:sz w:val="25"/>
                <w:szCs w:val="25"/>
              </w:rPr>
              <w:t xml:space="preserve">  </w:t>
            </w:r>
          </w:p>
          <w:p w:rsidR="0014311A" w:rsidRPr="00F06693" w:rsidRDefault="0014311A" w:rsidP="008A0E57">
            <w:pPr>
              <w:rPr>
                <w:noProof/>
                <w:sz w:val="26"/>
                <w:lang w:val="vi-VN"/>
              </w:rPr>
            </w:pPr>
            <w:r w:rsidRPr="00F06693">
              <w:rPr>
                <w:sz w:val="25"/>
                <w:szCs w:val="25"/>
              </w:rPr>
              <w:t>Ngày nhận báo cáo: Ngày 28 tháng 3 năm sau năm báo cáo</w:t>
            </w:r>
          </w:p>
        </w:tc>
        <w:tc>
          <w:tcPr>
            <w:tcW w:w="2143" w:type="pct"/>
          </w:tcPr>
          <w:p w:rsidR="0014311A" w:rsidRPr="00F06693" w:rsidRDefault="0014311A" w:rsidP="008A0E57">
            <w:pPr>
              <w:jc w:val="center"/>
              <w:rPr>
                <w:b/>
                <w:noProof/>
                <w:sz w:val="26"/>
              </w:rPr>
            </w:pPr>
            <w:r w:rsidRPr="00F06693">
              <w:rPr>
                <w:b/>
                <w:noProof/>
                <w:sz w:val="26"/>
              </w:rPr>
              <w:t>SỐ NGƯỜI THAM GIA BẢO HIỂM XÃ HỘI, BẢO HIỂM Y TẾ, BẢO HIỂM THẤT NGHIỆP CHIA THEO ĐỊA PHƯƠNG</w:t>
            </w:r>
          </w:p>
          <w:p w:rsidR="0014311A" w:rsidRPr="00F06693" w:rsidRDefault="0014311A" w:rsidP="008A0E57">
            <w:pPr>
              <w:jc w:val="center"/>
              <w:rPr>
                <w:noProof/>
                <w:sz w:val="26"/>
              </w:rPr>
            </w:pPr>
          </w:p>
          <w:p w:rsidR="0014311A" w:rsidRPr="00F06693" w:rsidRDefault="0014311A" w:rsidP="008A0E57">
            <w:pPr>
              <w:jc w:val="center"/>
              <w:rPr>
                <w:noProof/>
                <w:sz w:val="26"/>
                <w:lang w:val="vi-VN"/>
              </w:rPr>
            </w:pPr>
            <w:r w:rsidRPr="00F06693">
              <w:rPr>
                <w:noProof/>
                <w:sz w:val="26"/>
              </w:rPr>
              <w:t>N</w:t>
            </w:r>
            <w:r w:rsidRPr="00F06693">
              <w:rPr>
                <w:noProof/>
                <w:sz w:val="26"/>
                <w:lang w:val="vi-VN"/>
              </w:rPr>
              <w:t>ăm ....</w:t>
            </w:r>
          </w:p>
        </w:tc>
        <w:tc>
          <w:tcPr>
            <w:tcW w:w="1216" w:type="pct"/>
          </w:tcPr>
          <w:p w:rsidR="0014311A" w:rsidRPr="00F06693" w:rsidRDefault="0014311A" w:rsidP="008A0E57">
            <w:pPr>
              <w:rPr>
                <w:noProof/>
                <w:sz w:val="26"/>
                <w:lang w:val="vi-VN"/>
              </w:rPr>
            </w:pPr>
            <w:r w:rsidRPr="00F06693">
              <w:rPr>
                <w:noProof/>
                <w:sz w:val="26"/>
                <w:lang w:val="vi-VN"/>
              </w:rPr>
              <w:t>Đơn vị báo cáo:</w:t>
            </w:r>
          </w:p>
          <w:p w:rsidR="0014311A" w:rsidRPr="00F06693" w:rsidRDefault="0014311A" w:rsidP="008A0E57">
            <w:pPr>
              <w:rPr>
                <w:sz w:val="25"/>
                <w:szCs w:val="25"/>
              </w:rPr>
            </w:pPr>
            <w:r w:rsidRPr="00F06693">
              <w:rPr>
                <w:sz w:val="25"/>
                <w:szCs w:val="25"/>
              </w:rPr>
              <w:t xml:space="preserve">Bảo hiểm xã hội </w:t>
            </w:r>
            <w:r w:rsidR="009E7ADE" w:rsidRPr="00F06693">
              <w:rPr>
                <w:sz w:val="25"/>
                <w:szCs w:val="25"/>
              </w:rPr>
              <w:t>tỉnh</w:t>
            </w:r>
          </w:p>
          <w:p w:rsidR="0014311A" w:rsidRPr="00F06693" w:rsidRDefault="0014311A" w:rsidP="008A0E57">
            <w:pPr>
              <w:rPr>
                <w:sz w:val="25"/>
                <w:szCs w:val="25"/>
              </w:rPr>
            </w:pPr>
            <w:r w:rsidRPr="00F06693">
              <w:rPr>
                <w:sz w:val="25"/>
                <w:szCs w:val="25"/>
              </w:rPr>
              <w:t>Đơn vị nhận báo cáo:</w:t>
            </w:r>
          </w:p>
          <w:p w:rsidR="0014311A" w:rsidRPr="00F06693" w:rsidRDefault="0014311A" w:rsidP="009E7ADE">
            <w:pPr>
              <w:rPr>
                <w:noProof/>
                <w:sz w:val="26"/>
              </w:rPr>
            </w:pPr>
            <w:r w:rsidRPr="00F06693">
              <w:rPr>
                <w:sz w:val="25"/>
                <w:szCs w:val="25"/>
              </w:rPr>
              <w:t xml:space="preserve">Cục Thống kê </w:t>
            </w:r>
          </w:p>
        </w:tc>
      </w:tr>
    </w:tbl>
    <w:p w:rsidR="0014311A" w:rsidRPr="00F06693" w:rsidRDefault="0014311A" w:rsidP="00135B99">
      <w:pPr>
        <w:tabs>
          <w:tab w:val="left" w:pos="270"/>
        </w:tabs>
        <w:spacing w:before="240" w:after="60"/>
        <w:ind w:right="-398"/>
        <w:jc w:val="right"/>
        <w:rPr>
          <w:i/>
        </w:rPr>
      </w:pPr>
      <w:r w:rsidRPr="00F06693">
        <w:rPr>
          <w:i/>
        </w:rPr>
        <w:t xml:space="preserve">        Đơn vị tính: Người</w:t>
      </w:r>
    </w:p>
    <w:tbl>
      <w:tblPr>
        <w:tblW w:w="5093" w:type="pct"/>
        <w:tblInd w:w="108" w:type="dxa"/>
        <w:tblLayout w:type="fixed"/>
        <w:tblLook w:val="04A0" w:firstRow="1" w:lastRow="0" w:firstColumn="1" w:lastColumn="0" w:noHBand="0" w:noVBand="1"/>
      </w:tblPr>
      <w:tblGrid>
        <w:gridCol w:w="4124"/>
        <w:gridCol w:w="1109"/>
        <w:gridCol w:w="1367"/>
        <w:gridCol w:w="1489"/>
        <w:gridCol w:w="1603"/>
      </w:tblGrid>
      <w:tr w:rsidR="00F06693" w:rsidRPr="00F06693" w:rsidTr="00135B99">
        <w:trPr>
          <w:trHeight w:val="516"/>
          <w:tblHeader/>
        </w:trPr>
        <w:tc>
          <w:tcPr>
            <w:tcW w:w="21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11A" w:rsidRPr="00F06693" w:rsidRDefault="0014311A" w:rsidP="0014311A">
            <w:pPr>
              <w:spacing w:before="120" w:after="120"/>
              <w:jc w:val="center"/>
              <w:rPr>
                <w:bCs/>
              </w:rPr>
            </w:pPr>
          </w:p>
        </w:tc>
        <w:tc>
          <w:tcPr>
            <w:tcW w:w="57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311A" w:rsidRPr="00F06693" w:rsidRDefault="0014311A" w:rsidP="0014311A">
            <w:pPr>
              <w:spacing w:before="120" w:after="120"/>
              <w:jc w:val="center"/>
              <w:rPr>
                <w:bCs/>
              </w:rPr>
            </w:pPr>
            <w:r w:rsidRPr="00F06693">
              <w:rPr>
                <w:bCs/>
              </w:rPr>
              <w:t xml:space="preserve"> Mã số </w:t>
            </w:r>
          </w:p>
        </w:tc>
        <w:tc>
          <w:tcPr>
            <w:tcW w:w="705" w:type="pct"/>
            <w:vMerge w:val="restart"/>
            <w:tcBorders>
              <w:top w:val="single" w:sz="4" w:space="0" w:color="auto"/>
              <w:left w:val="single" w:sz="4" w:space="0" w:color="auto"/>
              <w:bottom w:val="single" w:sz="4" w:space="0" w:color="000000"/>
              <w:right w:val="nil"/>
            </w:tcBorders>
            <w:shd w:val="clear" w:color="auto" w:fill="auto"/>
            <w:vAlign w:val="center"/>
          </w:tcPr>
          <w:p w:rsidR="0014311A" w:rsidRPr="00F06693" w:rsidRDefault="0014311A" w:rsidP="0014311A">
            <w:pPr>
              <w:spacing w:before="120" w:after="120"/>
              <w:jc w:val="center"/>
              <w:rPr>
                <w:bCs/>
              </w:rPr>
            </w:pPr>
            <w:r w:rsidRPr="00F06693">
              <w:rPr>
                <w:bCs/>
              </w:rPr>
              <w:t xml:space="preserve"> Bảo hiểm</w:t>
            </w:r>
            <w:r w:rsidRPr="00F06693">
              <w:rPr>
                <w:bCs/>
              </w:rPr>
              <w:br/>
              <w:t>xã hội</w:t>
            </w:r>
          </w:p>
        </w:tc>
        <w:tc>
          <w:tcPr>
            <w:tcW w:w="768"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4311A" w:rsidRPr="00F06693" w:rsidRDefault="0014311A" w:rsidP="0014311A">
            <w:pPr>
              <w:spacing w:before="120" w:after="120"/>
              <w:jc w:val="center"/>
              <w:rPr>
                <w:bCs/>
              </w:rPr>
            </w:pPr>
            <w:r w:rsidRPr="00F06693">
              <w:rPr>
                <w:bCs/>
              </w:rPr>
              <w:t xml:space="preserve"> Bảo hiểm</w:t>
            </w:r>
            <w:r w:rsidRPr="00F06693">
              <w:rPr>
                <w:bCs/>
              </w:rPr>
              <w:br/>
              <w:t>y tế</w:t>
            </w:r>
          </w:p>
        </w:tc>
        <w:tc>
          <w:tcPr>
            <w:tcW w:w="827" w:type="pct"/>
            <w:vMerge w:val="restart"/>
            <w:tcBorders>
              <w:top w:val="single" w:sz="4" w:space="0" w:color="auto"/>
              <w:left w:val="nil"/>
              <w:bottom w:val="single" w:sz="4" w:space="0" w:color="000000"/>
              <w:right w:val="single" w:sz="4" w:space="0" w:color="auto"/>
            </w:tcBorders>
            <w:shd w:val="clear" w:color="auto" w:fill="auto"/>
            <w:vAlign w:val="center"/>
          </w:tcPr>
          <w:p w:rsidR="0014311A" w:rsidRPr="00F06693" w:rsidRDefault="0014311A" w:rsidP="0014311A">
            <w:pPr>
              <w:spacing w:before="120" w:after="120"/>
              <w:jc w:val="center"/>
              <w:rPr>
                <w:bCs/>
              </w:rPr>
            </w:pPr>
            <w:r w:rsidRPr="00F06693">
              <w:rPr>
                <w:bCs/>
              </w:rPr>
              <w:t xml:space="preserve"> Bảo hiểm thất nghiệp</w:t>
            </w:r>
          </w:p>
        </w:tc>
      </w:tr>
      <w:tr w:rsidR="00F06693" w:rsidRPr="00F06693" w:rsidTr="00135B99">
        <w:trPr>
          <w:trHeight w:val="516"/>
          <w:tblHeader/>
        </w:trPr>
        <w:tc>
          <w:tcPr>
            <w:tcW w:w="2128" w:type="pct"/>
            <w:vMerge/>
            <w:tcBorders>
              <w:top w:val="single" w:sz="4" w:space="0" w:color="auto"/>
              <w:left w:val="single" w:sz="4" w:space="0" w:color="auto"/>
              <w:bottom w:val="single" w:sz="4" w:space="0" w:color="auto"/>
              <w:right w:val="single" w:sz="4" w:space="0" w:color="auto"/>
            </w:tcBorders>
            <w:vAlign w:val="center"/>
          </w:tcPr>
          <w:p w:rsidR="0014311A" w:rsidRPr="00F06693" w:rsidRDefault="0014311A" w:rsidP="0014311A">
            <w:pPr>
              <w:spacing w:before="120" w:after="120"/>
              <w:rPr>
                <w:b/>
                <w:bCs/>
              </w:rPr>
            </w:pPr>
          </w:p>
        </w:tc>
        <w:tc>
          <w:tcPr>
            <w:tcW w:w="572" w:type="pct"/>
            <w:vMerge/>
            <w:tcBorders>
              <w:top w:val="single" w:sz="4" w:space="0" w:color="auto"/>
              <w:left w:val="single" w:sz="4" w:space="0" w:color="auto"/>
              <w:bottom w:val="single" w:sz="4" w:space="0" w:color="000000"/>
              <w:right w:val="single" w:sz="4" w:space="0" w:color="auto"/>
            </w:tcBorders>
            <w:vAlign w:val="center"/>
          </w:tcPr>
          <w:p w:rsidR="0014311A" w:rsidRPr="00F06693" w:rsidRDefault="0014311A" w:rsidP="0014311A">
            <w:pPr>
              <w:spacing w:before="120" w:after="120"/>
              <w:rPr>
                <w:b/>
                <w:bCs/>
              </w:rPr>
            </w:pPr>
          </w:p>
        </w:tc>
        <w:tc>
          <w:tcPr>
            <w:tcW w:w="705" w:type="pct"/>
            <w:vMerge/>
            <w:tcBorders>
              <w:top w:val="single" w:sz="4" w:space="0" w:color="auto"/>
              <w:left w:val="single" w:sz="4" w:space="0" w:color="auto"/>
              <w:bottom w:val="single" w:sz="4" w:space="0" w:color="000000"/>
              <w:right w:val="nil"/>
            </w:tcBorders>
            <w:vAlign w:val="center"/>
          </w:tcPr>
          <w:p w:rsidR="0014311A" w:rsidRPr="00F06693" w:rsidRDefault="0014311A" w:rsidP="0014311A">
            <w:pPr>
              <w:spacing w:before="120" w:after="120"/>
              <w:rPr>
                <w:b/>
                <w:bCs/>
              </w:rPr>
            </w:pPr>
          </w:p>
        </w:tc>
        <w:tc>
          <w:tcPr>
            <w:tcW w:w="768" w:type="pct"/>
            <w:vMerge/>
            <w:tcBorders>
              <w:top w:val="single" w:sz="4" w:space="0" w:color="auto"/>
              <w:left w:val="single" w:sz="4" w:space="0" w:color="auto"/>
              <w:bottom w:val="single" w:sz="4" w:space="0" w:color="000000"/>
              <w:right w:val="single" w:sz="4" w:space="0" w:color="000000"/>
            </w:tcBorders>
            <w:vAlign w:val="center"/>
          </w:tcPr>
          <w:p w:rsidR="0014311A" w:rsidRPr="00F06693" w:rsidRDefault="0014311A" w:rsidP="0014311A">
            <w:pPr>
              <w:spacing w:before="120" w:after="120"/>
              <w:rPr>
                <w:b/>
                <w:bCs/>
              </w:rPr>
            </w:pPr>
          </w:p>
        </w:tc>
        <w:tc>
          <w:tcPr>
            <w:tcW w:w="827" w:type="pct"/>
            <w:vMerge/>
            <w:tcBorders>
              <w:top w:val="single" w:sz="4" w:space="0" w:color="auto"/>
              <w:left w:val="nil"/>
              <w:bottom w:val="single" w:sz="4" w:space="0" w:color="000000"/>
              <w:right w:val="single" w:sz="4" w:space="0" w:color="auto"/>
            </w:tcBorders>
            <w:vAlign w:val="center"/>
          </w:tcPr>
          <w:p w:rsidR="0014311A" w:rsidRPr="00F06693" w:rsidRDefault="0014311A" w:rsidP="0014311A">
            <w:pPr>
              <w:spacing w:before="120" w:after="120"/>
              <w:rPr>
                <w:b/>
                <w:bCs/>
              </w:rPr>
            </w:pPr>
          </w:p>
        </w:tc>
      </w:tr>
      <w:tr w:rsidR="00F06693" w:rsidRPr="00F06693" w:rsidTr="00135B99">
        <w:trPr>
          <w:trHeight w:val="20"/>
          <w:tblHeader/>
        </w:trPr>
        <w:tc>
          <w:tcPr>
            <w:tcW w:w="2128" w:type="pct"/>
            <w:tcBorders>
              <w:top w:val="nil"/>
              <w:left w:val="single" w:sz="4" w:space="0" w:color="auto"/>
              <w:bottom w:val="single" w:sz="4" w:space="0" w:color="auto"/>
              <w:right w:val="single" w:sz="4" w:space="0" w:color="auto"/>
            </w:tcBorders>
            <w:shd w:val="clear" w:color="auto" w:fill="auto"/>
            <w:vAlign w:val="center"/>
          </w:tcPr>
          <w:p w:rsidR="0014311A" w:rsidRPr="00F06693" w:rsidRDefault="0014311A" w:rsidP="0014311A">
            <w:pPr>
              <w:spacing w:before="120" w:after="120"/>
              <w:jc w:val="center"/>
              <w:rPr>
                <w:bCs/>
              </w:rPr>
            </w:pPr>
            <w:r w:rsidRPr="00F06693">
              <w:rPr>
                <w:bCs/>
              </w:rPr>
              <w:t xml:space="preserve"> A </w:t>
            </w:r>
          </w:p>
        </w:tc>
        <w:tc>
          <w:tcPr>
            <w:tcW w:w="572" w:type="pct"/>
            <w:tcBorders>
              <w:top w:val="nil"/>
              <w:left w:val="nil"/>
              <w:bottom w:val="single" w:sz="4" w:space="0" w:color="auto"/>
              <w:right w:val="single" w:sz="4" w:space="0" w:color="auto"/>
            </w:tcBorders>
            <w:shd w:val="clear" w:color="auto" w:fill="auto"/>
            <w:vAlign w:val="center"/>
          </w:tcPr>
          <w:p w:rsidR="0014311A" w:rsidRPr="00F06693" w:rsidRDefault="0014311A" w:rsidP="0014311A">
            <w:pPr>
              <w:spacing w:before="120" w:after="120"/>
              <w:jc w:val="center"/>
            </w:pPr>
            <w:r w:rsidRPr="00F06693">
              <w:t xml:space="preserve"> B </w:t>
            </w:r>
          </w:p>
        </w:tc>
        <w:tc>
          <w:tcPr>
            <w:tcW w:w="705" w:type="pct"/>
            <w:tcBorders>
              <w:top w:val="nil"/>
              <w:left w:val="nil"/>
              <w:bottom w:val="single" w:sz="4" w:space="0" w:color="auto"/>
              <w:right w:val="single" w:sz="4" w:space="0" w:color="auto"/>
            </w:tcBorders>
            <w:shd w:val="clear" w:color="auto" w:fill="auto"/>
            <w:vAlign w:val="center"/>
          </w:tcPr>
          <w:p w:rsidR="0014311A" w:rsidRPr="00F06693" w:rsidRDefault="0014311A" w:rsidP="0014311A">
            <w:pPr>
              <w:spacing w:before="120" w:after="120"/>
              <w:jc w:val="center"/>
            </w:pPr>
            <w:r w:rsidRPr="00F06693">
              <w:t>1</w:t>
            </w:r>
          </w:p>
        </w:tc>
        <w:tc>
          <w:tcPr>
            <w:tcW w:w="768" w:type="pct"/>
            <w:tcBorders>
              <w:top w:val="single" w:sz="4" w:space="0" w:color="auto"/>
              <w:left w:val="nil"/>
              <w:bottom w:val="single" w:sz="4" w:space="0" w:color="auto"/>
              <w:right w:val="single" w:sz="4" w:space="0" w:color="000000"/>
            </w:tcBorders>
            <w:shd w:val="clear" w:color="auto" w:fill="auto"/>
            <w:vAlign w:val="center"/>
          </w:tcPr>
          <w:p w:rsidR="0014311A" w:rsidRPr="00F06693" w:rsidRDefault="0014311A" w:rsidP="0014311A">
            <w:pPr>
              <w:spacing w:before="120" w:after="120"/>
              <w:jc w:val="center"/>
            </w:pPr>
            <w:r w:rsidRPr="00F06693">
              <w:t>2</w:t>
            </w:r>
          </w:p>
        </w:tc>
        <w:tc>
          <w:tcPr>
            <w:tcW w:w="827" w:type="pct"/>
            <w:tcBorders>
              <w:top w:val="nil"/>
              <w:left w:val="nil"/>
              <w:bottom w:val="single" w:sz="4" w:space="0" w:color="auto"/>
              <w:right w:val="single" w:sz="4" w:space="0" w:color="auto"/>
            </w:tcBorders>
            <w:shd w:val="clear" w:color="auto" w:fill="auto"/>
            <w:vAlign w:val="center"/>
          </w:tcPr>
          <w:p w:rsidR="0014311A" w:rsidRPr="00F06693" w:rsidRDefault="0014311A" w:rsidP="0014311A">
            <w:pPr>
              <w:spacing w:before="120" w:after="120"/>
              <w:jc w:val="center"/>
            </w:pPr>
            <w:r w:rsidRPr="00F06693">
              <w:t>3</w:t>
            </w:r>
          </w:p>
        </w:tc>
      </w:tr>
      <w:tr w:rsidR="00F06693" w:rsidRPr="00F06693" w:rsidTr="00135B99">
        <w:trPr>
          <w:trHeight w:val="20"/>
        </w:trPr>
        <w:tc>
          <w:tcPr>
            <w:tcW w:w="2128" w:type="pct"/>
            <w:tcBorders>
              <w:top w:val="single"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spacing w:before="80" w:after="80"/>
              <w:jc w:val="center"/>
              <w:rPr>
                <w:b/>
                <w:bCs/>
              </w:rPr>
            </w:pPr>
            <w:r w:rsidRPr="00F06693">
              <w:rPr>
                <w:b/>
                <w:bCs/>
              </w:rPr>
              <w:t>Tổng số</w:t>
            </w:r>
          </w:p>
        </w:tc>
        <w:tc>
          <w:tcPr>
            <w:tcW w:w="572" w:type="pct"/>
            <w:tcBorders>
              <w:top w:val="single"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spacing w:before="80" w:after="80"/>
              <w:jc w:val="center"/>
              <w:rPr>
                <w:b/>
              </w:rPr>
            </w:pPr>
            <w:r w:rsidRPr="00F06693">
              <w:rPr>
                <w:b/>
              </w:rPr>
              <w:t>01</w:t>
            </w:r>
          </w:p>
        </w:tc>
        <w:tc>
          <w:tcPr>
            <w:tcW w:w="705" w:type="pct"/>
            <w:tcBorders>
              <w:top w:val="single"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spacing w:before="80" w:after="80"/>
              <w:jc w:val="center"/>
              <w:rPr>
                <w:b/>
              </w:rPr>
            </w:pPr>
          </w:p>
        </w:tc>
        <w:tc>
          <w:tcPr>
            <w:tcW w:w="768" w:type="pct"/>
            <w:tcBorders>
              <w:top w:val="single"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spacing w:before="80" w:after="80"/>
              <w:jc w:val="center"/>
              <w:rPr>
                <w:b/>
              </w:rPr>
            </w:pPr>
          </w:p>
        </w:tc>
        <w:tc>
          <w:tcPr>
            <w:tcW w:w="827" w:type="pct"/>
            <w:tcBorders>
              <w:top w:val="single"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spacing w:before="80" w:after="80"/>
              <w:jc w:val="center"/>
              <w:rPr>
                <w:b/>
              </w:rPr>
            </w:pPr>
          </w:p>
        </w:tc>
      </w:tr>
      <w:tr w:rsidR="00F06693" w:rsidRPr="00F06693" w:rsidTr="00135B99">
        <w:trPr>
          <w:trHeight w:val="20"/>
        </w:trPr>
        <w:tc>
          <w:tcPr>
            <w:tcW w:w="2128"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9E7ADE">
            <w:pPr>
              <w:spacing w:before="80" w:after="80"/>
              <w:rPr>
                <w:b/>
                <w:bCs/>
              </w:rPr>
            </w:pPr>
            <w:r w:rsidRPr="00F06693">
              <w:rPr>
                <w:b/>
                <w:i/>
              </w:rPr>
              <w:t>Chia theo huyện/thị xã/thành phố</w:t>
            </w:r>
          </w:p>
        </w:tc>
        <w:tc>
          <w:tcPr>
            <w:tcW w:w="572"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spacing w:before="80" w:after="80"/>
              <w:jc w:val="center"/>
              <w:rPr>
                <w:b/>
              </w:rPr>
            </w:pPr>
          </w:p>
        </w:tc>
        <w:tc>
          <w:tcPr>
            <w:tcW w:w="705"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spacing w:before="80" w:after="80"/>
              <w:jc w:val="center"/>
              <w:rPr>
                <w:b/>
              </w:rPr>
            </w:pPr>
          </w:p>
        </w:tc>
        <w:tc>
          <w:tcPr>
            <w:tcW w:w="768"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spacing w:before="80" w:after="80"/>
              <w:jc w:val="center"/>
              <w:rPr>
                <w:b/>
              </w:rPr>
            </w:pPr>
          </w:p>
        </w:tc>
        <w:tc>
          <w:tcPr>
            <w:tcW w:w="827"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spacing w:before="80" w:after="80"/>
              <w:jc w:val="center"/>
              <w:rPr>
                <w:b/>
              </w:rPr>
            </w:pPr>
          </w:p>
        </w:tc>
      </w:tr>
      <w:tr w:rsidR="00F06693" w:rsidRPr="00F06693" w:rsidTr="00135B99">
        <w:trPr>
          <w:trHeight w:val="20"/>
        </w:trPr>
        <w:tc>
          <w:tcPr>
            <w:tcW w:w="2128"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rPr>
                <w:bCs/>
              </w:rPr>
            </w:pPr>
            <w:r w:rsidRPr="00F06693">
              <w:rPr>
                <w:bCs/>
              </w:rPr>
              <w:t>- Thành phố …..</w:t>
            </w:r>
          </w:p>
        </w:tc>
        <w:tc>
          <w:tcPr>
            <w:tcW w:w="572"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jc w:val="center"/>
            </w:pPr>
            <w:r w:rsidRPr="00F06693">
              <w:t>02</w:t>
            </w:r>
          </w:p>
        </w:tc>
        <w:tc>
          <w:tcPr>
            <w:tcW w:w="705"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p>
        </w:tc>
        <w:tc>
          <w:tcPr>
            <w:tcW w:w="768"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jc w:val="center"/>
            </w:pPr>
          </w:p>
        </w:tc>
        <w:tc>
          <w:tcPr>
            <w:tcW w:w="827"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p>
        </w:tc>
      </w:tr>
      <w:tr w:rsidR="00F06693" w:rsidRPr="00F06693" w:rsidTr="00135B99">
        <w:trPr>
          <w:trHeight w:val="20"/>
        </w:trPr>
        <w:tc>
          <w:tcPr>
            <w:tcW w:w="2128"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9E7ADE">
            <w:r w:rsidRPr="00F06693">
              <w:t xml:space="preserve">- </w:t>
            </w:r>
            <w:r w:rsidR="009E7ADE" w:rsidRPr="00F06693">
              <w:t>Thị xã</w:t>
            </w:r>
            <w:r w:rsidRPr="00F06693">
              <w:t xml:space="preserve"> …..</w:t>
            </w:r>
          </w:p>
        </w:tc>
        <w:tc>
          <w:tcPr>
            <w:tcW w:w="572"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jc w:val="center"/>
            </w:pPr>
            <w:r w:rsidRPr="00F06693">
              <w:t>03</w:t>
            </w:r>
          </w:p>
        </w:tc>
        <w:tc>
          <w:tcPr>
            <w:tcW w:w="705"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r w:rsidRPr="00F06693">
              <w:t> </w:t>
            </w:r>
          </w:p>
        </w:tc>
        <w:tc>
          <w:tcPr>
            <w:tcW w:w="768"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jc w:val="center"/>
            </w:pPr>
            <w:r w:rsidRPr="00F06693">
              <w:t> </w:t>
            </w:r>
          </w:p>
        </w:tc>
        <w:tc>
          <w:tcPr>
            <w:tcW w:w="827"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r w:rsidRPr="00F06693">
              <w:t> </w:t>
            </w:r>
          </w:p>
        </w:tc>
      </w:tr>
      <w:tr w:rsidR="00F06693" w:rsidRPr="00F06693" w:rsidTr="00135B99">
        <w:trPr>
          <w:trHeight w:val="20"/>
        </w:trPr>
        <w:tc>
          <w:tcPr>
            <w:tcW w:w="2128" w:type="pct"/>
            <w:tcBorders>
              <w:top w:val="dotted" w:sz="4" w:space="0" w:color="auto"/>
              <w:left w:val="single" w:sz="4" w:space="0" w:color="auto"/>
              <w:bottom w:val="dotted" w:sz="4" w:space="0" w:color="auto"/>
              <w:right w:val="single" w:sz="4" w:space="0" w:color="auto"/>
            </w:tcBorders>
            <w:shd w:val="clear" w:color="auto" w:fill="auto"/>
            <w:vAlign w:val="center"/>
          </w:tcPr>
          <w:p w:rsidR="009E7ADE" w:rsidRPr="00F06693" w:rsidRDefault="009E7ADE" w:rsidP="009E7ADE">
            <w:r w:rsidRPr="00F06693">
              <w:t>- Huyện …..</w:t>
            </w:r>
          </w:p>
        </w:tc>
        <w:tc>
          <w:tcPr>
            <w:tcW w:w="572" w:type="pct"/>
            <w:tcBorders>
              <w:top w:val="dotted" w:sz="4" w:space="0" w:color="auto"/>
              <w:left w:val="single" w:sz="4" w:space="0" w:color="auto"/>
              <w:bottom w:val="dotted" w:sz="4" w:space="0" w:color="auto"/>
              <w:right w:val="single" w:sz="4" w:space="0" w:color="auto"/>
            </w:tcBorders>
            <w:shd w:val="clear" w:color="auto" w:fill="auto"/>
            <w:vAlign w:val="center"/>
          </w:tcPr>
          <w:p w:rsidR="009E7ADE" w:rsidRPr="00F06693" w:rsidRDefault="009E7ADE" w:rsidP="009E7ADE">
            <w:pPr>
              <w:jc w:val="center"/>
            </w:pPr>
            <w:r w:rsidRPr="00F06693">
              <w:t>04</w:t>
            </w:r>
          </w:p>
        </w:tc>
        <w:tc>
          <w:tcPr>
            <w:tcW w:w="705" w:type="pct"/>
            <w:tcBorders>
              <w:top w:val="dotted" w:sz="4" w:space="0" w:color="auto"/>
              <w:left w:val="single" w:sz="4" w:space="0" w:color="auto"/>
              <w:bottom w:val="dotted" w:sz="4" w:space="0" w:color="auto"/>
              <w:right w:val="single" w:sz="4" w:space="0" w:color="auto"/>
            </w:tcBorders>
            <w:shd w:val="clear" w:color="auto" w:fill="auto"/>
            <w:noWrap/>
            <w:vAlign w:val="bottom"/>
          </w:tcPr>
          <w:p w:rsidR="009E7ADE" w:rsidRPr="00F06693" w:rsidRDefault="009E7ADE" w:rsidP="009E7ADE">
            <w:pPr>
              <w:spacing w:before="80" w:after="80"/>
            </w:pPr>
            <w:r w:rsidRPr="00F06693">
              <w:t> </w:t>
            </w:r>
          </w:p>
        </w:tc>
        <w:tc>
          <w:tcPr>
            <w:tcW w:w="768" w:type="pct"/>
            <w:tcBorders>
              <w:top w:val="dotted" w:sz="4" w:space="0" w:color="auto"/>
              <w:left w:val="single" w:sz="4" w:space="0" w:color="auto"/>
              <w:bottom w:val="dotted" w:sz="4" w:space="0" w:color="auto"/>
              <w:right w:val="single" w:sz="4" w:space="0" w:color="auto"/>
            </w:tcBorders>
            <w:shd w:val="clear" w:color="auto" w:fill="auto"/>
            <w:noWrap/>
            <w:vAlign w:val="bottom"/>
          </w:tcPr>
          <w:p w:rsidR="009E7ADE" w:rsidRPr="00F06693" w:rsidRDefault="009E7ADE" w:rsidP="009E7ADE">
            <w:pPr>
              <w:spacing w:before="80" w:after="80"/>
              <w:jc w:val="center"/>
            </w:pPr>
            <w:r w:rsidRPr="00F06693">
              <w:t> </w:t>
            </w:r>
          </w:p>
        </w:tc>
        <w:tc>
          <w:tcPr>
            <w:tcW w:w="827" w:type="pct"/>
            <w:tcBorders>
              <w:top w:val="dotted" w:sz="4" w:space="0" w:color="auto"/>
              <w:left w:val="single" w:sz="4" w:space="0" w:color="auto"/>
              <w:bottom w:val="dotted" w:sz="4" w:space="0" w:color="auto"/>
              <w:right w:val="single" w:sz="4" w:space="0" w:color="auto"/>
            </w:tcBorders>
            <w:shd w:val="clear" w:color="auto" w:fill="auto"/>
            <w:noWrap/>
            <w:vAlign w:val="bottom"/>
          </w:tcPr>
          <w:p w:rsidR="009E7ADE" w:rsidRPr="00F06693" w:rsidRDefault="009E7ADE" w:rsidP="009E7ADE">
            <w:pPr>
              <w:spacing w:before="80" w:after="80"/>
            </w:pPr>
            <w:r w:rsidRPr="00F06693">
              <w:t> </w:t>
            </w:r>
          </w:p>
        </w:tc>
      </w:tr>
      <w:tr w:rsidR="00F06693" w:rsidRPr="00F06693" w:rsidTr="00135B99">
        <w:trPr>
          <w:trHeight w:val="20"/>
        </w:trPr>
        <w:tc>
          <w:tcPr>
            <w:tcW w:w="2128" w:type="pct"/>
            <w:tcBorders>
              <w:top w:val="dotted" w:sz="4" w:space="0" w:color="auto"/>
              <w:left w:val="single" w:sz="4" w:space="0" w:color="auto"/>
              <w:bottom w:val="dotted" w:sz="4" w:space="0" w:color="auto"/>
              <w:right w:val="single" w:sz="4" w:space="0" w:color="auto"/>
            </w:tcBorders>
            <w:shd w:val="clear" w:color="auto" w:fill="auto"/>
            <w:vAlign w:val="center"/>
          </w:tcPr>
          <w:p w:rsidR="009E7ADE" w:rsidRPr="00F06693" w:rsidRDefault="009E7ADE" w:rsidP="009E7ADE">
            <w:r w:rsidRPr="00F06693">
              <w:t>- …</w:t>
            </w:r>
          </w:p>
        </w:tc>
        <w:tc>
          <w:tcPr>
            <w:tcW w:w="572" w:type="pct"/>
            <w:tcBorders>
              <w:top w:val="dotted" w:sz="4" w:space="0" w:color="auto"/>
              <w:left w:val="single" w:sz="4" w:space="0" w:color="auto"/>
              <w:bottom w:val="dotted" w:sz="4" w:space="0" w:color="auto"/>
              <w:right w:val="single" w:sz="4" w:space="0" w:color="auto"/>
            </w:tcBorders>
            <w:shd w:val="clear" w:color="auto" w:fill="auto"/>
            <w:vAlign w:val="center"/>
          </w:tcPr>
          <w:p w:rsidR="009E7ADE" w:rsidRPr="00F06693" w:rsidRDefault="009E7ADE" w:rsidP="009E7ADE">
            <w:pPr>
              <w:jc w:val="center"/>
            </w:pPr>
            <w:r w:rsidRPr="00F06693">
              <w:t>…</w:t>
            </w:r>
          </w:p>
        </w:tc>
        <w:tc>
          <w:tcPr>
            <w:tcW w:w="705" w:type="pct"/>
            <w:tcBorders>
              <w:top w:val="dotted" w:sz="4" w:space="0" w:color="auto"/>
              <w:left w:val="single" w:sz="4" w:space="0" w:color="auto"/>
              <w:bottom w:val="dotted" w:sz="4" w:space="0" w:color="auto"/>
              <w:right w:val="single" w:sz="4" w:space="0" w:color="auto"/>
            </w:tcBorders>
            <w:shd w:val="clear" w:color="auto" w:fill="auto"/>
            <w:noWrap/>
            <w:vAlign w:val="bottom"/>
          </w:tcPr>
          <w:p w:rsidR="009E7ADE" w:rsidRPr="00F06693" w:rsidRDefault="009E7ADE" w:rsidP="009E7ADE">
            <w:pPr>
              <w:spacing w:before="80" w:after="80"/>
            </w:pPr>
            <w:r w:rsidRPr="00F06693">
              <w:t> </w:t>
            </w:r>
          </w:p>
        </w:tc>
        <w:tc>
          <w:tcPr>
            <w:tcW w:w="768" w:type="pct"/>
            <w:tcBorders>
              <w:top w:val="dotted" w:sz="4" w:space="0" w:color="auto"/>
              <w:left w:val="single" w:sz="4" w:space="0" w:color="auto"/>
              <w:bottom w:val="dotted" w:sz="4" w:space="0" w:color="auto"/>
              <w:right w:val="single" w:sz="4" w:space="0" w:color="auto"/>
            </w:tcBorders>
            <w:shd w:val="clear" w:color="auto" w:fill="auto"/>
            <w:noWrap/>
            <w:vAlign w:val="bottom"/>
          </w:tcPr>
          <w:p w:rsidR="009E7ADE" w:rsidRPr="00F06693" w:rsidRDefault="009E7ADE" w:rsidP="009E7ADE">
            <w:pPr>
              <w:spacing w:before="80" w:after="80"/>
              <w:jc w:val="center"/>
            </w:pPr>
            <w:r w:rsidRPr="00F06693">
              <w:t> </w:t>
            </w:r>
          </w:p>
        </w:tc>
        <w:tc>
          <w:tcPr>
            <w:tcW w:w="827" w:type="pct"/>
            <w:tcBorders>
              <w:top w:val="dotted" w:sz="4" w:space="0" w:color="auto"/>
              <w:left w:val="single" w:sz="4" w:space="0" w:color="auto"/>
              <w:bottom w:val="dotted" w:sz="4" w:space="0" w:color="auto"/>
              <w:right w:val="single" w:sz="4" w:space="0" w:color="auto"/>
            </w:tcBorders>
            <w:shd w:val="clear" w:color="auto" w:fill="auto"/>
            <w:noWrap/>
            <w:vAlign w:val="bottom"/>
          </w:tcPr>
          <w:p w:rsidR="009E7ADE" w:rsidRPr="00F06693" w:rsidRDefault="009E7ADE" w:rsidP="009E7ADE">
            <w:pPr>
              <w:spacing w:before="80" w:after="80"/>
            </w:pPr>
            <w:r w:rsidRPr="00F06693">
              <w:t> </w:t>
            </w:r>
          </w:p>
        </w:tc>
      </w:tr>
      <w:tr w:rsidR="00F06693" w:rsidRPr="00F06693" w:rsidTr="00135B99">
        <w:trPr>
          <w:trHeight w:val="20"/>
        </w:trPr>
        <w:tc>
          <w:tcPr>
            <w:tcW w:w="2128"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tc>
        <w:tc>
          <w:tcPr>
            <w:tcW w:w="572"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jc w:val="center"/>
            </w:pPr>
          </w:p>
        </w:tc>
        <w:tc>
          <w:tcPr>
            <w:tcW w:w="705"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r w:rsidRPr="00F06693">
              <w:t> </w:t>
            </w:r>
          </w:p>
        </w:tc>
        <w:tc>
          <w:tcPr>
            <w:tcW w:w="768"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jc w:val="center"/>
            </w:pPr>
            <w:r w:rsidRPr="00F06693">
              <w:t> </w:t>
            </w:r>
          </w:p>
        </w:tc>
        <w:tc>
          <w:tcPr>
            <w:tcW w:w="827"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r w:rsidRPr="00F06693">
              <w:t> </w:t>
            </w:r>
          </w:p>
        </w:tc>
      </w:tr>
      <w:tr w:rsidR="00F06693" w:rsidRPr="00F06693" w:rsidTr="00135B99">
        <w:trPr>
          <w:trHeight w:val="20"/>
        </w:trPr>
        <w:tc>
          <w:tcPr>
            <w:tcW w:w="2128"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tc>
        <w:tc>
          <w:tcPr>
            <w:tcW w:w="572"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jc w:val="center"/>
            </w:pPr>
          </w:p>
        </w:tc>
        <w:tc>
          <w:tcPr>
            <w:tcW w:w="705"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r w:rsidRPr="00F06693">
              <w:t> </w:t>
            </w:r>
          </w:p>
        </w:tc>
        <w:tc>
          <w:tcPr>
            <w:tcW w:w="768"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jc w:val="center"/>
            </w:pPr>
            <w:r w:rsidRPr="00F06693">
              <w:t> </w:t>
            </w:r>
          </w:p>
        </w:tc>
        <w:tc>
          <w:tcPr>
            <w:tcW w:w="827"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r w:rsidRPr="00F06693">
              <w:t> </w:t>
            </w:r>
          </w:p>
        </w:tc>
      </w:tr>
      <w:tr w:rsidR="00F06693" w:rsidRPr="00F06693" w:rsidTr="00135B99">
        <w:trPr>
          <w:trHeight w:val="20"/>
        </w:trPr>
        <w:tc>
          <w:tcPr>
            <w:tcW w:w="2128"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tc>
        <w:tc>
          <w:tcPr>
            <w:tcW w:w="572"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jc w:val="center"/>
            </w:pPr>
          </w:p>
        </w:tc>
        <w:tc>
          <w:tcPr>
            <w:tcW w:w="705"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r w:rsidRPr="00F06693">
              <w:t> </w:t>
            </w:r>
          </w:p>
        </w:tc>
        <w:tc>
          <w:tcPr>
            <w:tcW w:w="768"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jc w:val="center"/>
            </w:pPr>
            <w:r w:rsidRPr="00F06693">
              <w:t> </w:t>
            </w:r>
          </w:p>
        </w:tc>
        <w:tc>
          <w:tcPr>
            <w:tcW w:w="827"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r w:rsidRPr="00F06693">
              <w:t> </w:t>
            </w:r>
          </w:p>
        </w:tc>
      </w:tr>
      <w:tr w:rsidR="00F06693" w:rsidRPr="00F06693" w:rsidTr="00135B99">
        <w:trPr>
          <w:trHeight w:val="20"/>
        </w:trPr>
        <w:tc>
          <w:tcPr>
            <w:tcW w:w="2128"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tc>
        <w:tc>
          <w:tcPr>
            <w:tcW w:w="572"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jc w:val="center"/>
            </w:pPr>
          </w:p>
        </w:tc>
        <w:tc>
          <w:tcPr>
            <w:tcW w:w="705"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p>
        </w:tc>
        <w:tc>
          <w:tcPr>
            <w:tcW w:w="768"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jc w:val="center"/>
            </w:pPr>
          </w:p>
        </w:tc>
        <w:tc>
          <w:tcPr>
            <w:tcW w:w="827"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p>
        </w:tc>
      </w:tr>
      <w:tr w:rsidR="00F06693" w:rsidRPr="00F06693" w:rsidTr="00135B99">
        <w:trPr>
          <w:trHeight w:val="20"/>
        </w:trPr>
        <w:tc>
          <w:tcPr>
            <w:tcW w:w="2128"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tc>
        <w:tc>
          <w:tcPr>
            <w:tcW w:w="572"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jc w:val="center"/>
            </w:pPr>
          </w:p>
        </w:tc>
        <w:tc>
          <w:tcPr>
            <w:tcW w:w="705"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p>
        </w:tc>
        <w:tc>
          <w:tcPr>
            <w:tcW w:w="768"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jc w:val="center"/>
            </w:pPr>
          </w:p>
        </w:tc>
        <w:tc>
          <w:tcPr>
            <w:tcW w:w="827"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p>
        </w:tc>
      </w:tr>
      <w:tr w:rsidR="00F06693" w:rsidRPr="00F06693" w:rsidTr="00135B99">
        <w:trPr>
          <w:trHeight w:val="20"/>
        </w:trPr>
        <w:tc>
          <w:tcPr>
            <w:tcW w:w="2128" w:type="pct"/>
            <w:tcBorders>
              <w:top w:val="dotted" w:sz="4" w:space="0" w:color="auto"/>
              <w:left w:val="single" w:sz="4" w:space="0" w:color="auto"/>
              <w:bottom w:val="dotted" w:sz="4" w:space="0" w:color="auto"/>
              <w:right w:val="single" w:sz="4" w:space="0" w:color="auto"/>
            </w:tcBorders>
            <w:vAlign w:val="center"/>
          </w:tcPr>
          <w:p w:rsidR="0014311A" w:rsidRPr="00F06693" w:rsidRDefault="0014311A" w:rsidP="0014311A">
            <w:pPr>
              <w:rPr>
                <w:b/>
                <w:bCs/>
              </w:rPr>
            </w:pPr>
          </w:p>
        </w:tc>
        <w:tc>
          <w:tcPr>
            <w:tcW w:w="572" w:type="pct"/>
            <w:tcBorders>
              <w:top w:val="dotted" w:sz="4" w:space="0" w:color="auto"/>
              <w:left w:val="single" w:sz="4" w:space="0" w:color="auto"/>
              <w:bottom w:val="dotted" w:sz="4" w:space="0" w:color="auto"/>
              <w:right w:val="single" w:sz="4" w:space="0" w:color="auto"/>
            </w:tcBorders>
            <w:shd w:val="clear" w:color="auto" w:fill="auto"/>
            <w:vAlign w:val="center"/>
          </w:tcPr>
          <w:p w:rsidR="0014311A" w:rsidRPr="00F06693" w:rsidRDefault="0014311A" w:rsidP="0014311A">
            <w:pPr>
              <w:jc w:val="center"/>
            </w:pPr>
          </w:p>
        </w:tc>
        <w:tc>
          <w:tcPr>
            <w:tcW w:w="705"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p>
        </w:tc>
        <w:tc>
          <w:tcPr>
            <w:tcW w:w="768"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jc w:val="center"/>
            </w:pPr>
          </w:p>
        </w:tc>
        <w:tc>
          <w:tcPr>
            <w:tcW w:w="827" w:type="pct"/>
            <w:tcBorders>
              <w:top w:val="dotted" w:sz="4" w:space="0" w:color="auto"/>
              <w:left w:val="single" w:sz="4" w:space="0" w:color="auto"/>
              <w:bottom w:val="dotted" w:sz="4" w:space="0" w:color="auto"/>
              <w:right w:val="single" w:sz="4" w:space="0" w:color="auto"/>
            </w:tcBorders>
            <w:shd w:val="clear" w:color="auto" w:fill="auto"/>
            <w:noWrap/>
            <w:vAlign w:val="bottom"/>
          </w:tcPr>
          <w:p w:rsidR="0014311A" w:rsidRPr="00F06693" w:rsidRDefault="0014311A" w:rsidP="0014311A">
            <w:pPr>
              <w:spacing w:before="80" w:after="80"/>
            </w:pPr>
          </w:p>
        </w:tc>
      </w:tr>
      <w:tr w:rsidR="00135B99" w:rsidRPr="00F06693" w:rsidTr="00135B99">
        <w:trPr>
          <w:trHeight w:val="20"/>
        </w:trPr>
        <w:tc>
          <w:tcPr>
            <w:tcW w:w="2128" w:type="pct"/>
            <w:tcBorders>
              <w:top w:val="dotted" w:sz="4" w:space="0" w:color="auto"/>
              <w:left w:val="single" w:sz="4" w:space="0" w:color="auto"/>
              <w:bottom w:val="single" w:sz="4" w:space="0" w:color="auto"/>
              <w:right w:val="single" w:sz="4" w:space="0" w:color="auto"/>
            </w:tcBorders>
            <w:noWrap/>
            <w:vAlign w:val="center"/>
          </w:tcPr>
          <w:p w:rsidR="0014311A" w:rsidRPr="00F06693" w:rsidRDefault="0014311A" w:rsidP="0014311A"/>
        </w:tc>
        <w:tc>
          <w:tcPr>
            <w:tcW w:w="572" w:type="pct"/>
            <w:tcBorders>
              <w:top w:val="dotted" w:sz="4" w:space="0" w:color="auto"/>
              <w:left w:val="single" w:sz="4" w:space="0" w:color="auto"/>
              <w:bottom w:val="single" w:sz="4" w:space="0" w:color="auto"/>
              <w:right w:val="single" w:sz="4" w:space="0" w:color="auto"/>
            </w:tcBorders>
            <w:shd w:val="clear" w:color="auto" w:fill="auto"/>
            <w:noWrap/>
            <w:vAlign w:val="center"/>
          </w:tcPr>
          <w:p w:rsidR="0014311A" w:rsidRPr="00F06693" w:rsidRDefault="0014311A" w:rsidP="0014311A">
            <w:pPr>
              <w:jc w:val="center"/>
            </w:pPr>
          </w:p>
        </w:tc>
        <w:tc>
          <w:tcPr>
            <w:tcW w:w="705" w:type="pct"/>
            <w:tcBorders>
              <w:top w:val="dotted" w:sz="4" w:space="0" w:color="auto"/>
              <w:left w:val="single" w:sz="4" w:space="0" w:color="auto"/>
              <w:bottom w:val="single" w:sz="4" w:space="0" w:color="auto"/>
              <w:right w:val="single" w:sz="4" w:space="0" w:color="auto"/>
            </w:tcBorders>
            <w:shd w:val="clear" w:color="auto" w:fill="auto"/>
            <w:vAlign w:val="center"/>
          </w:tcPr>
          <w:p w:rsidR="0014311A" w:rsidRPr="00F06693" w:rsidRDefault="0014311A" w:rsidP="0014311A">
            <w:pPr>
              <w:spacing w:before="80" w:after="80"/>
              <w:rPr>
                <w:b/>
                <w:bCs/>
              </w:rPr>
            </w:pPr>
          </w:p>
        </w:tc>
        <w:tc>
          <w:tcPr>
            <w:tcW w:w="768" w:type="pct"/>
            <w:tcBorders>
              <w:top w:val="dotted" w:sz="4" w:space="0" w:color="auto"/>
              <w:left w:val="single" w:sz="4" w:space="0" w:color="auto"/>
              <w:bottom w:val="single" w:sz="4" w:space="0" w:color="auto"/>
              <w:right w:val="single" w:sz="4" w:space="0" w:color="auto"/>
            </w:tcBorders>
            <w:shd w:val="clear" w:color="auto" w:fill="auto"/>
            <w:vAlign w:val="center"/>
          </w:tcPr>
          <w:p w:rsidR="0014311A" w:rsidRPr="00F06693" w:rsidRDefault="0014311A" w:rsidP="0014311A">
            <w:pPr>
              <w:spacing w:before="80" w:after="80"/>
              <w:jc w:val="center"/>
              <w:rPr>
                <w:b/>
                <w:bCs/>
              </w:rPr>
            </w:pPr>
          </w:p>
        </w:tc>
        <w:tc>
          <w:tcPr>
            <w:tcW w:w="827" w:type="pct"/>
            <w:tcBorders>
              <w:top w:val="dotted" w:sz="4" w:space="0" w:color="auto"/>
              <w:left w:val="single" w:sz="4" w:space="0" w:color="auto"/>
              <w:bottom w:val="single" w:sz="4" w:space="0" w:color="auto"/>
              <w:right w:val="single" w:sz="4" w:space="0" w:color="auto"/>
            </w:tcBorders>
            <w:shd w:val="clear" w:color="auto" w:fill="auto"/>
            <w:vAlign w:val="center"/>
          </w:tcPr>
          <w:p w:rsidR="0014311A" w:rsidRPr="00F06693" w:rsidRDefault="0014311A" w:rsidP="0014311A">
            <w:pPr>
              <w:spacing w:before="80" w:after="80"/>
              <w:rPr>
                <w:b/>
                <w:bCs/>
              </w:rPr>
            </w:pPr>
          </w:p>
        </w:tc>
      </w:tr>
    </w:tbl>
    <w:p w:rsidR="0014311A" w:rsidRPr="00F06693" w:rsidRDefault="0014311A" w:rsidP="0014311A">
      <w:pPr>
        <w:jc w:val="both"/>
        <w:rPr>
          <w:b/>
        </w:rPr>
      </w:pPr>
    </w:p>
    <w:p w:rsidR="00762C39" w:rsidRPr="00F06693" w:rsidRDefault="00762C39" w:rsidP="0014311A">
      <w:pPr>
        <w:jc w:val="both"/>
        <w:rPr>
          <w:b/>
        </w:rPr>
      </w:pPr>
    </w:p>
    <w:tbl>
      <w:tblPr>
        <w:tblW w:w="5103" w:type="pct"/>
        <w:tblInd w:w="108" w:type="dxa"/>
        <w:tblLook w:val="01E0" w:firstRow="1" w:lastRow="1" w:firstColumn="1" w:lastColumn="1" w:noHBand="0" w:noVBand="0"/>
      </w:tblPr>
      <w:tblGrid>
        <w:gridCol w:w="3326"/>
        <w:gridCol w:w="3327"/>
        <w:gridCol w:w="3068"/>
      </w:tblGrid>
      <w:tr w:rsidR="00762C39" w:rsidRPr="00F06693" w:rsidTr="00135B99">
        <w:tc>
          <w:tcPr>
            <w:tcW w:w="1711" w:type="pct"/>
          </w:tcPr>
          <w:p w:rsidR="003C3E44" w:rsidRPr="00F06693" w:rsidRDefault="003C3E44" w:rsidP="008A0E57">
            <w:pPr>
              <w:spacing w:before="60"/>
              <w:jc w:val="center"/>
              <w:rPr>
                <w:b/>
                <w:bCs/>
                <w:noProof/>
                <w:lang w:val="vi-VN"/>
              </w:rPr>
            </w:pPr>
          </w:p>
          <w:p w:rsidR="003C3E44" w:rsidRPr="00F06693" w:rsidRDefault="003C3E44" w:rsidP="008A0E57">
            <w:pPr>
              <w:spacing w:before="60"/>
              <w:jc w:val="center"/>
              <w:rPr>
                <w:b/>
                <w:bCs/>
                <w:noProof/>
                <w:lang w:val="vi-VN"/>
              </w:rPr>
            </w:pPr>
            <w:r w:rsidRPr="00F06693">
              <w:rPr>
                <w:b/>
                <w:bCs/>
                <w:noProof/>
                <w:lang w:val="vi-VN"/>
              </w:rPr>
              <w:t>Người lập biểu</w:t>
            </w:r>
          </w:p>
          <w:p w:rsidR="003C3E44" w:rsidRPr="00F06693" w:rsidRDefault="003C3E44" w:rsidP="008A0E57">
            <w:pPr>
              <w:spacing w:before="60"/>
              <w:jc w:val="center"/>
              <w:rPr>
                <w:b/>
                <w:bCs/>
                <w:noProof/>
                <w:lang w:val="vi-VN"/>
              </w:rPr>
            </w:pPr>
            <w:r w:rsidRPr="00F06693">
              <w:rPr>
                <w:i/>
                <w:noProof/>
                <w:lang w:val="vi-VN"/>
              </w:rPr>
              <w:t>(Ký, họ tên)</w:t>
            </w:r>
          </w:p>
        </w:tc>
        <w:tc>
          <w:tcPr>
            <w:tcW w:w="1711" w:type="pct"/>
          </w:tcPr>
          <w:p w:rsidR="003C3E44" w:rsidRPr="00F06693" w:rsidRDefault="003C3E44" w:rsidP="008A0E57">
            <w:pPr>
              <w:spacing w:before="60"/>
              <w:jc w:val="center"/>
              <w:rPr>
                <w:b/>
                <w:bCs/>
                <w:noProof/>
                <w:lang w:val="vi-VN"/>
              </w:rPr>
            </w:pPr>
          </w:p>
          <w:p w:rsidR="003C3E44" w:rsidRPr="00F06693" w:rsidRDefault="003C3E44" w:rsidP="008A0E57">
            <w:pPr>
              <w:spacing w:before="60"/>
              <w:jc w:val="center"/>
              <w:rPr>
                <w:b/>
                <w:bCs/>
                <w:noProof/>
                <w:lang w:val="vi-VN"/>
              </w:rPr>
            </w:pPr>
            <w:r w:rsidRPr="00F06693">
              <w:rPr>
                <w:b/>
                <w:bCs/>
                <w:noProof/>
                <w:lang w:val="vi-VN"/>
              </w:rPr>
              <w:t>Người kiểm tra biểu</w:t>
            </w:r>
          </w:p>
          <w:p w:rsidR="003C3E44" w:rsidRPr="00F06693" w:rsidRDefault="003C3E44" w:rsidP="008A0E57">
            <w:pPr>
              <w:spacing w:before="60"/>
              <w:jc w:val="center"/>
              <w:rPr>
                <w:noProof/>
                <w:lang w:val="vi-VN"/>
              </w:rPr>
            </w:pPr>
            <w:r w:rsidRPr="00F06693">
              <w:rPr>
                <w:i/>
                <w:noProof/>
                <w:lang w:val="vi-VN"/>
              </w:rPr>
              <w:t>(Ký, họ tên)</w:t>
            </w:r>
          </w:p>
        </w:tc>
        <w:tc>
          <w:tcPr>
            <w:tcW w:w="1578" w:type="pct"/>
          </w:tcPr>
          <w:p w:rsidR="003C3E44" w:rsidRPr="00F06693" w:rsidRDefault="003C3E44" w:rsidP="008A0E57">
            <w:pPr>
              <w:spacing w:before="60"/>
              <w:jc w:val="center"/>
              <w:rPr>
                <w:i/>
                <w:noProof/>
                <w:lang w:val="vi-VN"/>
              </w:rPr>
            </w:pPr>
            <w:r w:rsidRPr="00F06693">
              <w:rPr>
                <w:i/>
                <w:noProof/>
                <w:lang w:val="vi-VN"/>
              </w:rPr>
              <w:t>Ngày … tháng … năm …</w:t>
            </w:r>
          </w:p>
          <w:p w:rsidR="003C3E44" w:rsidRPr="00F06693" w:rsidRDefault="003C3E44" w:rsidP="008A0E57">
            <w:pPr>
              <w:spacing w:before="60"/>
              <w:jc w:val="center"/>
              <w:rPr>
                <w:b/>
                <w:bCs/>
                <w:noProof/>
                <w:lang w:val="vi-VN"/>
              </w:rPr>
            </w:pPr>
            <w:r w:rsidRPr="00F06693">
              <w:rPr>
                <w:b/>
                <w:bCs/>
                <w:noProof/>
                <w:lang w:val="vi-VN"/>
              </w:rPr>
              <w:t>Thủ trưởng đơn vị</w:t>
            </w:r>
          </w:p>
          <w:p w:rsidR="003C3E44" w:rsidRPr="00F06693" w:rsidRDefault="003C3E44" w:rsidP="008A0E57">
            <w:pPr>
              <w:spacing w:before="60"/>
              <w:jc w:val="center"/>
              <w:rPr>
                <w:i/>
                <w:noProof/>
                <w:lang w:val="vi-VN"/>
              </w:rPr>
            </w:pPr>
            <w:r w:rsidRPr="00F06693">
              <w:rPr>
                <w:i/>
                <w:noProof/>
                <w:lang w:val="vi-VN"/>
              </w:rPr>
              <w:t>(Ký, đóng dấu, họ tên)</w:t>
            </w:r>
          </w:p>
        </w:tc>
      </w:tr>
    </w:tbl>
    <w:p w:rsidR="0014311A" w:rsidRPr="00F06693" w:rsidRDefault="0014311A" w:rsidP="00FA2299">
      <w:pPr>
        <w:spacing w:before="120" w:after="120"/>
        <w:rPr>
          <w:rFonts w:ascii="Times New Roman Bold" w:hAnsi="Times New Roman Bold"/>
          <w:b/>
        </w:rPr>
      </w:pPr>
    </w:p>
    <w:p w:rsidR="0014311A" w:rsidRPr="00F06693" w:rsidRDefault="0014311A" w:rsidP="00FA2299">
      <w:pPr>
        <w:spacing w:before="120" w:after="120"/>
        <w:rPr>
          <w:rFonts w:ascii="Times New Roman Bold" w:hAnsi="Times New Roman Bold"/>
          <w:b/>
        </w:rPr>
      </w:pPr>
    </w:p>
    <w:p w:rsidR="0014311A" w:rsidRPr="00F06693" w:rsidRDefault="0014311A" w:rsidP="00FA2299">
      <w:pPr>
        <w:spacing w:before="120" w:after="120"/>
        <w:rPr>
          <w:rFonts w:ascii="Times New Roman Bold" w:hAnsi="Times New Roman Bold"/>
          <w:b/>
        </w:rPr>
      </w:pPr>
    </w:p>
    <w:p w:rsidR="0014311A" w:rsidRPr="00F06693" w:rsidRDefault="0014311A"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054EB8">
      <w:pPr>
        <w:spacing w:before="120" w:after="120" w:line="288" w:lineRule="auto"/>
        <w:ind w:firstLine="720"/>
        <w:jc w:val="both"/>
        <w:rPr>
          <w:rFonts w:ascii="Times New Roman Bold" w:hAnsi="Times New Roman Bold"/>
          <w:b/>
          <w:noProof/>
          <w:spacing w:val="-10"/>
          <w:sz w:val="28"/>
          <w:szCs w:val="28"/>
        </w:rPr>
      </w:pPr>
      <w:r w:rsidRPr="00F06693">
        <w:rPr>
          <w:rFonts w:ascii="Times New Roman Bold" w:hAnsi="Times New Roman Bold"/>
          <w:b/>
          <w:noProof/>
          <w:spacing w:val="-10"/>
          <w:sz w:val="28"/>
          <w:szCs w:val="28"/>
          <w:lang w:val="vi-VN"/>
        </w:rPr>
        <w:t>BIỂU SỐ 00</w:t>
      </w:r>
      <w:r w:rsidRPr="00F06693">
        <w:rPr>
          <w:rFonts w:ascii="Times New Roman Bold" w:hAnsi="Times New Roman Bold"/>
          <w:b/>
          <w:noProof/>
          <w:spacing w:val="-10"/>
          <w:sz w:val="28"/>
          <w:szCs w:val="28"/>
        </w:rPr>
        <w:t>2</w:t>
      </w:r>
      <w:r w:rsidR="00E63C26" w:rsidRPr="00F06693">
        <w:rPr>
          <w:rFonts w:ascii="Times New Roman Bold" w:hAnsi="Times New Roman Bold"/>
          <w:b/>
          <w:noProof/>
          <w:spacing w:val="-10"/>
          <w:sz w:val="28"/>
          <w:szCs w:val="28"/>
          <w:lang w:val="vi-VN"/>
        </w:rPr>
        <w:t>.N/T0704-05-06.2</w:t>
      </w:r>
      <w:r w:rsidRPr="00F06693">
        <w:rPr>
          <w:rFonts w:ascii="Times New Roman Bold" w:hAnsi="Times New Roman Bold"/>
          <w:b/>
          <w:noProof/>
          <w:spacing w:val="-10"/>
          <w:sz w:val="28"/>
          <w:szCs w:val="28"/>
          <w:lang w:val="vi-VN"/>
        </w:rPr>
        <w:t>-</w:t>
      </w:r>
      <w:r w:rsidR="00E63C26" w:rsidRPr="00F06693">
        <w:rPr>
          <w:rFonts w:ascii="Times New Roman Bold" w:hAnsi="Times New Roman Bold"/>
          <w:b/>
          <w:noProof/>
          <w:spacing w:val="-10"/>
          <w:sz w:val="28"/>
          <w:szCs w:val="28"/>
        </w:rPr>
        <w:t>BHXH</w:t>
      </w:r>
      <w:r w:rsidRPr="00F06693">
        <w:rPr>
          <w:rFonts w:ascii="Times New Roman Bold" w:hAnsi="Times New Roman Bold"/>
          <w:b/>
          <w:noProof/>
          <w:spacing w:val="-10"/>
          <w:sz w:val="28"/>
          <w:szCs w:val="28"/>
        </w:rPr>
        <w:t>: SỐ NGƯỜI THAM GIA BẢO HIỂM XÃ HỘI, BẢO HIỂM Y TẾ, BẢO HIỂM THẤT NGHIỆP CHIA THEO ĐỊA PHƯƠNG</w:t>
      </w:r>
    </w:p>
    <w:p w:rsidR="00054EB8" w:rsidRPr="00F06693" w:rsidRDefault="00054EB8" w:rsidP="00054EB8">
      <w:pPr>
        <w:tabs>
          <w:tab w:val="left" w:pos="851"/>
        </w:tabs>
        <w:spacing w:before="120" w:after="120" w:line="288" w:lineRule="auto"/>
        <w:ind w:firstLine="720"/>
        <w:jc w:val="both"/>
        <w:rPr>
          <w:b/>
          <w:sz w:val="28"/>
          <w:szCs w:val="28"/>
          <w:lang w:val="es-ES"/>
        </w:rPr>
      </w:pPr>
      <w:r w:rsidRPr="00F06693">
        <w:rPr>
          <w:b/>
          <w:sz w:val="28"/>
          <w:szCs w:val="28"/>
          <w:lang w:val="es-ES"/>
        </w:rPr>
        <w:t>1. Khái niệm, phương pháp tính</w:t>
      </w:r>
    </w:p>
    <w:p w:rsidR="00054EB8" w:rsidRPr="00F06693" w:rsidRDefault="00054EB8" w:rsidP="00054EB8">
      <w:pPr>
        <w:tabs>
          <w:tab w:val="left" w:pos="851"/>
        </w:tabs>
        <w:spacing w:before="120" w:after="120" w:line="288" w:lineRule="auto"/>
        <w:ind w:firstLine="720"/>
        <w:jc w:val="both"/>
        <w:rPr>
          <w:bCs/>
          <w:sz w:val="28"/>
          <w:szCs w:val="28"/>
        </w:rPr>
      </w:pPr>
      <w:r w:rsidRPr="00F06693">
        <w:rPr>
          <w:sz w:val="28"/>
          <w:szCs w:val="28"/>
          <w:lang w:val="es-ES"/>
        </w:rPr>
        <w:t xml:space="preserve">Tương tự như khái niệm, phương pháp tính của Biểu số </w:t>
      </w:r>
      <w:r w:rsidR="0011215D" w:rsidRPr="00F06693">
        <w:rPr>
          <w:bCs/>
          <w:sz w:val="28"/>
          <w:szCs w:val="28"/>
        </w:rPr>
        <w:t>001.N/T0704-05-06.1-BHXH</w:t>
      </w:r>
    </w:p>
    <w:p w:rsidR="00054EB8" w:rsidRPr="00F06693" w:rsidRDefault="00054EB8" w:rsidP="00054EB8">
      <w:pPr>
        <w:spacing w:before="120" w:after="120" w:line="288" w:lineRule="auto"/>
        <w:ind w:firstLine="720"/>
        <w:jc w:val="both"/>
        <w:rPr>
          <w:b/>
          <w:sz w:val="28"/>
          <w:szCs w:val="28"/>
          <w:lang w:val="pt-BR"/>
        </w:rPr>
      </w:pPr>
      <w:r w:rsidRPr="00F06693">
        <w:rPr>
          <w:b/>
          <w:sz w:val="28"/>
          <w:szCs w:val="28"/>
          <w:lang w:val="pt-BR"/>
        </w:rPr>
        <w:t>2. Cách ghi biểu</w:t>
      </w:r>
    </w:p>
    <w:p w:rsidR="00054EB8" w:rsidRPr="00F06693" w:rsidRDefault="00054EB8" w:rsidP="00054EB8">
      <w:pPr>
        <w:shd w:val="clear" w:color="auto" w:fill="FFFFFF"/>
        <w:spacing w:before="120" w:after="120" w:line="288" w:lineRule="auto"/>
        <w:ind w:firstLine="720"/>
        <w:jc w:val="both"/>
        <w:rPr>
          <w:sz w:val="28"/>
          <w:szCs w:val="28"/>
          <w:lang w:val="es-ES"/>
        </w:rPr>
      </w:pPr>
      <w:r w:rsidRPr="00F06693">
        <w:rPr>
          <w:bCs/>
          <w:iCs/>
          <w:sz w:val="28"/>
          <w:szCs w:val="28"/>
          <w:lang w:val="es-ES"/>
        </w:rPr>
        <w:t xml:space="preserve">- Cột 1: </w:t>
      </w:r>
      <w:r w:rsidRPr="00F06693">
        <w:rPr>
          <w:sz w:val="28"/>
          <w:szCs w:val="28"/>
          <w:lang w:val="es-ES"/>
        </w:rPr>
        <w:t>Ghi tổng số người tham gia BHXH trên địa bàn</w:t>
      </w:r>
      <w:r w:rsidRPr="00F06693">
        <w:rPr>
          <w:bCs/>
          <w:sz w:val="28"/>
          <w:szCs w:val="28"/>
        </w:rPr>
        <w:t xml:space="preserve"> theo huyện/thị xã/thành phố</w:t>
      </w:r>
    </w:p>
    <w:p w:rsidR="00054EB8" w:rsidRPr="00F06693" w:rsidRDefault="00054EB8" w:rsidP="00054EB8">
      <w:pPr>
        <w:shd w:val="clear" w:color="auto" w:fill="FFFFFF"/>
        <w:spacing w:before="120" w:after="120" w:line="288" w:lineRule="auto"/>
        <w:ind w:firstLine="720"/>
        <w:jc w:val="both"/>
        <w:rPr>
          <w:sz w:val="28"/>
          <w:szCs w:val="28"/>
          <w:lang w:val="es-ES"/>
        </w:rPr>
      </w:pPr>
      <w:r w:rsidRPr="00F06693">
        <w:rPr>
          <w:sz w:val="28"/>
          <w:szCs w:val="28"/>
          <w:lang w:val="es-ES"/>
        </w:rPr>
        <w:t>- Cột 2: Ghi tổng số người tham gia BHYT trên địa bàn</w:t>
      </w:r>
      <w:r w:rsidRPr="00F06693">
        <w:rPr>
          <w:bCs/>
          <w:sz w:val="28"/>
          <w:szCs w:val="28"/>
        </w:rPr>
        <w:t xml:space="preserve"> theo huyện/thị xã/thành phố</w:t>
      </w:r>
    </w:p>
    <w:p w:rsidR="00054EB8" w:rsidRPr="00F06693" w:rsidRDefault="00054EB8" w:rsidP="00054EB8">
      <w:pPr>
        <w:shd w:val="clear" w:color="auto" w:fill="FFFFFF"/>
        <w:spacing w:before="120" w:after="120" w:line="288" w:lineRule="auto"/>
        <w:ind w:firstLine="720"/>
        <w:jc w:val="both"/>
        <w:rPr>
          <w:sz w:val="28"/>
          <w:szCs w:val="28"/>
          <w:lang w:val="es-ES"/>
        </w:rPr>
      </w:pPr>
      <w:r w:rsidRPr="00F06693">
        <w:rPr>
          <w:sz w:val="28"/>
          <w:szCs w:val="28"/>
          <w:lang w:val="es-ES"/>
        </w:rPr>
        <w:t xml:space="preserve">- Cột 3: Ghi tổng số người tham gia BHTN trên địa bàn </w:t>
      </w:r>
      <w:r w:rsidRPr="00F06693">
        <w:rPr>
          <w:bCs/>
          <w:sz w:val="28"/>
          <w:szCs w:val="28"/>
        </w:rPr>
        <w:t>theo huyện/thị xã/thành phố</w:t>
      </w:r>
    </w:p>
    <w:p w:rsidR="00054EB8" w:rsidRPr="00F06693" w:rsidRDefault="00054EB8" w:rsidP="00054EB8">
      <w:pPr>
        <w:spacing w:before="120" w:after="120" w:line="288" w:lineRule="auto"/>
        <w:ind w:firstLine="720"/>
        <w:jc w:val="both"/>
        <w:rPr>
          <w:sz w:val="28"/>
          <w:szCs w:val="28"/>
          <w:lang w:val="pt-BR"/>
        </w:rPr>
      </w:pPr>
      <w:r w:rsidRPr="00F06693">
        <w:rPr>
          <w:b/>
          <w:sz w:val="28"/>
          <w:szCs w:val="28"/>
          <w:lang w:val="pt-BR"/>
        </w:rPr>
        <w:t>3. Phạm vi và thời kỳ thu thập số liệu</w:t>
      </w:r>
    </w:p>
    <w:p w:rsidR="00054EB8" w:rsidRPr="00F06693" w:rsidRDefault="00054EB8" w:rsidP="00054EB8">
      <w:pPr>
        <w:spacing w:before="120" w:after="120" w:line="288" w:lineRule="auto"/>
        <w:ind w:firstLine="720"/>
        <w:jc w:val="both"/>
        <w:rPr>
          <w:sz w:val="28"/>
          <w:szCs w:val="28"/>
          <w:lang w:val="pt-BR"/>
        </w:rPr>
      </w:pPr>
      <w:r w:rsidRPr="00F06693">
        <w:rPr>
          <w:sz w:val="28"/>
          <w:szCs w:val="28"/>
          <w:lang w:val="pt-BR"/>
        </w:rPr>
        <w:t>Phạm vi toàn tỉnh. Số liệu thu thập năm báo cáo.</w:t>
      </w:r>
    </w:p>
    <w:p w:rsidR="00054EB8" w:rsidRPr="00F06693" w:rsidRDefault="00054EB8" w:rsidP="00054EB8">
      <w:pPr>
        <w:spacing w:before="120" w:after="120" w:line="288" w:lineRule="auto"/>
        <w:ind w:firstLine="720"/>
        <w:jc w:val="both"/>
        <w:rPr>
          <w:b/>
          <w:sz w:val="28"/>
          <w:szCs w:val="28"/>
        </w:rPr>
      </w:pPr>
      <w:r w:rsidRPr="00F06693">
        <w:rPr>
          <w:b/>
          <w:sz w:val="28"/>
          <w:szCs w:val="28"/>
        </w:rPr>
        <w:t>4. Nguồn số liệu</w:t>
      </w:r>
    </w:p>
    <w:p w:rsidR="00054EB8" w:rsidRPr="00F06693" w:rsidRDefault="00054EB8" w:rsidP="00054EB8">
      <w:pPr>
        <w:spacing w:before="120" w:after="120" w:line="288" w:lineRule="auto"/>
        <w:ind w:firstLine="720"/>
        <w:jc w:val="both"/>
        <w:rPr>
          <w:b/>
          <w:sz w:val="28"/>
          <w:szCs w:val="28"/>
        </w:rPr>
      </w:pPr>
      <w:r w:rsidRPr="00F06693">
        <w:rPr>
          <w:sz w:val="28"/>
          <w:szCs w:val="28"/>
        </w:rPr>
        <w:t>Bảo hiểm xã hội tỉnh</w:t>
      </w:r>
    </w:p>
    <w:p w:rsidR="00054EB8" w:rsidRPr="00F06693" w:rsidRDefault="00054EB8" w:rsidP="00FA2299">
      <w:pPr>
        <w:spacing w:before="120" w:after="120"/>
        <w:rPr>
          <w:rFonts w:ascii="Times New Roman Bold" w:hAnsi="Times New Roman Bold"/>
          <w:b/>
        </w:rPr>
      </w:pPr>
    </w:p>
    <w:p w:rsidR="00437EF8" w:rsidRPr="00F06693" w:rsidRDefault="00437EF8" w:rsidP="00FA2299">
      <w:pPr>
        <w:spacing w:before="120" w:after="120"/>
        <w:rPr>
          <w:rFonts w:ascii="Times New Roman Bold" w:hAnsi="Times New Roman Bold"/>
          <w:b/>
        </w:rPr>
      </w:pPr>
    </w:p>
    <w:p w:rsidR="0014311A" w:rsidRPr="00F06693" w:rsidRDefault="0014311A" w:rsidP="00FA2299">
      <w:pPr>
        <w:spacing w:before="120" w:after="120"/>
        <w:rPr>
          <w:rFonts w:ascii="Times New Roman Bold" w:hAnsi="Times New Roman Bold"/>
          <w:b/>
        </w:rPr>
      </w:pPr>
    </w:p>
    <w:p w:rsidR="0014311A" w:rsidRPr="00F06693" w:rsidRDefault="0014311A" w:rsidP="00FA2299">
      <w:pPr>
        <w:spacing w:before="120" w:after="120"/>
        <w:rPr>
          <w:rFonts w:ascii="Times New Roman Bold" w:hAnsi="Times New Roman Bold"/>
          <w:b/>
        </w:rPr>
      </w:pPr>
    </w:p>
    <w:p w:rsidR="0014311A" w:rsidRPr="00F06693" w:rsidRDefault="0014311A"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tbl>
      <w:tblPr>
        <w:tblW w:w="5210" w:type="pct"/>
        <w:tblLook w:val="04A0" w:firstRow="1" w:lastRow="0" w:firstColumn="1" w:lastColumn="0" w:noHBand="0" w:noVBand="1"/>
      </w:tblPr>
      <w:tblGrid>
        <w:gridCol w:w="3292"/>
        <w:gridCol w:w="4253"/>
        <w:gridCol w:w="2380"/>
      </w:tblGrid>
      <w:tr w:rsidR="00564122" w:rsidRPr="00F06693" w:rsidTr="00194E54">
        <w:tc>
          <w:tcPr>
            <w:tcW w:w="1658" w:type="pct"/>
          </w:tcPr>
          <w:p w:rsidR="003C3E44" w:rsidRPr="00F06693" w:rsidRDefault="00E63C26" w:rsidP="008A0E57">
            <w:pPr>
              <w:rPr>
                <w:b/>
                <w:noProof/>
                <w:sz w:val="26"/>
                <w:szCs w:val="26"/>
              </w:rPr>
            </w:pPr>
            <w:r w:rsidRPr="00F06693">
              <w:rPr>
                <w:b/>
                <w:noProof/>
                <w:sz w:val="26"/>
                <w:szCs w:val="26"/>
                <w:lang w:val="vi-VN"/>
              </w:rPr>
              <w:t>Biểu số 003.N/T0707.1</w:t>
            </w:r>
            <w:r w:rsidR="003C3E44" w:rsidRPr="00F06693">
              <w:rPr>
                <w:b/>
                <w:noProof/>
                <w:sz w:val="26"/>
                <w:szCs w:val="26"/>
                <w:lang w:val="vi-VN"/>
              </w:rPr>
              <w:t>-</w:t>
            </w:r>
            <w:r w:rsidRPr="00F06693">
              <w:rPr>
                <w:b/>
                <w:noProof/>
                <w:sz w:val="26"/>
                <w:szCs w:val="26"/>
              </w:rPr>
              <w:t>BHXH</w:t>
            </w:r>
          </w:p>
          <w:p w:rsidR="003C3E44" w:rsidRPr="00F06693" w:rsidRDefault="00D01A16" w:rsidP="008A0E57">
            <w:pPr>
              <w:rPr>
                <w:noProof/>
                <w:sz w:val="25"/>
                <w:szCs w:val="25"/>
              </w:rPr>
            </w:pPr>
            <w:r>
              <w:rPr>
                <w:sz w:val="26"/>
                <w:szCs w:val="26"/>
              </w:rPr>
              <w:t>Ban hành kèm theo Quyết định số 2889/QĐ-UBND ngày 15/8/2023 của UBND tỉnh Thanh Hóa</w:t>
            </w:r>
            <w:r w:rsidR="003C3E44" w:rsidRPr="00F06693">
              <w:rPr>
                <w:noProof/>
                <w:sz w:val="25"/>
                <w:szCs w:val="25"/>
              </w:rPr>
              <w:t xml:space="preserve"> </w:t>
            </w:r>
          </w:p>
          <w:p w:rsidR="003C3E44" w:rsidRPr="00F06693" w:rsidRDefault="003C3E44" w:rsidP="008A0E57">
            <w:pPr>
              <w:rPr>
                <w:noProof/>
                <w:sz w:val="26"/>
                <w:szCs w:val="26"/>
                <w:lang w:val="vi-VN"/>
              </w:rPr>
            </w:pPr>
            <w:r w:rsidRPr="00F06693">
              <w:rPr>
                <w:noProof/>
                <w:sz w:val="25"/>
                <w:szCs w:val="25"/>
              </w:rPr>
              <w:t>Ngày nhận báo cáo: Ngày 28 tháng 3 năm sau năm báo cáo</w:t>
            </w:r>
          </w:p>
        </w:tc>
        <w:tc>
          <w:tcPr>
            <w:tcW w:w="2142" w:type="pct"/>
          </w:tcPr>
          <w:p w:rsidR="003C3E44" w:rsidRPr="00F06693" w:rsidRDefault="003C3E44" w:rsidP="008A0E57">
            <w:pPr>
              <w:jc w:val="center"/>
              <w:rPr>
                <w:b/>
                <w:noProof/>
                <w:sz w:val="26"/>
                <w:szCs w:val="26"/>
              </w:rPr>
            </w:pPr>
            <w:r w:rsidRPr="00F06693">
              <w:rPr>
                <w:b/>
                <w:noProof/>
                <w:sz w:val="26"/>
                <w:szCs w:val="26"/>
              </w:rPr>
              <w:t xml:space="preserve">SỐ NGƯỜI </w:t>
            </w:r>
            <w:r w:rsidR="0049795B" w:rsidRPr="00F06693">
              <w:rPr>
                <w:b/>
                <w:noProof/>
                <w:sz w:val="26"/>
                <w:szCs w:val="26"/>
              </w:rPr>
              <w:t xml:space="preserve">ĐƯỢC </w:t>
            </w:r>
            <w:r w:rsidRPr="00F06693">
              <w:rPr>
                <w:b/>
                <w:noProof/>
                <w:sz w:val="26"/>
                <w:szCs w:val="26"/>
              </w:rPr>
              <w:t xml:space="preserve">HƯỞNG BẢO HIỂM XÃ HỘI, BẢO HIỂM Y TẾ, BẢO HIỂM THẤT NGHIỆP </w:t>
            </w:r>
          </w:p>
          <w:p w:rsidR="003C3E44" w:rsidRPr="00F06693" w:rsidRDefault="003C3E44" w:rsidP="008A0E57">
            <w:pPr>
              <w:jc w:val="center"/>
              <w:rPr>
                <w:noProof/>
                <w:sz w:val="26"/>
                <w:szCs w:val="26"/>
              </w:rPr>
            </w:pPr>
          </w:p>
          <w:p w:rsidR="003C3E44" w:rsidRPr="00F06693" w:rsidRDefault="003C3E44" w:rsidP="008A0E57">
            <w:pPr>
              <w:jc w:val="center"/>
              <w:rPr>
                <w:noProof/>
                <w:sz w:val="26"/>
                <w:szCs w:val="26"/>
                <w:lang w:val="vi-VN"/>
              </w:rPr>
            </w:pPr>
            <w:r w:rsidRPr="00F06693">
              <w:rPr>
                <w:noProof/>
                <w:sz w:val="26"/>
                <w:szCs w:val="26"/>
              </w:rPr>
              <w:t>N</w:t>
            </w:r>
            <w:r w:rsidRPr="00F06693">
              <w:rPr>
                <w:noProof/>
                <w:sz w:val="26"/>
                <w:szCs w:val="26"/>
                <w:lang w:val="vi-VN"/>
              </w:rPr>
              <w:t>ăm ....</w:t>
            </w:r>
          </w:p>
        </w:tc>
        <w:tc>
          <w:tcPr>
            <w:tcW w:w="1199" w:type="pct"/>
          </w:tcPr>
          <w:p w:rsidR="003C3E44" w:rsidRPr="00F06693" w:rsidRDefault="003C3E44" w:rsidP="008A0E57">
            <w:pPr>
              <w:rPr>
                <w:noProof/>
                <w:sz w:val="26"/>
                <w:szCs w:val="26"/>
                <w:lang w:val="vi-VN"/>
              </w:rPr>
            </w:pPr>
            <w:r w:rsidRPr="00F06693">
              <w:rPr>
                <w:noProof/>
                <w:sz w:val="26"/>
                <w:szCs w:val="26"/>
                <w:lang w:val="vi-VN"/>
              </w:rPr>
              <w:t>Đơn vị báo cáo:</w:t>
            </w:r>
          </w:p>
          <w:p w:rsidR="003C3E44" w:rsidRPr="00F06693" w:rsidRDefault="003C3E44" w:rsidP="008A0E57">
            <w:pPr>
              <w:rPr>
                <w:noProof/>
                <w:sz w:val="25"/>
                <w:szCs w:val="25"/>
              </w:rPr>
            </w:pPr>
            <w:r w:rsidRPr="00F06693">
              <w:rPr>
                <w:noProof/>
                <w:sz w:val="25"/>
                <w:szCs w:val="25"/>
              </w:rPr>
              <w:t xml:space="preserve">Bảo hiểm xã hội </w:t>
            </w:r>
            <w:r w:rsidR="009E7ADE" w:rsidRPr="00F06693">
              <w:rPr>
                <w:noProof/>
                <w:sz w:val="25"/>
                <w:szCs w:val="25"/>
              </w:rPr>
              <w:t>tỉnh</w:t>
            </w:r>
          </w:p>
          <w:p w:rsidR="003C3E44" w:rsidRPr="00F06693" w:rsidRDefault="003C3E44" w:rsidP="008A0E57">
            <w:pPr>
              <w:rPr>
                <w:noProof/>
                <w:sz w:val="25"/>
                <w:szCs w:val="25"/>
                <w:lang w:val="vi-VN"/>
              </w:rPr>
            </w:pPr>
            <w:r w:rsidRPr="00F06693">
              <w:rPr>
                <w:noProof/>
                <w:sz w:val="25"/>
                <w:szCs w:val="25"/>
                <w:lang w:val="vi-VN"/>
              </w:rPr>
              <w:t>Đơn vị nhận báo cáo:</w:t>
            </w:r>
          </w:p>
          <w:p w:rsidR="003C3E44" w:rsidRPr="00F06693" w:rsidRDefault="003C3E44" w:rsidP="009E7ADE">
            <w:pPr>
              <w:rPr>
                <w:noProof/>
                <w:sz w:val="26"/>
                <w:szCs w:val="26"/>
              </w:rPr>
            </w:pPr>
            <w:r w:rsidRPr="00F06693">
              <w:rPr>
                <w:noProof/>
                <w:sz w:val="25"/>
                <w:szCs w:val="25"/>
              </w:rPr>
              <w:t>C</w:t>
            </w:r>
            <w:r w:rsidRPr="00F06693">
              <w:rPr>
                <w:noProof/>
                <w:sz w:val="25"/>
                <w:szCs w:val="25"/>
                <w:lang w:val="vi-VN"/>
              </w:rPr>
              <w:t>ục Thống kê</w:t>
            </w:r>
            <w:r w:rsidRPr="00F06693">
              <w:rPr>
                <w:noProof/>
                <w:sz w:val="25"/>
                <w:szCs w:val="25"/>
              </w:rPr>
              <w:t xml:space="preserve"> </w:t>
            </w:r>
          </w:p>
        </w:tc>
      </w:tr>
    </w:tbl>
    <w:p w:rsidR="0014311A" w:rsidRPr="00F06693" w:rsidRDefault="0014311A" w:rsidP="00FA2299">
      <w:pPr>
        <w:spacing w:before="120" w:after="120"/>
        <w:rPr>
          <w:rFonts w:ascii="Times New Roman Bold" w:hAnsi="Times New Roman Bold"/>
          <w:b/>
        </w:rPr>
      </w:pPr>
    </w:p>
    <w:tbl>
      <w:tblPr>
        <w:tblW w:w="10080" w:type="dxa"/>
        <w:tblInd w:w="108" w:type="dxa"/>
        <w:tblLayout w:type="fixed"/>
        <w:tblLook w:val="04A0" w:firstRow="1" w:lastRow="0" w:firstColumn="1" w:lastColumn="0" w:noHBand="0" w:noVBand="1"/>
      </w:tblPr>
      <w:tblGrid>
        <w:gridCol w:w="5580"/>
        <w:gridCol w:w="1508"/>
        <w:gridCol w:w="1417"/>
        <w:gridCol w:w="1575"/>
      </w:tblGrid>
      <w:tr w:rsidR="00F06693" w:rsidRPr="00F06693" w:rsidTr="00607863">
        <w:trPr>
          <w:trHeight w:val="20"/>
          <w:tblHeader/>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E44" w:rsidRPr="00F06693" w:rsidRDefault="003C3E44" w:rsidP="003C3E44">
            <w:pPr>
              <w:spacing w:before="120" w:after="120"/>
              <w:jc w:val="center"/>
              <w:rPr>
                <w:bCs/>
              </w:rPr>
            </w:pPr>
          </w:p>
        </w:tc>
        <w:tc>
          <w:tcPr>
            <w:tcW w:w="1508" w:type="dxa"/>
            <w:tcBorders>
              <w:top w:val="single" w:sz="4" w:space="0" w:color="auto"/>
              <w:left w:val="nil"/>
              <w:bottom w:val="single" w:sz="4" w:space="0" w:color="auto"/>
              <w:right w:val="single" w:sz="4" w:space="0" w:color="auto"/>
            </w:tcBorders>
            <w:shd w:val="clear" w:color="auto" w:fill="auto"/>
            <w:vAlign w:val="center"/>
          </w:tcPr>
          <w:p w:rsidR="003C3E44" w:rsidRPr="00F06693" w:rsidRDefault="003C3E44" w:rsidP="003C3E44">
            <w:pPr>
              <w:spacing w:before="120" w:after="120"/>
              <w:jc w:val="center"/>
              <w:rPr>
                <w:bCs/>
              </w:rPr>
            </w:pPr>
            <w:r w:rsidRPr="00F06693">
              <w:rPr>
                <w:bCs/>
              </w:rPr>
              <w:t>Mã số</w:t>
            </w:r>
          </w:p>
        </w:tc>
        <w:tc>
          <w:tcPr>
            <w:tcW w:w="1417" w:type="dxa"/>
            <w:tcBorders>
              <w:top w:val="single" w:sz="4" w:space="0" w:color="auto"/>
              <w:left w:val="nil"/>
              <w:bottom w:val="single" w:sz="4" w:space="0" w:color="auto"/>
              <w:right w:val="single" w:sz="4" w:space="0" w:color="auto"/>
            </w:tcBorders>
            <w:shd w:val="clear" w:color="auto" w:fill="auto"/>
            <w:vAlign w:val="center"/>
          </w:tcPr>
          <w:p w:rsidR="003C3E44" w:rsidRPr="00F06693" w:rsidRDefault="003C3E44" w:rsidP="003C3E44">
            <w:pPr>
              <w:spacing w:before="120" w:after="120"/>
              <w:jc w:val="center"/>
              <w:rPr>
                <w:bCs/>
              </w:rPr>
            </w:pPr>
            <w:r w:rsidRPr="00F06693">
              <w:rPr>
                <w:bCs/>
              </w:rPr>
              <w:t>Đơn vị tính</w:t>
            </w:r>
          </w:p>
        </w:tc>
        <w:tc>
          <w:tcPr>
            <w:tcW w:w="1575" w:type="dxa"/>
            <w:tcBorders>
              <w:top w:val="single" w:sz="4" w:space="0" w:color="auto"/>
              <w:left w:val="nil"/>
              <w:bottom w:val="single" w:sz="4" w:space="0" w:color="auto"/>
              <w:right w:val="single" w:sz="4" w:space="0" w:color="auto"/>
            </w:tcBorders>
            <w:shd w:val="clear" w:color="auto" w:fill="auto"/>
            <w:vAlign w:val="center"/>
          </w:tcPr>
          <w:p w:rsidR="003C3E44" w:rsidRPr="00F06693" w:rsidRDefault="003C3E44" w:rsidP="003C3E44">
            <w:pPr>
              <w:spacing w:before="120" w:after="120"/>
              <w:jc w:val="center"/>
              <w:rPr>
                <w:bCs/>
              </w:rPr>
            </w:pPr>
            <w:r w:rsidRPr="00F06693">
              <w:rPr>
                <w:bCs/>
              </w:rPr>
              <w:t>Số người/</w:t>
            </w:r>
            <w:r w:rsidRPr="00F06693">
              <w:rPr>
                <w:bCs/>
              </w:rPr>
              <w:br/>
              <w:t>lượt người</w:t>
            </w:r>
          </w:p>
        </w:tc>
      </w:tr>
      <w:tr w:rsidR="00F06693" w:rsidRPr="00F06693" w:rsidTr="00607863">
        <w:trPr>
          <w:trHeight w:val="20"/>
          <w:tblHeader/>
        </w:trPr>
        <w:tc>
          <w:tcPr>
            <w:tcW w:w="5580" w:type="dxa"/>
            <w:tcBorders>
              <w:top w:val="nil"/>
              <w:left w:val="single" w:sz="4" w:space="0" w:color="auto"/>
              <w:bottom w:val="single" w:sz="4" w:space="0" w:color="auto"/>
              <w:right w:val="single" w:sz="4" w:space="0" w:color="auto"/>
            </w:tcBorders>
            <w:shd w:val="clear" w:color="auto" w:fill="auto"/>
            <w:vAlign w:val="center"/>
          </w:tcPr>
          <w:p w:rsidR="003C3E44" w:rsidRPr="00F06693" w:rsidRDefault="003C3E44" w:rsidP="003C3E44">
            <w:pPr>
              <w:spacing w:before="120" w:after="120"/>
              <w:jc w:val="center"/>
            </w:pPr>
            <w:r w:rsidRPr="00F06693">
              <w:t>A</w:t>
            </w:r>
          </w:p>
        </w:tc>
        <w:tc>
          <w:tcPr>
            <w:tcW w:w="1508" w:type="dxa"/>
            <w:tcBorders>
              <w:top w:val="nil"/>
              <w:left w:val="nil"/>
              <w:bottom w:val="single" w:sz="4" w:space="0" w:color="auto"/>
              <w:right w:val="single" w:sz="4" w:space="0" w:color="auto"/>
            </w:tcBorders>
            <w:shd w:val="clear" w:color="auto" w:fill="auto"/>
            <w:vAlign w:val="center"/>
          </w:tcPr>
          <w:p w:rsidR="003C3E44" w:rsidRPr="00F06693" w:rsidRDefault="003C3E44" w:rsidP="003C3E44">
            <w:pPr>
              <w:spacing w:before="120" w:after="120"/>
              <w:jc w:val="center"/>
            </w:pPr>
            <w:r w:rsidRPr="00F06693">
              <w:t>B</w:t>
            </w:r>
          </w:p>
        </w:tc>
        <w:tc>
          <w:tcPr>
            <w:tcW w:w="1417" w:type="dxa"/>
            <w:tcBorders>
              <w:top w:val="nil"/>
              <w:left w:val="nil"/>
              <w:bottom w:val="single" w:sz="4" w:space="0" w:color="auto"/>
              <w:right w:val="single" w:sz="4" w:space="0" w:color="auto"/>
            </w:tcBorders>
            <w:shd w:val="clear" w:color="auto" w:fill="auto"/>
            <w:vAlign w:val="center"/>
          </w:tcPr>
          <w:p w:rsidR="003C3E44" w:rsidRPr="00F06693" w:rsidRDefault="003C3E44" w:rsidP="003C3E44">
            <w:pPr>
              <w:spacing w:before="120" w:after="120"/>
              <w:jc w:val="center"/>
            </w:pPr>
            <w:r w:rsidRPr="00F06693">
              <w:t> C</w:t>
            </w:r>
          </w:p>
        </w:tc>
        <w:tc>
          <w:tcPr>
            <w:tcW w:w="1575" w:type="dxa"/>
            <w:tcBorders>
              <w:top w:val="nil"/>
              <w:left w:val="nil"/>
              <w:bottom w:val="single" w:sz="4" w:space="0" w:color="auto"/>
              <w:right w:val="single" w:sz="4" w:space="0" w:color="auto"/>
            </w:tcBorders>
            <w:shd w:val="clear" w:color="auto" w:fill="auto"/>
            <w:vAlign w:val="center"/>
          </w:tcPr>
          <w:p w:rsidR="003C3E44" w:rsidRPr="00F06693" w:rsidRDefault="003C3E44" w:rsidP="003C3E44">
            <w:pPr>
              <w:spacing w:before="120" w:after="120"/>
              <w:jc w:val="center"/>
            </w:pPr>
            <w:r w:rsidRPr="00F06693">
              <w:t>1</w:t>
            </w:r>
          </w:p>
        </w:tc>
      </w:tr>
      <w:tr w:rsidR="00F06693" w:rsidRPr="00F06693" w:rsidTr="00FD13B1">
        <w:trPr>
          <w:trHeight w:val="20"/>
        </w:trPr>
        <w:tc>
          <w:tcPr>
            <w:tcW w:w="5580" w:type="dxa"/>
            <w:tcBorders>
              <w:top w:val="single" w:sz="4" w:space="0" w:color="auto"/>
              <w:left w:val="single" w:sz="4" w:space="0" w:color="auto"/>
              <w:bottom w:val="dotted" w:sz="4" w:space="0" w:color="auto"/>
              <w:right w:val="nil"/>
            </w:tcBorders>
            <w:shd w:val="clear" w:color="auto" w:fill="auto"/>
            <w:vAlign w:val="center"/>
          </w:tcPr>
          <w:p w:rsidR="003C3E44" w:rsidRPr="00F06693" w:rsidRDefault="003C3E44" w:rsidP="003C3E44">
            <w:pPr>
              <w:spacing w:before="120" w:after="120"/>
              <w:rPr>
                <w:b/>
                <w:bCs/>
              </w:rPr>
            </w:pPr>
            <w:r w:rsidRPr="00F06693">
              <w:rPr>
                <w:b/>
                <w:bCs/>
              </w:rPr>
              <w:t>I. SỐ NGƯỜI ĐƯỢC HƯỞNG BẢO HIỂM XÃ HỘI</w:t>
            </w:r>
          </w:p>
        </w:tc>
        <w:tc>
          <w:tcPr>
            <w:tcW w:w="1508" w:type="dxa"/>
            <w:tcBorders>
              <w:top w:val="single" w:sz="4" w:space="0" w:color="auto"/>
              <w:left w:val="single" w:sz="4" w:space="0" w:color="auto"/>
              <w:bottom w:val="dotted" w:sz="4" w:space="0" w:color="auto"/>
              <w:right w:val="single" w:sz="4" w:space="0" w:color="auto"/>
            </w:tcBorders>
            <w:shd w:val="clear" w:color="auto" w:fill="auto"/>
            <w:vAlign w:val="center"/>
          </w:tcPr>
          <w:p w:rsidR="003C3E44" w:rsidRPr="00F06693" w:rsidRDefault="003C3E44" w:rsidP="003C3E44">
            <w:pPr>
              <w:spacing w:before="120" w:after="120"/>
              <w:jc w:val="center"/>
              <w:rPr>
                <w:b/>
                <w:bCs/>
              </w:rPr>
            </w:pPr>
            <w:r w:rsidRPr="00F06693">
              <w:rPr>
                <w:b/>
                <w:bCs/>
              </w:rPr>
              <w:t>01</w:t>
            </w:r>
          </w:p>
        </w:tc>
        <w:tc>
          <w:tcPr>
            <w:tcW w:w="1417" w:type="dxa"/>
            <w:tcBorders>
              <w:top w:val="single" w:sz="4" w:space="0" w:color="auto"/>
              <w:left w:val="nil"/>
              <w:bottom w:val="dotted" w:sz="4" w:space="0" w:color="auto"/>
              <w:right w:val="nil"/>
            </w:tcBorders>
            <w:shd w:val="clear" w:color="auto" w:fill="auto"/>
            <w:vAlign w:val="center"/>
          </w:tcPr>
          <w:p w:rsidR="003C3E44" w:rsidRPr="00F06693" w:rsidRDefault="003C3E44" w:rsidP="003C3E44">
            <w:pPr>
              <w:spacing w:before="120" w:after="120"/>
              <w:jc w:val="center"/>
              <w:rPr>
                <w:b/>
                <w:bCs/>
              </w:rPr>
            </w:pPr>
            <w:r w:rsidRPr="00F06693">
              <w:rPr>
                <w:b/>
                <w:bCs/>
              </w:rPr>
              <w:t>Người</w:t>
            </w:r>
          </w:p>
        </w:tc>
        <w:tc>
          <w:tcPr>
            <w:tcW w:w="1575" w:type="dxa"/>
            <w:tcBorders>
              <w:top w:val="single" w:sz="4" w:space="0" w:color="auto"/>
              <w:left w:val="single" w:sz="4" w:space="0" w:color="auto"/>
              <w:bottom w:val="dotted" w:sz="4" w:space="0" w:color="auto"/>
              <w:right w:val="single" w:sz="4" w:space="0" w:color="auto"/>
            </w:tcBorders>
            <w:shd w:val="clear" w:color="auto" w:fill="auto"/>
            <w:vAlign w:val="center"/>
          </w:tcPr>
          <w:p w:rsidR="003C3E44" w:rsidRPr="00F06693" w:rsidRDefault="003C3E44" w:rsidP="003C3E44">
            <w:pPr>
              <w:spacing w:before="120" w:after="120"/>
              <w:rPr>
                <w:b/>
                <w:bCs/>
              </w:rPr>
            </w:pPr>
            <w:r w:rsidRPr="00F06693">
              <w:rPr>
                <w:b/>
                <w:bCs/>
              </w:rPr>
              <w:t> </w:t>
            </w:r>
          </w:p>
        </w:tc>
      </w:tr>
      <w:tr w:rsidR="00F06693" w:rsidRPr="00F06693" w:rsidTr="00FD13B1">
        <w:trPr>
          <w:trHeight w:val="20"/>
        </w:trPr>
        <w:tc>
          <w:tcPr>
            <w:tcW w:w="5580" w:type="dxa"/>
            <w:tcBorders>
              <w:top w:val="dotted" w:sz="4" w:space="0" w:color="auto"/>
              <w:left w:val="single" w:sz="4" w:space="0" w:color="auto"/>
              <w:bottom w:val="dotted" w:sz="4" w:space="0" w:color="auto"/>
              <w:right w:val="nil"/>
            </w:tcBorders>
            <w:shd w:val="clear" w:color="auto" w:fill="auto"/>
            <w:vAlign w:val="center"/>
          </w:tcPr>
          <w:p w:rsidR="003C3E44" w:rsidRPr="00F06693" w:rsidRDefault="003C3E44" w:rsidP="003C3E44">
            <w:pPr>
              <w:spacing w:before="120" w:after="120"/>
              <w:rPr>
                <w:b/>
                <w:bCs/>
              </w:rPr>
            </w:pPr>
            <w:r w:rsidRPr="00F06693">
              <w:rPr>
                <w:b/>
                <w:bCs/>
              </w:rPr>
              <w:t>1. Do ngân sách nhà nước trả</w:t>
            </w:r>
          </w:p>
        </w:tc>
        <w:tc>
          <w:tcPr>
            <w:tcW w:w="1508"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3C3E44" w:rsidP="003C3E44">
            <w:pPr>
              <w:spacing w:before="120" w:after="120"/>
              <w:jc w:val="center"/>
              <w:rPr>
                <w:b/>
                <w:bCs/>
              </w:rPr>
            </w:pPr>
            <w:r w:rsidRPr="00F06693">
              <w:rPr>
                <w:b/>
                <w:bCs/>
              </w:rPr>
              <w:t>02</w:t>
            </w:r>
          </w:p>
        </w:tc>
        <w:tc>
          <w:tcPr>
            <w:tcW w:w="1417" w:type="dxa"/>
            <w:tcBorders>
              <w:top w:val="dotted" w:sz="4" w:space="0" w:color="auto"/>
              <w:left w:val="nil"/>
              <w:bottom w:val="dotted" w:sz="4" w:space="0" w:color="auto"/>
              <w:right w:val="nil"/>
            </w:tcBorders>
            <w:shd w:val="clear" w:color="auto" w:fill="auto"/>
            <w:vAlign w:val="center"/>
          </w:tcPr>
          <w:p w:rsidR="003C3E44" w:rsidRPr="00F06693" w:rsidRDefault="003C3E44" w:rsidP="003C3E44">
            <w:pPr>
              <w:spacing w:before="120" w:after="120"/>
              <w:jc w:val="center"/>
              <w:rPr>
                <w:b/>
                <w:bCs/>
              </w:rPr>
            </w:pPr>
            <w:r w:rsidRPr="00F06693">
              <w:rPr>
                <w:b/>
                <w:bCs/>
              </w:rPr>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3C3E44" w:rsidP="003C3E44">
            <w:pPr>
              <w:spacing w:before="120" w:after="120"/>
              <w:jc w:val="right"/>
              <w:rPr>
                <w:b/>
                <w:bCs/>
              </w:rPr>
            </w:pPr>
            <w:r w:rsidRPr="00F06693">
              <w:rPr>
                <w:b/>
                <w:bCs/>
              </w:rPr>
              <w:t> </w:t>
            </w:r>
          </w:p>
        </w:tc>
      </w:tr>
      <w:tr w:rsidR="00F06693" w:rsidRPr="00F06693" w:rsidTr="00FD13B1">
        <w:trPr>
          <w:trHeight w:val="20"/>
        </w:trPr>
        <w:tc>
          <w:tcPr>
            <w:tcW w:w="5580" w:type="dxa"/>
            <w:tcBorders>
              <w:top w:val="dotted" w:sz="4" w:space="0" w:color="auto"/>
              <w:left w:val="single" w:sz="4" w:space="0" w:color="auto"/>
              <w:bottom w:val="dotted" w:sz="4" w:space="0" w:color="auto"/>
              <w:right w:val="nil"/>
            </w:tcBorders>
            <w:shd w:val="clear" w:color="auto" w:fill="auto"/>
            <w:vAlign w:val="center"/>
          </w:tcPr>
          <w:p w:rsidR="003C3E44" w:rsidRPr="00F06693" w:rsidRDefault="003C3E44" w:rsidP="003C3E44">
            <w:pPr>
              <w:spacing w:before="120" w:after="120"/>
            </w:pPr>
            <w:r w:rsidRPr="00F06693">
              <w:rPr>
                <w:bCs/>
              </w:rPr>
              <w:t xml:space="preserve">- Số người hưởng hàng tháng </w:t>
            </w:r>
          </w:p>
        </w:tc>
        <w:tc>
          <w:tcPr>
            <w:tcW w:w="1508"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3C3E44" w:rsidP="003C3E44">
            <w:pPr>
              <w:spacing w:before="120" w:after="120"/>
              <w:jc w:val="center"/>
            </w:pPr>
            <w:r w:rsidRPr="00F06693">
              <w:rPr>
                <w:bCs/>
              </w:rPr>
              <w:t>03</w:t>
            </w:r>
          </w:p>
        </w:tc>
        <w:tc>
          <w:tcPr>
            <w:tcW w:w="1417" w:type="dxa"/>
            <w:tcBorders>
              <w:top w:val="dotted" w:sz="4" w:space="0" w:color="auto"/>
              <w:left w:val="nil"/>
              <w:bottom w:val="dotted" w:sz="4" w:space="0" w:color="auto"/>
              <w:right w:val="nil"/>
            </w:tcBorders>
            <w:shd w:val="clear" w:color="auto" w:fill="auto"/>
            <w:vAlign w:val="center"/>
          </w:tcPr>
          <w:p w:rsidR="003C3E44" w:rsidRPr="00F06693" w:rsidRDefault="003C3E44" w:rsidP="003C3E44">
            <w:pPr>
              <w:spacing w:before="120" w:after="120"/>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3C3E44" w:rsidP="003C3E44">
            <w:pPr>
              <w:spacing w:before="120" w:after="120"/>
              <w:jc w:val="right"/>
              <w:rPr>
                <w:b/>
                <w:bCs/>
              </w:rPr>
            </w:pPr>
            <w:r w:rsidRPr="00F06693">
              <w:rPr>
                <w:b/>
                <w:bCs/>
              </w:rPr>
              <w:t> </w:t>
            </w:r>
          </w:p>
        </w:tc>
      </w:tr>
      <w:tr w:rsidR="00F06693" w:rsidRPr="00F06693" w:rsidTr="00FD13B1">
        <w:trPr>
          <w:trHeight w:val="20"/>
        </w:trPr>
        <w:tc>
          <w:tcPr>
            <w:tcW w:w="5580" w:type="dxa"/>
            <w:tcBorders>
              <w:top w:val="dotted" w:sz="4" w:space="0" w:color="auto"/>
              <w:left w:val="single" w:sz="4" w:space="0" w:color="auto"/>
              <w:bottom w:val="dotted" w:sz="4" w:space="0" w:color="auto"/>
              <w:right w:val="nil"/>
            </w:tcBorders>
            <w:shd w:val="clear" w:color="auto" w:fill="auto"/>
            <w:vAlign w:val="center"/>
          </w:tcPr>
          <w:p w:rsidR="003C3E44" w:rsidRPr="00F06693" w:rsidRDefault="003C3E44" w:rsidP="003C3E44">
            <w:pPr>
              <w:spacing w:before="120" w:after="120"/>
            </w:pPr>
            <w:r w:rsidRPr="00F06693">
              <w:t>- Số người hưởng một lần</w:t>
            </w:r>
          </w:p>
        </w:tc>
        <w:tc>
          <w:tcPr>
            <w:tcW w:w="1508"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3C3E44" w:rsidP="003C3E44">
            <w:pPr>
              <w:spacing w:before="120" w:after="120"/>
              <w:jc w:val="center"/>
            </w:pPr>
            <w:r w:rsidRPr="00F06693">
              <w:t>04</w:t>
            </w:r>
          </w:p>
        </w:tc>
        <w:tc>
          <w:tcPr>
            <w:tcW w:w="1417" w:type="dxa"/>
            <w:tcBorders>
              <w:top w:val="dotted" w:sz="4" w:space="0" w:color="auto"/>
              <w:left w:val="nil"/>
              <w:bottom w:val="dotted" w:sz="4" w:space="0" w:color="auto"/>
              <w:right w:val="nil"/>
            </w:tcBorders>
            <w:shd w:val="clear" w:color="auto" w:fill="auto"/>
            <w:vAlign w:val="center"/>
          </w:tcPr>
          <w:p w:rsidR="003C3E44" w:rsidRPr="00F06693" w:rsidRDefault="003C3E44" w:rsidP="003C3E44">
            <w:pPr>
              <w:spacing w:before="120" w:after="120"/>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3C3E44" w:rsidP="003C3E44">
            <w:pPr>
              <w:spacing w:before="120" w:after="120"/>
              <w:jc w:val="right"/>
              <w:rPr>
                <w:b/>
                <w:bCs/>
              </w:rPr>
            </w:pPr>
            <w:r w:rsidRPr="00F06693">
              <w:rPr>
                <w:b/>
                <w:bCs/>
              </w:rPr>
              <w:t> </w:t>
            </w:r>
          </w:p>
        </w:tc>
      </w:tr>
      <w:tr w:rsidR="00F06693" w:rsidRPr="00F06693" w:rsidTr="00AB65E9">
        <w:trPr>
          <w:trHeight w:val="20"/>
        </w:trPr>
        <w:tc>
          <w:tcPr>
            <w:tcW w:w="5580" w:type="dxa"/>
            <w:tcBorders>
              <w:top w:val="dotted" w:sz="4" w:space="0" w:color="auto"/>
              <w:left w:val="single" w:sz="4" w:space="0" w:color="auto"/>
              <w:bottom w:val="dotted" w:sz="4" w:space="0" w:color="auto"/>
              <w:right w:val="nil"/>
            </w:tcBorders>
            <w:vAlign w:val="center"/>
          </w:tcPr>
          <w:p w:rsidR="00607863" w:rsidRPr="00F06693" w:rsidRDefault="00607863" w:rsidP="00607863">
            <w:pPr>
              <w:spacing w:before="120" w:after="120"/>
            </w:pPr>
            <w:r w:rsidRPr="00F06693">
              <w:t>Trong đó:</w:t>
            </w:r>
          </w:p>
        </w:tc>
        <w:tc>
          <w:tcPr>
            <w:tcW w:w="1508" w:type="dxa"/>
            <w:tcBorders>
              <w:top w:val="dotted" w:sz="4" w:space="0" w:color="auto"/>
              <w:left w:val="single" w:sz="4" w:space="0" w:color="auto"/>
              <w:bottom w:val="dotted" w:sz="4" w:space="0" w:color="auto"/>
              <w:right w:val="single" w:sz="4" w:space="0" w:color="auto"/>
            </w:tcBorders>
            <w:vAlign w:val="center"/>
          </w:tcPr>
          <w:p w:rsidR="00607863" w:rsidRPr="00F06693" w:rsidRDefault="00607863" w:rsidP="00607863">
            <w:pPr>
              <w:spacing w:before="120" w:after="120"/>
              <w:jc w:val="center"/>
            </w:pPr>
          </w:p>
        </w:tc>
        <w:tc>
          <w:tcPr>
            <w:tcW w:w="1417" w:type="dxa"/>
            <w:tcBorders>
              <w:top w:val="dotted" w:sz="4" w:space="0" w:color="auto"/>
              <w:left w:val="nil"/>
              <w:bottom w:val="dotted" w:sz="4" w:space="0" w:color="auto"/>
              <w:right w:val="nil"/>
            </w:tcBorders>
            <w:vAlign w:val="center"/>
          </w:tcPr>
          <w:p w:rsidR="00607863" w:rsidRPr="00F06693" w:rsidRDefault="00607863" w:rsidP="00607863">
            <w:pPr>
              <w:spacing w:before="120" w:after="120"/>
              <w:jc w:val="center"/>
            </w:pP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607863" w:rsidRPr="00F06693" w:rsidRDefault="00607863" w:rsidP="00607863">
            <w:pPr>
              <w:spacing w:before="120" w:after="120"/>
              <w:jc w:val="right"/>
              <w:rPr>
                <w:b/>
                <w:bCs/>
              </w:rPr>
            </w:pPr>
          </w:p>
        </w:tc>
      </w:tr>
      <w:tr w:rsidR="00F06693" w:rsidRPr="00F06693" w:rsidTr="00AB65E9">
        <w:trPr>
          <w:trHeight w:val="20"/>
        </w:trPr>
        <w:tc>
          <w:tcPr>
            <w:tcW w:w="5580" w:type="dxa"/>
            <w:tcBorders>
              <w:top w:val="dotted" w:sz="4" w:space="0" w:color="auto"/>
              <w:left w:val="single" w:sz="4" w:space="0" w:color="auto"/>
              <w:bottom w:val="dotted" w:sz="4" w:space="0" w:color="auto"/>
              <w:right w:val="nil"/>
            </w:tcBorders>
            <w:vAlign w:val="center"/>
          </w:tcPr>
          <w:p w:rsidR="00607863" w:rsidRPr="00F06693" w:rsidRDefault="00607863" w:rsidP="00607863">
            <w:pPr>
              <w:spacing w:before="120" w:after="120"/>
            </w:pPr>
            <w:r w:rsidRPr="00F06693">
              <w:t>- Ốm đau, thai sản</w:t>
            </w:r>
          </w:p>
        </w:tc>
        <w:tc>
          <w:tcPr>
            <w:tcW w:w="1508" w:type="dxa"/>
            <w:tcBorders>
              <w:top w:val="dotted" w:sz="4" w:space="0" w:color="auto"/>
              <w:left w:val="single" w:sz="4" w:space="0" w:color="auto"/>
              <w:bottom w:val="dotted" w:sz="4" w:space="0" w:color="auto"/>
              <w:right w:val="single" w:sz="4" w:space="0" w:color="auto"/>
            </w:tcBorders>
            <w:vAlign w:val="center"/>
          </w:tcPr>
          <w:p w:rsidR="00607863" w:rsidRPr="00F06693" w:rsidRDefault="00607863" w:rsidP="00607863">
            <w:pPr>
              <w:spacing w:before="120" w:after="120"/>
              <w:jc w:val="center"/>
            </w:pPr>
            <w:r w:rsidRPr="00F06693">
              <w:t>05</w:t>
            </w:r>
          </w:p>
        </w:tc>
        <w:tc>
          <w:tcPr>
            <w:tcW w:w="1417" w:type="dxa"/>
            <w:tcBorders>
              <w:top w:val="dotted" w:sz="4" w:space="0" w:color="auto"/>
              <w:left w:val="nil"/>
              <w:bottom w:val="dotted" w:sz="4" w:space="0" w:color="auto"/>
              <w:right w:val="nil"/>
            </w:tcBorders>
            <w:vAlign w:val="center"/>
          </w:tcPr>
          <w:p w:rsidR="00607863" w:rsidRPr="00F06693" w:rsidRDefault="00607863" w:rsidP="00607863">
            <w:pPr>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607863" w:rsidRPr="00F06693" w:rsidRDefault="00607863" w:rsidP="00607863">
            <w:pPr>
              <w:spacing w:before="120" w:after="120"/>
              <w:jc w:val="right"/>
              <w:rPr>
                <w:b/>
                <w:bCs/>
              </w:rPr>
            </w:pPr>
          </w:p>
        </w:tc>
      </w:tr>
      <w:tr w:rsidR="00F06693" w:rsidRPr="00F06693" w:rsidTr="00AB65E9">
        <w:trPr>
          <w:trHeight w:val="20"/>
        </w:trPr>
        <w:tc>
          <w:tcPr>
            <w:tcW w:w="5580" w:type="dxa"/>
            <w:tcBorders>
              <w:top w:val="dotted" w:sz="4" w:space="0" w:color="auto"/>
              <w:left w:val="single" w:sz="4" w:space="0" w:color="auto"/>
              <w:bottom w:val="dotted" w:sz="4" w:space="0" w:color="auto"/>
              <w:right w:val="nil"/>
            </w:tcBorders>
            <w:vAlign w:val="center"/>
          </w:tcPr>
          <w:p w:rsidR="00607863" w:rsidRPr="00F06693" w:rsidRDefault="00607863" w:rsidP="00607863">
            <w:pPr>
              <w:spacing w:before="120" w:after="120"/>
            </w:pPr>
            <w:r w:rsidRPr="00F06693">
              <w:t>- Tai nạn lao động, bệnh nghề nghiệp</w:t>
            </w:r>
          </w:p>
        </w:tc>
        <w:tc>
          <w:tcPr>
            <w:tcW w:w="1508" w:type="dxa"/>
            <w:tcBorders>
              <w:top w:val="dotted" w:sz="4" w:space="0" w:color="auto"/>
              <w:left w:val="single" w:sz="4" w:space="0" w:color="auto"/>
              <w:bottom w:val="dotted" w:sz="4" w:space="0" w:color="auto"/>
              <w:right w:val="single" w:sz="4" w:space="0" w:color="auto"/>
            </w:tcBorders>
            <w:vAlign w:val="center"/>
          </w:tcPr>
          <w:p w:rsidR="00607863" w:rsidRPr="00F06693" w:rsidRDefault="00607863" w:rsidP="00607863">
            <w:pPr>
              <w:spacing w:before="120" w:after="120"/>
              <w:jc w:val="center"/>
            </w:pPr>
            <w:r w:rsidRPr="00F06693">
              <w:t>06</w:t>
            </w:r>
          </w:p>
        </w:tc>
        <w:tc>
          <w:tcPr>
            <w:tcW w:w="1417" w:type="dxa"/>
            <w:tcBorders>
              <w:top w:val="dotted" w:sz="4" w:space="0" w:color="auto"/>
              <w:left w:val="nil"/>
              <w:bottom w:val="dotted" w:sz="4" w:space="0" w:color="auto"/>
              <w:right w:val="nil"/>
            </w:tcBorders>
            <w:vAlign w:val="center"/>
          </w:tcPr>
          <w:p w:rsidR="00607863" w:rsidRPr="00F06693" w:rsidRDefault="00607863" w:rsidP="00607863">
            <w:pPr>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607863" w:rsidRPr="00F06693" w:rsidRDefault="00607863" w:rsidP="00607863">
            <w:pPr>
              <w:spacing w:before="120" w:after="120"/>
              <w:jc w:val="right"/>
              <w:rPr>
                <w:b/>
                <w:bCs/>
              </w:rPr>
            </w:pPr>
          </w:p>
        </w:tc>
      </w:tr>
      <w:tr w:rsidR="00F06693" w:rsidRPr="00F06693" w:rsidTr="00AB65E9">
        <w:trPr>
          <w:trHeight w:val="20"/>
        </w:trPr>
        <w:tc>
          <w:tcPr>
            <w:tcW w:w="5580" w:type="dxa"/>
            <w:tcBorders>
              <w:top w:val="dotted" w:sz="4" w:space="0" w:color="auto"/>
              <w:left w:val="single" w:sz="4" w:space="0" w:color="auto"/>
              <w:bottom w:val="dotted" w:sz="4" w:space="0" w:color="auto"/>
              <w:right w:val="nil"/>
            </w:tcBorders>
            <w:vAlign w:val="center"/>
          </w:tcPr>
          <w:p w:rsidR="00607863" w:rsidRPr="00F06693" w:rsidRDefault="00607863" w:rsidP="00607863">
            <w:pPr>
              <w:spacing w:before="120" w:after="120"/>
            </w:pPr>
            <w:r w:rsidRPr="00F06693">
              <w:t>- Hưu trí</w:t>
            </w:r>
          </w:p>
        </w:tc>
        <w:tc>
          <w:tcPr>
            <w:tcW w:w="1508" w:type="dxa"/>
            <w:tcBorders>
              <w:top w:val="dotted" w:sz="4" w:space="0" w:color="auto"/>
              <w:left w:val="single" w:sz="4" w:space="0" w:color="auto"/>
              <w:bottom w:val="dotted" w:sz="4" w:space="0" w:color="auto"/>
              <w:right w:val="single" w:sz="4" w:space="0" w:color="auto"/>
            </w:tcBorders>
            <w:vAlign w:val="center"/>
          </w:tcPr>
          <w:p w:rsidR="00607863" w:rsidRPr="00F06693" w:rsidRDefault="00607863" w:rsidP="00607863">
            <w:pPr>
              <w:spacing w:before="120" w:after="120"/>
              <w:jc w:val="center"/>
            </w:pPr>
            <w:r w:rsidRPr="00F06693">
              <w:t>07</w:t>
            </w:r>
          </w:p>
        </w:tc>
        <w:tc>
          <w:tcPr>
            <w:tcW w:w="1417" w:type="dxa"/>
            <w:tcBorders>
              <w:top w:val="dotted" w:sz="4" w:space="0" w:color="auto"/>
              <w:left w:val="nil"/>
              <w:bottom w:val="dotted" w:sz="4" w:space="0" w:color="auto"/>
              <w:right w:val="nil"/>
            </w:tcBorders>
            <w:vAlign w:val="center"/>
          </w:tcPr>
          <w:p w:rsidR="00607863" w:rsidRPr="00F06693" w:rsidRDefault="00607863" w:rsidP="00607863">
            <w:pPr>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607863" w:rsidRPr="00F06693" w:rsidRDefault="00607863" w:rsidP="00607863">
            <w:pPr>
              <w:spacing w:before="120" w:after="120"/>
              <w:jc w:val="right"/>
              <w:rPr>
                <w:b/>
                <w:bCs/>
              </w:rPr>
            </w:pPr>
          </w:p>
        </w:tc>
      </w:tr>
      <w:tr w:rsidR="00F06693" w:rsidRPr="00F06693" w:rsidTr="00AB65E9">
        <w:trPr>
          <w:trHeight w:val="20"/>
        </w:trPr>
        <w:tc>
          <w:tcPr>
            <w:tcW w:w="5580" w:type="dxa"/>
            <w:tcBorders>
              <w:top w:val="dotted" w:sz="4" w:space="0" w:color="auto"/>
              <w:left w:val="single" w:sz="4" w:space="0" w:color="auto"/>
              <w:bottom w:val="dotted" w:sz="4" w:space="0" w:color="auto"/>
              <w:right w:val="nil"/>
            </w:tcBorders>
            <w:vAlign w:val="center"/>
          </w:tcPr>
          <w:p w:rsidR="00607863" w:rsidRPr="00F06693" w:rsidRDefault="00607863" w:rsidP="00607863">
            <w:pPr>
              <w:spacing w:before="120" w:after="120"/>
            </w:pPr>
            <w:r w:rsidRPr="00F06693">
              <w:t>- Tử tuất</w:t>
            </w:r>
          </w:p>
        </w:tc>
        <w:tc>
          <w:tcPr>
            <w:tcW w:w="1508" w:type="dxa"/>
            <w:tcBorders>
              <w:top w:val="dotted" w:sz="4" w:space="0" w:color="auto"/>
              <w:left w:val="single" w:sz="4" w:space="0" w:color="auto"/>
              <w:bottom w:val="dotted" w:sz="4" w:space="0" w:color="auto"/>
              <w:right w:val="single" w:sz="4" w:space="0" w:color="auto"/>
            </w:tcBorders>
            <w:vAlign w:val="center"/>
          </w:tcPr>
          <w:p w:rsidR="00607863" w:rsidRPr="00F06693" w:rsidRDefault="00607863" w:rsidP="00607863">
            <w:pPr>
              <w:spacing w:before="120" w:after="120"/>
              <w:jc w:val="center"/>
            </w:pPr>
            <w:r w:rsidRPr="00F06693">
              <w:t>08</w:t>
            </w:r>
          </w:p>
        </w:tc>
        <w:tc>
          <w:tcPr>
            <w:tcW w:w="1417" w:type="dxa"/>
            <w:tcBorders>
              <w:top w:val="dotted" w:sz="4" w:space="0" w:color="auto"/>
              <w:left w:val="nil"/>
              <w:bottom w:val="dotted" w:sz="4" w:space="0" w:color="auto"/>
              <w:right w:val="nil"/>
            </w:tcBorders>
            <w:vAlign w:val="center"/>
          </w:tcPr>
          <w:p w:rsidR="00607863" w:rsidRPr="00F06693" w:rsidRDefault="00607863" w:rsidP="00607863">
            <w:pPr>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607863" w:rsidRPr="00F06693" w:rsidRDefault="00607863" w:rsidP="00607863">
            <w:pPr>
              <w:spacing w:before="120" w:after="120"/>
              <w:jc w:val="right"/>
              <w:rPr>
                <w:b/>
                <w:bCs/>
              </w:rPr>
            </w:pPr>
          </w:p>
        </w:tc>
      </w:tr>
      <w:tr w:rsidR="00F06693" w:rsidRPr="00F06693" w:rsidTr="00FD13B1">
        <w:trPr>
          <w:trHeight w:val="20"/>
        </w:trPr>
        <w:tc>
          <w:tcPr>
            <w:tcW w:w="5580" w:type="dxa"/>
            <w:tcBorders>
              <w:top w:val="dotted" w:sz="4" w:space="0" w:color="auto"/>
              <w:left w:val="single" w:sz="4" w:space="0" w:color="auto"/>
              <w:bottom w:val="dotted" w:sz="4" w:space="0" w:color="auto"/>
              <w:right w:val="nil"/>
            </w:tcBorders>
            <w:shd w:val="clear" w:color="auto" w:fill="auto"/>
            <w:noWrap/>
            <w:vAlign w:val="center"/>
          </w:tcPr>
          <w:p w:rsidR="003C3E44" w:rsidRPr="00F06693" w:rsidRDefault="003C3E44" w:rsidP="003C3E44">
            <w:pPr>
              <w:spacing w:before="120" w:after="120"/>
              <w:rPr>
                <w:b/>
                <w:bCs/>
                <w:lang w:val="pt-BR"/>
              </w:rPr>
            </w:pPr>
            <w:r w:rsidRPr="00F06693">
              <w:rPr>
                <w:b/>
                <w:bCs/>
                <w:lang w:val="pt-BR"/>
              </w:rPr>
              <w:t>2. Do Quỹ bảo hiểm xã hội trả</w:t>
            </w:r>
          </w:p>
        </w:tc>
        <w:tc>
          <w:tcPr>
            <w:tcW w:w="1508"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607863" w:rsidP="003C3E44">
            <w:pPr>
              <w:spacing w:before="120" w:after="120"/>
              <w:jc w:val="center"/>
              <w:rPr>
                <w:b/>
                <w:bCs/>
              </w:rPr>
            </w:pPr>
            <w:r w:rsidRPr="00F06693">
              <w:rPr>
                <w:b/>
                <w:bCs/>
              </w:rPr>
              <w:t>09</w:t>
            </w:r>
          </w:p>
        </w:tc>
        <w:tc>
          <w:tcPr>
            <w:tcW w:w="1417" w:type="dxa"/>
            <w:tcBorders>
              <w:top w:val="dotted" w:sz="4" w:space="0" w:color="auto"/>
              <w:left w:val="nil"/>
              <w:bottom w:val="dotted" w:sz="4" w:space="0" w:color="auto"/>
              <w:right w:val="nil"/>
            </w:tcBorders>
            <w:shd w:val="clear" w:color="auto" w:fill="auto"/>
            <w:vAlign w:val="center"/>
          </w:tcPr>
          <w:p w:rsidR="003C3E44" w:rsidRPr="00F06693" w:rsidRDefault="003C3E44" w:rsidP="003C3E44">
            <w:pPr>
              <w:spacing w:before="120" w:after="120"/>
              <w:jc w:val="center"/>
              <w:rPr>
                <w:b/>
                <w:bCs/>
              </w:rPr>
            </w:pPr>
            <w:r w:rsidRPr="00F06693">
              <w:rPr>
                <w:b/>
                <w:bCs/>
              </w:rPr>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3C3E44" w:rsidP="003C3E44">
            <w:pPr>
              <w:spacing w:before="120" w:after="120"/>
              <w:jc w:val="right"/>
              <w:rPr>
                <w:b/>
                <w:bCs/>
              </w:rPr>
            </w:pPr>
            <w:r w:rsidRPr="00F06693">
              <w:rPr>
                <w:b/>
                <w:bCs/>
              </w:rPr>
              <w:t> </w:t>
            </w:r>
          </w:p>
        </w:tc>
      </w:tr>
      <w:tr w:rsidR="00F06693" w:rsidRPr="00F06693" w:rsidTr="00FD13B1">
        <w:trPr>
          <w:trHeight w:val="20"/>
        </w:trPr>
        <w:tc>
          <w:tcPr>
            <w:tcW w:w="5580" w:type="dxa"/>
            <w:tcBorders>
              <w:top w:val="dotted" w:sz="4" w:space="0" w:color="auto"/>
              <w:left w:val="single" w:sz="4" w:space="0" w:color="auto"/>
              <w:bottom w:val="dotted" w:sz="4" w:space="0" w:color="auto"/>
              <w:right w:val="nil"/>
            </w:tcBorders>
            <w:shd w:val="clear" w:color="auto" w:fill="auto"/>
            <w:vAlign w:val="center"/>
          </w:tcPr>
          <w:p w:rsidR="003C3E44" w:rsidRPr="00F06693" w:rsidRDefault="003C3E44" w:rsidP="003C3E44">
            <w:pPr>
              <w:spacing w:before="120" w:after="120"/>
            </w:pPr>
            <w:r w:rsidRPr="00F06693">
              <w:rPr>
                <w:bCs/>
              </w:rPr>
              <w:t xml:space="preserve">1. Số người hưởng hàng tháng </w:t>
            </w:r>
          </w:p>
        </w:tc>
        <w:tc>
          <w:tcPr>
            <w:tcW w:w="1508"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607863" w:rsidP="003C3E44">
            <w:pPr>
              <w:spacing w:before="120" w:after="120"/>
              <w:jc w:val="center"/>
            </w:pPr>
            <w:r w:rsidRPr="00F06693">
              <w:t>10</w:t>
            </w:r>
          </w:p>
        </w:tc>
        <w:tc>
          <w:tcPr>
            <w:tcW w:w="1417" w:type="dxa"/>
            <w:tcBorders>
              <w:top w:val="dotted" w:sz="4" w:space="0" w:color="auto"/>
              <w:left w:val="nil"/>
              <w:bottom w:val="dotted" w:sz="4" w:space="0" w:color="auto"/>
              <w:right w:val="nil"/>
            </w:tcBorders>
            <w:shd w:val="clear" w:color="auto" w:fill="auto"/>
            <w:vAlign w:val="center"/>
          </w:tcPr>
          <w:p w:rsidR="003C3E44" w:rsidRPr="00F06693" w:rsidRDefault="003C3E44" w:rsidP="003C3E44">
            <w:pPr>
              <w:spacing w:before="120" w:after="120"/>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3C3E44" w:rsidP="003C3E44">
            <w:pPr>
              <w:spacing w:before="120" w:after="120"/>
              <w:jc w:val="right"/>
              <w:rPr>
                <w:b/>
                <w:bCs/>
              </w:rPr>
            </w:pPr>
            <w:r w:rsidRPr="00F06693">
              <w:rPr>
                <w:b/>
                <w:bCs/>
              </w:rPr>
              <w:t> </w:t>
            </w:r>
          </w:p>
        </w:tc>
      </w:tr>
      <w:tr w:rsidR="00F06693" w:rsidRPr="00F06693" w:rsidTr="00FD13B1">
        <w:trPr>
          <w:trHeight w:val="20"/>
        </w:trPr>
        <w:tc>
          <w:tcPr>
            <w:tcW w:w="5580" w:type="dxa"/>
            <w:tcBorders>
              <w:top w:val="dotted" w:sz="4" w:space="0" w:color="auto"/>
              <w:left w:val="single" w:sz="4" w:space="0" w:color="auto"/>
              <w:bottom w:val="dotted" w:sz="4" w:space="0" w:color="auto"/>
              <w:right w:val="nil"/>
            </w:tcBorders>
            <w:shd w:val="clear" w:color="auto" w:fill="auto"/>
            <w:vAlign w:val="center"/>
          </w:tcPr>
          <w:p w:rsidR="003C3E44" w:rsidRPr="00F06693" w:rsidRDefault="003C3E44" w:rsidP="003C3E44">
            <w:pPr>
              <w:spacing w:before="120" w:after="120"/>
            </w:pPr>
            <w:r w:rsidRPr="00F06693">
              <w:t>2. Số người hưởng một lần</w:t>
            </w:r>
          </w:p>
        </w:tc>
        <w:tc>
          <w:tcPr>
            <w:tcW w:w="1508"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607863" w:rsidP="003C3E44">
            <w:pPr>
              <w:spacing w:before="120" w:after="120"/>
              <w:jc w:val="center"/>
            </w:pPr>
            <w:r w:rsidRPr="00F06693">
              <w:t>11</w:t>
            </w:r>
          </w:p>
        </w:tc>
        <w:tc>
          <w:tcPr>
            <w:tcW w:w="1417" w:type="dxa"/>
            <w:tcBorders>
              <w:top w:val="dotted" w:sz="4" w:space="0" w:color="auto"/>
              <w:left w:val="nil"/>
              <w:bottom w:val="dotted" w:sz="4" w:space="0" w:color="auto"/>
              <w:right w:val="nil"/>
            </w:tcBorders>
            <w:shd w:val="clear" w:color="auto" w:fill="auto"/>
            <w:vAlign w:val="center"/>
          </w:tcPr>
          <w:p w:rsidR="003C3E44" w:rsidRPr="00F06693" w:rsidRDefault="003C3E44" w:rsidP="003C3E44">
            <w:pPr>
              <w:spacing w:before="120" w:after="120"/>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3C3E44" w:rsidP="003C3E44">
            <w:pPr>
              <w:spacing w:before="120" w:after="120"/>
              <w:jc w:val="right"/>
              <w:rPr>
                <w:b/>
                <w:bCs/>
              </w:rPr>
            </w:pPr>
            <w:r w:rsidRPr="00F06693">
              <w:rPr>
                <w:b/>
                <w:bCs/>
              </w:rPr>
              <w:t> </w:t>
            </w:r>
          </w:p>
        </w:tc>
      </w:tr>
      <w:tr w:rsidR="00F06693" w:rsidRPr="00F06693" w:rsidTr="00AB65E9">
        <w:trPr>
          <w:trHeight w:val="20"/>
        </w:trPr>
        <w:tc>
          <w:tcPr>
            <w:tcW w:w="5580" w:type="dxa"/>
            <w:tcBorders>
              <w:top w:val="dotted" w:sz="4" w:space="0" w:color="auto"/>
              <w:left w:val="single" w:sz="4" w:space="0" w:color="auto"/>
              <w:bottom w:val="dotted" w:sz="4" w:space="0" w:color="auto"/>
              <w:right w:val="nil"/>
            </w:tcBorders>
            <w:vAlign w:val="center"/>
          </w:tcPr>
          <w:p w:rsidR="00607863" w:rsidRPr="00F06693" w:rsidRDefault="00607863" w:rsidP="00607863">
            <w:pPr>
              <w:spacing w:before="120" w:after="120"/>
            </w:pPr>
            <w:r w:rsidRPr="00F06693">
              <w:t>Trong đó:</w:t>
            </w:r>
          </w:p>
        </w:tc>
        <w:tc>
          <w:tcPr>
            <w:tcW w:w="1508" w:type="dxa"/>
            <w:tcBorders>
              <w:top w:val="dotted" w:sz="4" w:space="0" w:color="auto"/>
              <w:left w:val="single" w:sz="4" w:space="0" w:color="auto"/>
              <w:bottom w:val="dotted" w:sz="4" w:space="0" w:color="auto"/>
              <w:right w:val="single" w:sz="4" w:space="0" w:color="auto"/>
            </w:tcBorders>
            <w:vAlign w:val="center"/>
          </w:tcPr>
          <w:p w:rsidR="00607863" w:rsidRPr="00F06693" w:rsidRDefault="00607863" w:rsidP="00607863">
            <w:pPr>
              <w:spacing w:before="120" w:after="120"/>
              <w:jc w:val="center"/>
            </w:pPr>
          </w:p>
        </w:tc>
        <w:tc>
          <w:tcPr>
            <w:tcW w:w="1417" w:type="dxa"/>
            <w:tcBorders>
              <w:top w:val="dotted" w:sz="4" w:space="0" w:color="auto"/>
              <w:left w:val="nil"/>
              <w:bottom w:val="dotted" w:sz="4" w:space="0" w:color="auto"/>
              <w:right w:val="nil"/>
            </w:tcBorders>
            <w:vAlign w:val="center"/>
          </w:tcPr>
          <w:p w:rsidR="00607863" w:rsidRPr="00F06693" w:rsidRDefault="00607863" w:rsidP="00607863">
            <w:pPr>
              <w:spacing w:before="120" w:after="120"/>
              <w:jc w:val="center"/>
            </w:pP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607863" w:rsidRPr="00F06693" w:rsidRDefault="00607863" w:rsidP="00607863">
            <w:pPr>
              <w:spacing w:before="120" w:after="120"/>
              <w:jc w:val="right"/>
              <w:rPr>
                <w:b/>
                <w:bCs/>
              </w:rPr>
            </w:pPr>
          </w:p>
        </w:tc>
      </w:tr>
      <w:tr w:rsidR="00F06693" w:rsidRPr="00F06693" w:rsidTr="00AB65E9">
        <w:trPr>
          <w:trHeight w:val="20"/>
        </w:trPr>
        <w:tc>
          <w:tcPr>
            <w:tcW w:w="5580" w:type="dxa"/>
            <w:tcBorders>
              <w:top w:val="dotted" w:sz="4" w:space="0" w:color="auto"/>
              <w:left w:val="single" w:sz="4" w:space="0" w:color="auto"/>
              <w:bottom w:val="dotted" w:sz="4" w:space="0" w:color="auto"/>
              <w:right w:val="nil"/>
            </w:tcBorders>
            <w:vAlign w:val="center"/>
          </w:tcPr>
          <w:p w:rsidR="00607863" w:rsidRPr="00F06693" w:rsidRDefault="00607863" w:rsidP="00607863">
            <w:pPr>
              <w:spacing w:before="120" w:after="120"/>
            </w:pPr>
            <w:r w:rsidRPr="00F06693">
              <w:t>- Ốm đau, thai sản</w:t>
            </w:r>
          </w:p>
        </w:tc>
        <w:tc>
          <w:tcPr>
            <w:tcW w:w="1508" w:type="dxa"/>
            <w:tcBorders>
              <w:top w:val="dotted" w:sz="4" w:space="0" w:color="auto"/>
              <w:left w:val="single" w:sz="4" w:space="0" w:color="auto"/>
              <w:bottom w:val="dotted" w:sz="4" w:space="0" w:color="auto"/>
              <w:right w:val="single" w:sz="4" w:space="0" w:color="auto"/>
            </w:tcBorders>
            <w:vAlign w:val="center"/>
          </w:tcPr>
          <w:p w:rsidR="00607863" w:rsidRPr="00F06693" w:rsidRDefault="00607863" w:rsidP="00607863">
            <w:pPr>
              <w:spacing w:before="120" w:after="120"/>
              <w:jc w:val="center"/>
            </w:pPr>
            <w:r w:rsidRPr="00F06693">
              <w:t>12</w:t>
            </w:r>
          </w:p>
        </w:tc>
        <w:tc>
          <w:tcPr>
            <w:tcW w:w="1417" w:type="dxa"/>
            <w:tcBorders>
              <w:top w:val="dotted" w:sz="4" w:space="0" w:color="auto"/>
              <w:left w:val="nil"/>
              <w:bottom w:val="dotted" w:sz="4" w:space="0" w:color="auto"/>
              <w:right w:val="nil"/>
            </w:tcBorders>
            <w:vAlign w:val="center"/>
          </w:tcPr>
          <w:p w:rsidR="00607863" w:rsidRPr="00F06693" w:rsidRDefault="00607863" w:rsidP="00607863">
            <w:pPr>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607863" w:rsidRPr="00F06693" w:rsidRDefault="00607863" w:rsidP="00607863">
            <w:pPr>
              <w:spacing w:before="120" w:after="120"/>
              <w:jc w:val="right"/>
              <w:rPr>
                <w:b/>
                <w:bCs/>
              </w:rPr>
            </w:pPr>
          </w:p>
        </w:tc>
      </w:tr>
      <w:tr w:rsidR="00F06693" w:rsidRPr="00F06693" w:rsidTr="00AB65E9">
        <w:trPr>
          <w:trHeight w:val="20"/>
        </w:trPr>
        <w:tc>
          <w:tcPr>
            <w:tcW w:w="5580" w:type="dxa"/>
            <w:tcBorders>
              <w:top w:val="dotted" w:sz="4" w:space="0" w:color="auto"/>
              <w:left w:val="single" w:sz="4" w:space="0" w:color="auto"/>
              <w:bottom w:val="dotted" w:sz="4" w:space="0" w:color="auto"/>
              <w:right w:val="nil"/>
            </w:tcBorders>
            <w:vAlign w:val="center"/>
          </w:tcPr>
          <w:p w:rsidR="00607863" w:rsidRPr="00F06693" w:rsidRDefault="00607863" w:rsidP="00607863">
            <w:pPr>
              <w:spacing w:before="120" w:after="120"/>
            </w:pPr>
            <w:r w:rsidRPr="00F06693">
              <w:t>- Tai nạn lao động, bệnh nghề nghiệp</w:t>
            </w:r>
          </w:p>
        </w:tc>
        <w:tc>
          <w:tcPr>
            <w:tcW w:w="1508" w:type="dxa"/>
            <w:tcBorders>
              <w:top w:val="dotted" w:sz="4" w:space="0" w:color="auto"/>
              <w:left w:val="single" w:sz="4" w:space="0" w:color="auto"/>
              <w:bottom w:val="dotted" w:sz="4" w:space="0" w:color="auto"/>
              <w:right w:val="single" w:sz="4" w:space="0" w:color="auto"/>
            </w:tcBorders>
            <w:vAlign w:val="center"/>
          </w:tcPr>
          <w:p w:rsidR="00607863" w:rsidRPr="00F06693" w:rsidRDefault="00607863" w:rsidP="00607863">
            <w:pPr>
              <w:spacing w:before="120" w:after="120"/>
              <w:jc w:val="center"/>
            </w:pPr>
            <w:r w:rsidRPr="00F06693">
              <w:t>13</w:t>
            </w:r>
          </w:p>
        </w:tc>
        <w:tc>
          <w:tcPr>
            <w:tcW w:w="1417" w:type="dxa"/>
            <w:tcBorders>
              <w:top w:val="dotted" w:sz="4" w:space="0" w:color="auto"/>
              <w:left w:val="nil"/>
              <w:bottom w:val="dotted" w:sz="4" w:space="0" w:color="auto"/>
              <w:right w:val="nil"/>
            </w:tcBorders>
            <w:vAlign w:val="center"/>
          </w:tcPr>
          <w:p w:rsidR="00607863" w:rsidRPr="00F06693" w:rsidRDefault="00607863" w:rsidP="00607863">
            <w:pPr>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607863" w:rsidRPr="00F06693" w:rsidRDefault="00607863" w:rsidP="00607863">
            <w:pPr>
              <w:spacing w:before="120" w:after="120"/>
              <w:jc w:val="right"/>
              <w:rPr>
                <w:b/>
                <w:bCs/>
              </w:rPr>
            </w:pPr>
          </w:p>
        </w:tc>
      </w:tr>
      <w:tr w:rsidR="00F06693" w:rsidRPr="00F06693" w:rsidTr="00AB65E9">
        <w:trPr>
          <w:trHeight w:val="20"/>
        </w:trPr>
        <w:tc>
          <w:tcPr>
            <w:tcW w:w="5580" w:type="dxa"/>
            <w:tcBorders>
              <w:top w:val="dotted" w:sz="4" w:space="0" w:color="auto"/>
              <w:left w:val="single" w:sz="4" w:space="0" w:color="auto"/>
              <w:bottom w:val="dotted" w:sz="4" w:space="0" w:color="auto"/>
              <w:right w:val="nil"/>
            </w:tcBorders>
            <w:vAlign w:val="center"/>
          </w:tcPr>
          <w:p w:rsidR="00607863" w:rsidRPr="00F06693" w:rsidRDefault="00607863" w:rsidP="00607863">
            <w:pPr>
              <w:spacing w:before="120" w:after="120"/>
            </w:pPr>
            <w:r w:rsidRPr="00F06693">
              <w:t>- Hưu trí</w:t>
            </w:r>
          </w:p>
        </w:tc>
        <w:tc>
          <w:tcPr>
            <w:tcW w:w="1508" w:type="dxa"/>
            <w:tcBorders>
              <w:top w:val="dotted" w:sz="4" w:space="0" w:color="auto"/>
              <w:left w:val="single" w:sz="4" w:space="0" w:color="auto"/>
              <w:bottom w:val="dotted" w:sz="4" w:space="0" w:color="auto"/>
              <w:right w:val="single" w:sz="4" w:space="0" w:color="auto"/>
            </w:tcBorders>
            <w:vAlign w:val="center"/>
          </w:tcPr>
          <w:p w:rsidR="00607863" w:rsidRPr="00F06693" w:rsidRDefault="00607863" w:rsidP="00607863">
            <w:pPr>
              <w:spacing w:before="120" w:after="120"/>
              <w:jc w:val="center"/>
            </w:pPr>
            <w:r w:rsidRPr="00F06693">
              <w:t>14</w:t>
            </w:r>
          </w:p>
        </w:tc>
        <w:tc>
          <w:tcPr>
            <w:tcW w:w="1417" w:type="dxa"/>
            <w:tcBorders>
              <w:top w:val="dotted" w:sz="4" w:space="0" w:color="auto"/>
              <w:left w:val="nil"/>
              <w:bottom w:val="dotted" w:sz="4" w:space="0" w:color="auto"/>
              <w:right w:val="nil"/>
            </w:tcBorders>
            <w:vAlign w:val="center"/>
          </w:tcPr>
          <w:p w:rsidR="00607863" w:rsidRPr="00F06693" w:rsidRDefault="00607863" w:rsidP="00607863">
            <w:pPr>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607863" w:rsidRPr="00F06693" w:rsidRDefault="00607863" w:rsidP="00607863">
            <w:pPr>
              <w:spacing w:before="120" w:after="120"/>
              <w:jc w:val="right"/>
              <w:rPr>
                <w:b/>
                <w:bCs/>
              </w:rPr>
            </w:pPr>
          </w:p>
        </w:tc>
      </w:tr>
      <w:tr w:rsidR="00F06693" w:rsidRPr="00F06693" w:rsidTr="00AB65E9">
        <w:trPr>
          <w:trHeight w:val="20"/>
        </w:trPr>
        <w:tc>
          <w:tcPr>
            <w:tcW w:w="5580" w:type="dxa"/>
            <w:tcBorders>
              <w:top w:val="dotted" w:sz="4" w:space="0" w:color="auto"/>
              <w:left w:val="single" w:sz="4" w:space="0" w:color="auto"/>
              <w:bottom w:val="dotted" w:sz="4" w:space="0" w:color="auto"/>
              <w:right w:val="nil"/>
            </w:tcBorders>
            <w:vAlign w:val="center"/>
          </w:tcPr>
          <w:p w:rsidR="00607863" w:rsidRPr="00F06693" w:rsidRDefault="00607863" w:rsidP="00607863">
            <w:pPr>
              <w:spacing w:before="120" w:after="120"/>
            </w:pPr>
            <w:r w:rsidRPr="00F06693">
              <w:t>- Tử tuất</w:t>
            </w:r>
          </w:p>
        </w:tc>
        <w:tc>
          <w:tcPr>
            <w:tcW w:w="1508" w:type="dxa"/>
            <w:tcBorders>
              <w:top w:val="dotted" w:sz="4" w:space="0" w:color="auto"/>
              <w:left w:val="single" w:sz="4" w:space="0" w:color="auto"/>
              <w:bottom w:val="dotted" w:sz="4" w:space="0" w:color="auto"/>
              <w:right w:val="single" w:sz="4" w:space="0" w:color="auto"/>
            </w:tcBorders>
            <w:vAlign w:val="center"/>
          </w:tcPr>
          <w:p w:rsidR="00607863" w:rsidRPr="00F06693" w:rsidRDefault="00607863" w:rsidP="00607863">
            <w:pPr>
              <w:spacing w:before="120" w:after="120"/>
              <w:jc w:val="center"/>
            </w:pPr>
            <w:r w:rsidRPr="00F06693">
              <w:t>15</w:t>
            </w:r>
          </w:p>
        </w:tc>
        <w:tc>
          <w:tcPr>
            <w:tcW w:w="1417" w:type="dxa"/>
            <w:tcBorders>
              <w:top w:val="dotted" w:sz="4" w:space="0" w:color="auto"/>
              <w:left w:val="nil"/>
              <w:bottom w:val="dotted" w:sz="4" w:space="0" w:color="auto"/>
              <w:right w:val="nil"/>
            </w:tcBorders>
            <w:vAlign w:val="center"/>
          </w:tcPr>
          <w:p w:rsidR="00607863" w:rsidRPr="00F06693" w:rsidRDefault="00607863" w:rsidP="00607863">
            <w:pPr>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607863" w:rsidRPr="00F06693" w:rsidRDefault="00607863" w:rsidP="00607863">
            <w:pPr>
              <w:spacing w:before="120" w:after="120"/>
              <w:jc w:val="right"/>
              <w:rPr>
                <w:b/>
                <w:bCs/>
              </w:rPr>
            </w:pPr>
          </w:p>
        </w:tc>
      </w:tr>
      <w:tr w:rsidR="00F06693" w:rsidRPr="00F06693" w:rsidTr="00FD13B1">
        <w:trPr>
          <w:trHeight w:val="20"/>
        </w:trPr>
        <w:tc>
          <w:tcPr>
            <w:tcW w:w="5580" w:type="dxa"/>
            <w:tcBorders>
              <w:top w:val="dotted" w:sz="4" w:space="0" w:color="auto"/>
              <w:left w:val="single" w:sz="4" w:space="0" w:color="auto"/>
              <w:bottom w:val="dotted" w:sz="4" w:space="0" w:color="auto"/>
              <w:right w:val="nil"/>
            </w:tcBorders>
            <w:shd w:val="clear" w:color="auto" w:fill="auto"/>
            <w:vAlign w:val="center"/>
          </w:tcPr>
          <w:p w:rsidR="003C3E44" w:rsidRPr="00F06693" w:rsidRDefault="003C3E44" w:rsidP="003C3E44">
            <w:pPr>
              <w:spacing w:before="120" w:after="120"/>
              <w:rPr>
                <w:b/>
                <w:bCs/>
                <w:spacing w:val="-4"/>
              </w:rPr>
            </w:pPr>
            <w:r w:rsidRPr="00F06693">
              <w:rPr>
                <w:b/>
                <w:bCs/>
                <w:spacing w:val="-4"/>
              </w:rPr>
              <w:t>II. SỐ LƯỢT NGƯỜI KHÁM CHỮA BỆNH BẢO HIỂM Y TẾ</w:t>
            </w:r>
          </w:p>
        </w:tc>
        <w:tc>
          <w:tcPr>
            <w:tcW w:w="1508"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607863" w:rsidP="003C3E44">
            <w:pPr>
              <w:spacing w:before="120" w:after="120"/>
              <w:jc w:val="center"/>
              <w:rPr>
                <w:b/>
                <w:bCs/>
              </w:rPr>
            </w:pPr>
            <w:r w:rsidRPr="00F06693">
              <w:rPr>
                <w:b/>
                <w:bCs/>
              </w:rPr>
              <w:t>16</w:t>
            </w:r>
          </w:p>
        </w:tc>
        <w:tc>
          <w:tcPr>
            <w:tcW w:w="1417" w:type="dxa"/>
            <w:tcBorders>
              <w:top w:val="dotted" w:sz="4" w:space="0" w:color="auto"/>
              <w:left w:val="nil"/>
              <w:bottom w:val="dotted" w:sz="4" w:space="0" w:color="auto"/>
              <w:right w:val="nil"/>
            </w:tcBorders>
            <w:shd w:val="clear" w:color="auto" w:fill="auto"/>
            <w:vAlign w:val="center"/>
          </w:tcPr>
          <w:p w:rsidR="003C3E44" w:rsidRPr="00F06693" w:rsidRDefault="003C3E44" w:rsidP="003C3E44">
            <w:pPr>
              <w:spacing w:before="120" w:after="120"/>
              <w:jc w:val="center"/>
              <w:rPr>
                <w:b/>
                <w:bCs/>
              </w:rPr>
            </w:pPr>
            <w:r w:rsidRPr="00F06693">
              <w:rPr>
                <w:b/>
                <w:bCs/>
              </w:rPr>
              <w:t>Lượt người</w:t>
            </w:r>
          </w:p>
        </w:tc>
        <w:tc>
          <w:tcPr>
            <w:tcW w:w="1575"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3C3E44" w:rsidP="003C3E44">
            <w:pPr>
              <w:spacing w:before="120" w:after="120"/>
              <w:rPr>
                <w:b/>
                <w:bCs/>
              </w:rPr>
            </w:pPr>
            <w:r w:rsidRPr="00F06693">
              <w:rPr>
                <w:b/>
                <w:bCs/>
              </w:rPr>
              <w:t> </w:t>
            </w:r>
          </w:p>
        </w:tc>
      </w:tr>
      <w:tr w:rsidR="00F06693" w:rsidRPr="00F06693" w:rsidTr="00FD13B1">
        <w:trPr>
          <w:trHeight w:val="20"/>
        </w:trPr>
        <w:tc>
          <w:tcPr>
            <w:tcW w:w="5580" w:type="dxa"/>
            <w:tcBorders>
              <w:top w:val="dotted" w:sz="4" w:space="0" w:color="auto"/>
              <w:left w:val="single" w:sz="4" w:space="0" w:color="auto"/>
              <w:bottom w:val="dotted" w:sz="4" w:space="0" w:color="auto"/>
              <w:right w:val="nil"/>
            </w:tcBorders>
            <w:shd w:val="clear" w:color="auto" w:fill="auto"/>
            <w:noWrap/>
            <w:vAlign w:val="center"/>
          </w:tcPr>
          <w:p w:rsidR="003C3E44" w:rsidRPr="00F06693" w:rsidRDefault="003C3E44" w:rsidP="003C3E44">
            <w:pPr>
              <w:spacing w:before="120" w:after="120"/>
            </w:pPr>
            <w:r w:rsidRPr="00F06693">
              <w:lastRenderedPageBreak/>
              <w:t>1. Khám, chữa bệnh ngoại trú</w:t>
            </w:r>
          </w:p>
        </w:tc>
        <w:tc>
          <w:tcPr>
            <w:tcW w:w="1508"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607863" w:rsidP="003C3E44">
            <w:pPr>
              <w:spacing w:before="120" w:after="120"/>
              <w:jc w:val="center"/>
            </w:pPr>
            <w:r w:rsidRPr="00F06693">
              <w:t>17</w:t>
            </w:r>
          </w:p>
        </w:tc>
        <w:tc>
          <w:tcPr>
            <w:tcW w:w="1417" w:type="dxa"/>
            <w:tcBorders>
              <w:top w:val="dotted" w:sz="4" w:space="0" w:color="auto"/>
              <w:left w:val="nil"/>
              <w:bottom w:val="dotted" w:sz="4" w:space="0" w:color="auto"/>
              <w:right w:val="nil"/>
            </w:tcBorders>
            <w:shd w:val="clear" w:color="auto" w:fill="auto"/>
            <w:vAlign w:val="center"/>
          </w:tcPr>
          <w:p w:rsidR="003C3E44" w:rsidRPr="00F06693" w:rsidRDefault="003C3E44" w:rsidP="003C3E44">
            <w:pPr>
              <w:spacing w:before="120" w:after="120"/>
              <w:jc w:val="center"/>
            </w:pPr>
            <w:r w:rsidRPr="00F06693">
              <w:t>Lượt người</w:t>
            </w:r>
          </w:p>
        </w:tc>
        <w:tc>
          <w:tcPr>
            <w:tcW w:w="1575" w:type="dxa"/>
            <w:tcBorders>
              <w:top w:val="dotted" w:sz="4" w:space="0" w:color="auto"/>
              <w:left w:val="single" w:sz="4" w:space="0" w:color="auto"/>
              <w:bottom w:val="dotted" w:sz="4" w:space="0" w:color="auto"/>
              <w:right w:val="single" w:sz="4" w:space="0" w:color="auto"/>
            </w:tcBorders>
            <w:shd w:val="clear" w:color="auto" w:fill="auto"/>
            <w:noWrap/>
            <w:vAlign w:val="center"/>
          </w:tcPr>
          <w:p w:rsidR="003C3E44" w:rsidRPr="00F06693" w:rsidRDefault="003C3E44" w:rsidP="003C3E44">
            <w:pPr>
              <w:spacing w:before="120" w:after="120"/>
              <w:jc w:val="right"/>
            </w:pPr>
            <w:r w:rsidRPr="00F06693">
              <w:t> </w:t>
            </w:r>
          </w:p>
        </w:tc>
      </w:tr>
      <w:tr w:rsidR="00F06693" w:rsidRPr="00F06693" w:rsidTr="00FD13B1">
        <w:trPr>
          <w:trHeight w:val="20"/>
        </w:trPr>
        <w:tc>
          <w:tcPr>
            <w:tcW w:w="5580" w:type="dxa"/>
            <w:tcBorders>
              <w:top w:val="dotted" w:sz="4" w:space="0" w:color="auto"/>
              <w:left w:val="single" w:sz="4" w:space="0" w:color="auto"/>
              <w:bottom w:val="dotted" w:sz="4" w:space="0" w:color="auto"/>
              <w:right w:val="nil"/>
            </w:tcBorders>
            <w:shd w:val="clear" w:color="auto" w:fill="auto"/>
            <w:noWrap/>
            <w:vAlign w:val="center"/>
          </w:tcPr>
          <w:p w:rsidR="003C3E44" w:rsidRPr="00F06693" w:rsidRDefault="003C3E44" w:rsidP="003C3E44">
            <w:pPr>
              <w:spacing w:before="120" w:after="120"/>
            </w:pPr>
            <w:r w:rsidRPr="00F06693">
              <w:t>2. Khám, chữa bệnh nội trú</w:t>
            </w:r>
          </w:p>
        </w:tc>
        <w:tc>
          <w:tcPr>
            <w:tcW w:w="1508"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607863" w:rsidP="003C3E44">
            <w:pPr>
              <w:spacing w:before="120" w:after="120"/>
              <w:jc w:val="center"/>
            </w:pPr>
            <w:r w:rsidRPr="00F06693">
              <w:t>18</w:t>
            </w:r>
          </w:p>
        </w:tc>
        <w:tc>
          <w:tcPr>
            <w:tcW w:w="1417" w:type="dxa"/>
            <w:tcBorders>
              <w:top w:val="dotted" w:sz="4" w:space="0" w:color="auto"/>
              <w:left w:val="nil"/>
              <w:bottom w:val="dotted" w:sz="4" w:space="0" w:color="auto"/>
              <w:right w:val="nil"/>
            </w:tcBorders>
            <w:shd w:val="clear" w:color="auto" w:fill="auto"/>
            <w:vAlign w:val="center"/>
          </w:tcPr>
          <w:p w:rsidR="003C3E44" w:rsidRPr="00F06693" w:rsidRDefault="003C3E44" w:rsidP="003C3E44">
            <w:pPr>
              <w:spacing w:before="120" w:after="120"/>
              <w:jc w:val="center"/>
            </w:pPr>
            <w:r w:rsidRPr="00F06693">
              <w:t>Lượt người</w:t>
            </w:r>
          </w:p>
        </w:tc>
        <w:tc>
          <w:tcPr>
            <w:tcW w:w="15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3C3E44" w:rsidRPr="00F06693" w:rsidRDefault="003C3E44" w:rsidP="003C3E44">
            <w:pPr>
              <w:spacing w:before="120" w:after="120"/>
            </w:pPr>
            <w:r w:rsidRPr="00F06693">
              <w:t> </w:t>
            </w:r>
          </w:p>
        </w:tc>
      </w:tr>
      <w:tr w:rsidR="00F06693" w:rsidRPr="00F06693" w:rsidTr="00607863">
        <w:trPr>
          <w:trHeight w:val="20"/>
        </w:trPr>
        <w:tc>
          <w:tcPr>
            <w:tcW w:w="5580" w:type="dxa"/>
            <w:tcBorders>
              <w:top w:val="dotted" w:sz="4" w:space="0" w:color="auto"/>
              <w:left w:val="single" w:sz="4" w:space="0" w:color="auto"/>
              <w:bottom w:val="dotted" w:sz="4" w:space="0" w:color="auto"/>
              <w:right w:val="nil"/>
            </w:tcBorders>
            <w:shd w:val="clear" w:color="auto" w:fill="auto"/>
            <w:noWrap/>
            <w:vAlign w:val="center"/>
          </w:tcPr>
          <w:p w:rsidR="003C3E44" w:rsidRPr="00F06693" w:rsidRDefault="003C3E44" w:rsidP="003C3E44">
            <w:pPr>
              <w:spacing w:before="120" w:after="120"/>
              <w:rPr>
                <w:b/>
                <w:bCs/>
              </w:rPr>
            </w:pPr>
            <w:r w:rsidRPr="00F06693">
              <w:rPr>
                <w:b/>
                <w:bCs/>
              </w:rPr>
              <w:t>III. SỐ NGƯỜI ĐƯỢC HƯỞNG BẢO HIỂM THẤT NGHIỆP</w:t>
            </w:r>
          </w:p>
        </w:tc>
        <w:tc>
          <w:tcPr>
            <w:tcW w:w="1508" w:type="dxa"/>
            <w:tcBorders>
              <w:top w:val="dotted" w:sz="4" w:space="0" w:color="auto"/>
              <w:left w:val="single" w:sz="4" w:space="0" w:color="auto"/>
              <w:bottom w:val="dotted" w:sz="4" w:space="0" w:color="auto"/>
              <w:right w:val="single" w:sz="4" w:space="0" w:color="auto"/>
            </w:tcBorders>
            <w:shd w:val="clear" w:color="auto" w:fill="auto"/>
            <w:vAlign w:val="center"/>
          </w:tcPr>
          <w:p w:rsidR="003C3E44" w:rsidRPr="00F06693" w:rsidRDefault="00607863" w:rsidP="003C3E44">
            <w:pPr>
              <w:spacing w:before="120" w:after="120"/>
              <w:jc w:val="center"/>
              <w:rPr>
                <w:b/>
                <w:bCs/>
              </w:rPr>
            </w:pPr>
            <w:r w:rsidRPr="00F06693">
              <w:rPr>
                <w:b/>
                <w:bCs/>
              </w:rPr>
              <w:t>19</w:t>
            </w:r>
          </w:p>
        </w:tc>
        <w:tc>
          <w:tcPr>
            <w:tcW w:w="1417" w:type="dxa"/>
            <w:tcBorders>
              <w:top w:val="dotted" w:sz="4" w:space="0" w:color="auto"/>
              <w:left w:val="nil"/>
              <w:bottom w:val="dotted" w:sz="4" w:space="0" w:color="auto"/>
              <w:right w:val="nil"/>
            </w:tcBorders>
            <w:shd w:val="clear" w:color="auto" w:fill="auto"/>
            <w:vAlign w:val="center"/>
          </w:tcPr>
          <w:p w:rsidR="003C3E44" w:rsidRPr="00F06693" w:rsidRDefault="003C3E44" w:rsidP="003C3E44">
            <w:pPr>
              <w:spacing w:before="120" w:after="120"/>
              <w:jc w:val="center"/>
              <w:rPr>
                <w:b/>
                <w:bCs/>
              </w:rPr>
            </w:pPr>
            <w:r w:rsidRPr="00F06693">
              <w:rPr>
                <w:b/>
                <w:bCs/>
              </w:rPr>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noWrap/>
            <w:vAlign w:val="center"/>
          </w:tcPr>
          <w:p w:rsidR="003C3E44" w:rsidRPr="00F06693" w:rsidRDefault="003C3E44" w:rsidP="003C3E44">
            <w:pPr>
              <w:spacing w:before="120" w:after="120"/>
              <w:jc w:val="right"/>
              <w:rPr>
                <w:b/>
                <w:bCs/>
              </w:rPr>
            </w:pPr>
            <w:r w:rsidRPr="00F06693">
              <w:rPr>
                <w:b/>
                <w:bCs/>
              </w:rPr>
              <w:t> </w:t>
            </w:r>
          </w:p>
        </w:tc>
      </w:tr>
      <w:tr w:rsidR="00F06693" w:rsidRPr="00F06693" w:rsidTr="00AB65E9">
        <w:trPr>
          <w:trHeight w:val="20"/>
        </w:trPr>
        <w:tc>
          <w:tcPr>
            <w:tcW w:w="5580" w:type="dxa"/>
            <w:tcBorders>
              <w:top w:val="dotted" w:sz="4" w:space="0" w:color="auto"/>
              <w:left w:val="single" w:sz="4" w:space="0" w:color="auto"/>
              <w:bottom w:val="dotted" w:sz="4" w:space="0" w:color="auto"/>
              <w:right w:val="nil"/>
            </w:tcBorders>
            <w:noWrap/>
            <w:vAlign w:val="center"/>
          </w:tcPr>
          <w:p w:rsidR="00607863" w:rsidRPr="00F06693" w:rsidRDefault="00607863" w:rsidP="00607863">
            <w:pPr>
              <w:spacing w:before="120" w:after="120"/>
              <w:rPr>
                <w:bCs/>
              </w:rPr>
            </w:pPr>
            <w:r w:rsidRPr="00F06693">
              <w:rPr>
                <w:bCs/>
              </w:rPr>
              <w:t>1. Trợ cấp thất nghiệp</w:t>
            </w:r>
          </w:p>
        </w:tc>
        <w:tc>
          <w:tcPr>
            <w:tcW w:w="1508" w:type="dxa"/>
            <w:tcBorders>
              <w:top w:val="dotted" w:sz="4" w:space="0" w:color="auto"/>
              <w:left w:val="single" w:sz="4" w:space="0" w:color="auto"/>
              <w:bottom w:val="dotted" w:sz="4" w:space="0" w:color="auto"/>
              <w:right w:val="single" w:sz="4" w:space="0" w:color="auto"/>
            </w:tcBorders>
            <w:vAlign w:val="center"/>
          </w:tcPr>
          <w:p w:rsidR="00607863" w:rsidRPr="00F06693" w:rsidRDefault="00607863" w:rsidP="00607863">
            <w:pPr>
              <w:spacing w:before="120" w:after="120"/>
              <w:jc w:val="center"/>
              <w:rPr>
                <w:bCs/>
              </w:rPr>
            </w:pPr>
            <w:r w:rsidRPr="00F06693">
              <w:rPr>
                <w:bCs/>
              </w:rPr>
              <w:t>20</w:t>
            </w:r>
          </w:p>
        </w:tc>
        <w:tc>
          <w:tcPr>
            <w:tcW w:w="1417" w:type="dxa"/>
            <w:tcBorders>
              <w:top w:val="dotted" w:sz="4" w:space="0" w:color="auto"/>
              <w:left w:val="nil"/>
              <w:bottom w:val="dotted" w:sz="4" w:space="0" w:color="auto"/>
              <w:right w:val="nil"/>
            </w:tcBorders>
            <w:vAlign w:val="center"/>
          </w:tcPr>
          <w:p w:rsidR="00607863" w:rsidRPr="00F06693" w:rsidRDefault="00607863" w:rsidP="00607863">
            <w:pPr>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noWrap/>
            <w:vAlign w:val="center"/>
          </w:tcPr>
          <w:p w:rsidR="00607863" w:rsidRPr="00F06693" w:rsidRDefault="00607863" w:rsidP="00607863">
            <w:pPr>
              <w:spacing w:before="120" w:after="120"/>
              <w:jc w:val="right"/>
              <w:rPr>
                <w:b/>
                <w:bCs/>
              </w:rPr>
            </w:pPr>
          </w:p>
        </w:tc>
      </w:tr>
      <w:tr w:rsidR="00F06693" w:rsidRPr="00F06693" w:rsidTr="00607863">
        <w:trPr>
          <w:trHeight w:val="20"/>
        </w:trPr>
        <w:tc>
          <w:tcPr>
            <w:tcW w:w="5580" w:type="dxa"/>
            <w:tcBorders>
              <w:top w:val="dotted" w:sz="4" w:space="0" w:color="auto"/>
              <w:left w:val="single" w:sz="4" w:space="0" w:color="auto"/>
              <w:bottom w:val="dotted" w:sz="4" w:space="0" w:color="auto"/>
              <w:right w:val="nil"/>
            </w:tcBorders>
            <w:noWrap/>
            <w:vAlign w:val="center"/>
          </w:tcPr>
          <w:p w:rsidR="00607863" w:rsidRPr="00F06693" w:rsidRDefault="00607863" w:rsidP="00607863">
            <w:pPr>
              <w:spacing w:before="120" w:after="120"/>
              <w:rPr>
                <w:bCs/>
              </w:rPr>
            </w:pPr>
            <w:r w:rsidRPr="00F06693">
              <w:rPr>
                <w:bCs/>
              </w:rPr>
              <w:t>2. Hỗ trợ học nghề</w:t>
            </w:r>
          </w:p>
        </w:tc>
        <w:tc>
          <w:tcPr>
            <w:tcW w:w="1508" w:type="dxa"/>
            <w:tcBorders>
              <w:top w:val="dotted" w:sz="4" w:space="0" w:color="auto"/>
              <w:left w:val="single" w:sz="4" w:space="0" w:color="auto"/>
              <w:bottom w:val="dotted" w:sz="4" w:space="0" w:color="auto"/>
              <w:right w:val="single" w:sz="4" w:space="0" w:color="auto"/>
            </w:tcBorders>
            <w:vAlign w:val="center"/>
          </w:tcPr>
          <w:p w:rsidR="00607863" w:rsidRPr="00F06693" w:rsidRDefault="00607863" w:rsidP="00607863">
            <w:pPr>
              <w:spacing w:before="120" w:after="120"/>
              <w:jc w:val="center"/>
              <w:rPr>
                <w:bCs/>
              </w:rPr>
            </w:pPr>
            <w:r w:rsidRPr="00F06693">
              <w:rPr>
                <w:bCs/>
              </w:rPr>
              <w:t>21</w:t>
            </w:r>
          </w:p>
        </w:tc>
        <w:tc>
          <w:tcPr>
            <w:tcW w:w="1417" w:type="dxa"/>
            <w:tcBorders>
              <w:top w:val="dotted" w:sz="4" w:space="0" w:color="auto"/>
              <w:left w:val="nil"/>
              <w:bottom w:val="dotted" w:sz="4" w:space="0" w:color="auto"/>
              <w:right w:val="nil"/>
            </w:tcBorders>
            <w:vAlign w:val="center"/>
          </w:tcPr>
          <w:p w:rsidR="00607863" w:rsidRPr="00F06693" w:rsidRDefault="00607863" w:rsidP="00607863">
            <w:pPr>
              <w:jc w:val="center"/>
            </w:pPr>
            <w:r w:rsidRPr="00F06693">
              <w:t>Người</w:t>
            </w:r>
          </w:p>
        </w:tc>
        <w:tc>
          <w:tcPr>
            <w:tcW w:w="1575" w:type="dxa"/>
            <w:tcBorders>
              <w:top w:val="dotted" w:sz="4" w:space="0" w:color="auto"/>
              <w:left w:val="single" w:sz="4" w:space="0" w:color="auto"/>
              <w:bottom w:val="dotted" w:sz="4" w:space="0" w:color="auto"/>
              <w:right w:val="single" w:sz="4" w:space="0" w:color="auto"/>
            </w:tcBorders>
            <w:shd w:val="clear" w:color="auto" w:fill="auto"/>
            <w:noWrap/>
            <w:vAlign w:val="center"/>
          </w:tcPr>
          <w:p w:rsidR="00607863" w:rsidRPr="00F06693" w:rsidRDefault="00607863" w:rsidP="00607863">
            <w:pPr>
              <w:spacing w:before="120" w:after="120"/>
              <w:jc w:val="right"/>
              <w:rPr>
                <w:b/>
                <w:bCs/>
              </w:rPr>
            </w:pPr>
          </w:p>
        </w:tc>
      </w:tr>
      <w:tr w:rsidR="00607863" w:rsidRPr="00F06693" w:rsidTr="00AB65E9">
        <w:trPr>
          <w:trHeight w:val="20"/>
        </w:trPr>
        <w:tc>
          <w:tcPr>
            <w:tcW w:w="5580" w:type="dxa"/>
            <w:tcBorders>
              <w:top w:val="dotted" w:sz="4" w:space="0" w:color="auto"/>
              <w:left w:val="single" w:sz="4" w:space="0" w:color="auto"/>
              <w:bottom w:val="single" w:sz="4" w:space="0" w:color="auto"/>
              <w:right w:val="nil"/>
            </w:tcBorders>
            <w:noWrap/>
            <w:vAlign w:val="center"/>
          </w:tcPr>
          <w:p w:rsidR="00607863" w:rsidRPr="00F06693" w:rsidRDefault="00607863" w:rsidP="00607863">
            <w:pPr>
              <w:spacing w:before="120" w:after="120"/>
              <w:rPr>
                <w:bCs/>
              </w:rPr>
            </w:pPr>
            <w:r w:rsidRPr="00F06693">
              <w:rPr>
                <w:bCs/>
              </w:rPr>
              <w:t>3. Hỗ trợ đào tạo nâng cao kỹ năng nghề</w:t>
            </w:r>
          </w:p>
        </w:tc>
        <w:tc>
          <w:tcPr>
            <w:tcW w:w="1508" w:type="dxa"/>
            <w:tcBorders>
              <w:top w:val="dotted" w:sz="4" w:space="0" w:color="auto"/>
              <w:left w:val="single" w:sz="4" w:space="0" w:color="auto"/>
              <w:bottom w:val="single" w:sz="4" w:space="0" w:color="auto"/>
              <w:right w:val="single" w:sz="4" w:space="0" w:color="auto"/>
            </w:tcBorders>
            <w:vAlign w:val="center"/>
          </w:tcPr>
          <w:p w:rsidR="00607863" w:rsidRPr="00F06693" w:rsidRDefault="00607863" w:rsidP="00607863">
            <w:pPr>
              <w:spacing w:before="120" w:after="120"/>
              <w:jc w:val="center"/>
              <w:rPr>
                <w:bCs/>
              </w:rPr>
            </w:pPr>
            <w:r w:rsidRPr="00F06693">
              <w:rPr>
                <w:bCs/>
              </w:rPr>
              <w:t>22</w:t>
            </w:r>
          </w:p>
        </w:tc>
        <w:tc>
          <w:tcPr>
            <w:tcW w:w="1417" w:type="dxa"/>
            <w:tcBorders>
              <w:top w:val="dotted" w:sz="4" w:space="0" w:color="auto"/>
              <w:left w:val="nil"/>
              <w:bottom w:val="single" w:sz="4" w:space="0" w:color="auto"/>
              <w:right w:val="nil"/>
            </w:tcBorders>
            <w:vAlign w:val="center"/>
          </w:tcPr>
          <w:p w:rsidR="00607863" w:rsidRPr="00F06693" w:rsidRDefault="00607863" w:rsidP="00607863">
            <w:pPr>
              <w:jc w:val="center"/>
            </w:pPr>
            <w:r w:rsidRPr="00F06693">
              <w:t>Người</w:t>
            </w:r>
          </w:p>
        </w:tc>
        <w:tc>
          <w:tcPr>
            <w:tcW w:w="1575" w:type="dxa"/>
            <w:tcBorders>
              <w:top w:val="dotted" w:sz="4" w:space="0" w:color="auto"/>
              <w:left w:val="single" w:sz="4" w:space="0" w:color="auto"/>
              <w:bottom w:val="single" w:sz="4" w:space="0" w:color="auto"/>
              <w:right w:val="single" w:sz="4" w:space="0" w:color="auto"/>
            </w:tcBorders>
            <w:shd w:val="clear" w:color="auto" w:fill="auto"/>
            <w:noWrap/>
            <w:vAlign w:val="center"/>
          </w:tcPr>
          <w:p w:rsidR="00607863" w:rsidRPr="00F06693" w:rsidRDefault="00607863" w:rsidP="00607863">
            <w:pPr>
              <w:spacing w:before="120" w:after="120"/>
              <w:jc w:val="right"/>
              <w:rPr>
                <w:b/>
                <w:bCs/>
              </w:rPr>
            </w:pPr>
          </w:p>
        </w:tc>
      </w:tr>
    </w:tbl>
    <w:p w:rsidR="0014311A" w:rsidRPr="00F06693" w:rsidRDefault="0014311A" w:rsidP="00FA2299">
      <w:pPr>
        <w:spacing w:before="120" w:after="120"/>
        <w:rPr>
          <w:rFonts w:ascii="Times New Roman Bold" w:hAnsi="Times New Roman Bold"/>
          <w:b/>
        </w:rPr>
      </w:pPr>
    </w:p>
    <w:tbl>
      <w:tblPr>
        <w:tblW w:w="5239" w:type="pct"/>
        <w:tblInd w:w="108" w:type="dxa"/>
        <w:tblLook w:val="01E0" w:firstRow="1" w:lastRow="1" w:firstColumn="1" w:lastColumn="1" w:noHBand="0" w:noVBand="0"/>
      </w:tblPr>
      <w:tblGrid>
        <w:gridCol w:w="3327"/>
        <w:gridCol w:w="3000"/>
        <w:gridCol w:w="3653"/>
      </w:tblGrid>
      <w:tr w:rsidR="00564122" w:rsidRPr="00F06693" w:rsidTr="00564122">
        <w:tc>
          <w:tcPr>
            <w:tcW w:w="1667" w:type="pct"/>
          </w:tcPr>
          <w:p w:rsidR="003C3E44" w:rsidRPr="00F06693" w:rsidRDefault="003C3E44" w:rsidP="008A0E57">
            <w:pPr>
              <w:spacing w:before="60"/>
              <w:jc w:val="center"/>
              <w:rPr>
                <w:b/>
                <w:bCs/>
                <w:noProof/>
                <w:sz w:val="26"/>
                <w:lang w:val="vi-VN"/>
              </w:rPr>
            </w:pPr>
          </w:p>
          <w:p w:rsidR="003C3E44" w:rsidRPr="00F06693" w:rsidRDefault="003C3E44" w:rsidP="008A0E57">
            <w:pPr>
              <w:spacing w:before="60"/>
              <w:jc w:val="center"/>
              <w:rPr>
                <w:b/>
                <w:bCs/>
                <w:noProof/>
                <w:sz w:val="26"/>
                <w:lang w:val="vi-VN"/>
              </w:rPr>
            </w:pPr>
            <w:r w:rsidRPr="00F06693">
              <w:rPr>
                <w:b/>
                <w:bCs/>
                <w:noProof/>
                <w:sz w:val="26"/>
                <w:lang w:val="vi-VN"/>
              </w:rPr>
              <w:t>Người lập biểu</w:t>
            </w:r>
          </w:p>
          <w:p w:rsidR="003C3E44" w:rsidRPr="00F06693" w:rsidRDefault="003C3E44" w:rsidP="008A0E57">
            <w:pPr>
              <w:spacing w:before="60"/>
              <w:jc w:val="center"/>
              <w:rPr>
                <w:b/>
                <w:bCs/>
                <w:noProof/>
                <w:sz w:val="26"/>
                <w:lang w:val="vi-VN"/>
              </w:rPr>
            </w:pPr>
            <w:r w:rsidRPr="00F06693">
              <w:rPr>
                <w:i/>
                <w:noProof/>
                <w:sz w:val="26"/>
                <w:lang w:val="vi-VN"/>
              </w:rPr>
              <w:t>(Ký, họ tên)</w:t>
            </w:r>
          </w:p>
        </w:tc>
        <w:tc>
          <w:tcPr>
            <w:tcW w:w="1503" w:type="pct"/>
          </w:tcPr>
          <w:p w:rsidR="003C3E44" w:rsidRPr="00F06693" w:rsidRDefault="003C3E44" w:rsidP="008A0E57">
            <w:pPr>
              <w:spacing w:before="60"/>
              <w:jc w:val="center"/>
              <w:rPr>
                <w:b/>
                <w:bCs/>
                <w:noProof/>
                <w:sz w:val="26"/>
                <w:lang w:val="vi-VN"/>
              </w:rPr>
            </w:pPr>
          </w:p>
          <w:p w:rsidR="003C3E44" w:rsidRPr="00F06693" w:rsidRDefault="003C3E44" w:rsidP="008A0E57">
            <w:pPr>
              <w:spacing w:before="60"/>
              <w:jc w:val="center"/>
              <w:rPr>
                <w:b/>
                <w:bCs/>
                <w:noProof/>
                <w:sz w:val="26"/>
                <w:lang w:val="vi-VN"/>
              </w:rPr>
            </w:pPr>
            <w:r w:rsidRPr="00F06693">
              <w:rPr>
                <w:b/>
                <w:bCs/>
                <w:noProof/>
                <w:sz w:val="26"/>
                <w:lang w:val="vi-VN"/>
              </w:rPr>
              <w:t>Người kiểm tra biểu</w:t>
            </w:r>
          </w:p>
          <w:p w:rsidR="003C3E44" w:rsidRPr="00F06693" w:rsidRDefault="003C3E44" w:rsidP="008A0E57">
            <w:pPr>
              <w:spacing w:before="60"/>
              <w:jc w:val="center"/>
              <w:rPr>
                <w:noProof/>
                <w:sz w:val="26"/>
                <w:lang w:val="vi-VN"/>
              </w:rPr>
            </w:pPr>
            <w:r w:rsidRPr="00F06693">
              <w:rPr>
                <w:i/>
                <w:noProof/>
                <w:sz w:val="26"/>
                <w:lang w:val="vi-VN"/>
              </w:rPr>
              <w:t>(Ký, họ tên)</w:t>
            </w:r>
          </w:p>
        </w:tc>
        <w:tc>
          <w:tcPr>
            <w:tcW w:w="1830" w:type="pct"/>
          </w:tcPr>
          <w:p w:rsidR="003C3E44" w:rsidRPr="00F06693" w:rsidRDefault="003C3E44" w:rsidP="008A0E57">
            <w:pPr>
              <w:spacing w:before="60"/>
              <w:jc w:val="center"/>
              <w:rPr>
                <w:i/>
                <w:noProof/>
                <w:sz w:val="26"/>
                <w:lang w:val="vi-VN"/>
              </w:rPr>
            </w:pPr>
            <w:r w:rsidRPr="00F06693">
              <w:rPr>
                <w:i/>
                <w:noProof/>
                <w:sz w:val="26"/>
                <w:lang w:val="vi-VN"/>
              </w:rPr>
              <w:t>Ngày … tháng … năm …</w:t>
            </w:r>
          </w:p>
          <w:p w:rsidR="003C3E44" w:rsidRPr="00F06693" w:rsidRDefault="003C3E44" w:rsidP="008A0E57">
            <w:pPr>
              <w:spacing w:before="60"/>
              <w:jc w:val="center"/>
              <w:rPr>
                <w:b/>
                <w:bCs/>
                <w:noProof/>
                <w:sz w:val="26"/>
                <w:lang w:val="vi-VN"/>
              </w:rPr>
            </w:pPr>
            <w:r w:rsidRPr="00F06693">
              <w:rPr>
                <w:b/>
                <w:bCs/>
                <w:noProof/>
                <w:sz w:val="26"/>
                <w:lang w:val="vi-VN"/>
              </w:rPr>
              <w:t>Thủ trưởng đơn vị</w:t>
            </w:r>
          </w:p>
          <w:p w:rsidR="003C3E44" w:rsidRPr="00F06693" w:rsidRDefault="003C3E44" w:rsidP="008A0E57">
            <w:pPr>
              <w:spacing w:before="60"/>
              <w:jc w:val="center"/>
              <w:rPr>
                <w:i/>
                <w:noProof/>
                <w:sz w:val="26"/>
                <w:lang w:val="vi-VN"/>
              </w:rPr>
            </w:pPr>
            <w:r w:rsidRPr="00F06693">
              <w:rPr>
                <w:i/>
                <w:noProof/>
                <w:sz w:val="26"/>
                <w:lang w:val="vi-VN"/>
              </w:rPr>
              <w:t>(Ký, đóng dấu, họ tên)</w:t>
            </w:r>
          </w:p>
        </w:tc>
      </w:tr>
    </w:tbl>
    <w:p w:rsidR="0014311A" w:rsidRPr="00F06693" w:rsidRDefault="0014311A" w:rsidP="00FA2299">
      <w:pPr>
        <w:spacing w:before="120" w:after="120"/>
        <w:rPr>
          <w:rFonts w:ascii="Times New Roman Bold" w:hAnsi="Times New Roman Bold"/>
          <w:b/>
        </w:rPr>
      </w:pPr>
    </w:p>
    <w:p w:rsidR="0014311A" w:rsidRPr="00F06693" w:rsidRDefault="0014311A" w:rsidP="00FA2299">
      <w:pPr>
        <w:spacing w:before="120" w:after="120"/>
        <w:rPr>
          <w:rFonts w:ascii="Times New Roman Bold" w:hAnsi="Times New Roman Bold"/>
          <w:b/>
        </w:rPr>
      </w:pPr>
    </w:p>
    <w:p w:rsidR="0014311A" w:rsidRPr="00F06693" w:rsidRDefault="0014311A" w:rsidP="00FA2299">
      <w:pPr>
        <w:spacing w:before="120" w:after="120"/>
        <w:rPr>
          <w:rFonts w:ascii="Times New Roman Bold" w:hAnsi="Times New Roman Bold"/>
          <w:b/>
        </w:rPr>
      </w:pPr>
    </w:p>
    <w:p w:rsidR="0014311A" w:rsidRPr="00F06693" w:rsidRDefault="0014311A"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054EB8" w:rsidRPr="00F06693" w:rsidRDefault="00054EB8" w:rsidP="00FA2299">
      <w:pPr>
        <w:spacing w:before="120" w:after="120"/>
        <w:rPr>
          <w:rFonts w:ascii="Times New Roman Bold" w:hAnsi="Times New Roman Bold"/>
          <w:b/>
        </w:rPr>
      </w:pPr>
    </w:p>
    <w:p w:rsidR="0014311A" w:rsidRPr="00F06693" w:rsidRDefault="0014311A" w:rsidP="00FA2299">
      <w:pPr>
        <w:spacing w:before="120" w:after="120"/>
        <w:rPr>
          <w:rFonts w:ascii="Times New Roman Bold" w:hAnsi="Times New Roman Bold"/>
          <w:b/>
        </w:rPr>
      </w:pPr>
    </w:p>
    <w:p w:rsidR="00607863" w:rsidRPr="00F06693" w:rsidRDefault="00607863" w:rsidP="00FA2299">
      <w:pPr>
        <w:spacing w:before="120" w:after="120"/>
        <w:rPr>
          <w:rFonts w:ascii="Times New Roman Bold" w:hAnsi="Times New Roman Bold"/>
          <w:b/>
        </w:rPr>
      </w:pPr>
    </w:p>
    <w:p w:rsidR="00607863" w:rsidRPr="00F06693" w:rsidRDefault="00607863" w:rsidP="00FA2299">
      <w:pPr>
        <w:spacing w:before="120" w:after="120"/>
        <w:rPr>
          <w:rFonts w:ascii="Times New Roman Bold" w:hAnsi="Times New Roman Bold"/>
          <w:b/>
        </w:rPr>
      </w:pPr>
    </w:p>
    <w:p w:rsidR="00607863" w:rsidRPr="00F06693" w:rsidRDefault="00607863" w:rsidP="00FA2299">
      <w:pPr>
        <w:spacing w:before="120" w:after="120"/>
        <w:rPr>
          <w:rFonts w:ascii="Times New Roman Bold" w:hAnsi="Times New Roman Bold"/>
          <w:b/>
        </w:rPr>
      </w:pPr>
    </w:p>
    <w:p w:rsidR="00607863" w:rsidRPr="00F06693" w:rsidRDefault="00607863" w:rsidP="00FA2299">
      <w:pPr>
        <w:spacing w:before="120" w:after="120"/>
        <w:rPr>
          <w:rFonts w:ascii="Times New Roman Bold" w:hAnsi="Times New Roman Bold"/>
          <w:b/>
        </w:rPr>
      </w:pPr>
    </w:p>
    <w:p w:rsidR="00607863" w:rsidRPr="00F06693" w:rsidRDefault="00607863" w:rsidP="00FA2299">
      <w:pPr>
        <w:spacing w:before="120" w:after="120"/>
        <w:rPr>
          <w:rFonts w:ascii="Times New Roman Bold" w:hAnsi="Times New Roman Bold"/>
          <w:b/>
        </w:rPr>
      </w:pPr>
    </w:p>
    <w:p w:rsidR="00607863" w:rsidRPr="00F06693" w:rsidRDefault="00607863" w:rsidP="00FA2299">
      <w:pPr>
        <w:spacing w:before="120" w:after="120"/>
        <w:rPr>
          <w:rFonts w:ascii="Times New Roman Bold" w:hAnsi="Times New Roman Bold"/>
          <w:b/>
        </w:rPr>
      </w:pPr>
    </w:p>
    <w:p w:rsidR="00607863" w:rsidRPr="00F06693" w:rsidRDefault="00607863" w:rsidP="00FA2299">
      <w:pPr>
        <w:spacing w:before="120" w:after="120"/>
        <w:rPr>
          <w:rFonts w:ascii="Times New Roman Bold" w:hAnsi="Times New Roman Bold"/>
          <w:b/>
        </w:rPr>
      </w:pPr>
    </w:p>
    <w:p w:rsidR="00607863" w:rsidRPr="00F06693" w:rsidRDefault="00607863" w:rsidP="00FA2299">
      <w:pPr>
        <w:spacing w:before="120" w:after="120"/>
        <w:rPr>
          <w:rFonts w:ascii="Times New Roman Bold" w:hAnsi="Times New Roman Bold"/>
          <w:b/>
        </w:rPr>
      </w:pPr>
    </w:p>
    <w:p w:rsidR="00607863" w:rsidRPr="00F06693" w:rsidRDefault="00607863" w:rsidP="00FA2299">
      <w:pPr>
        <w:spacing w:before="120" w:after="120"/>
        <w:rPr>
          <w:rFonts w:ascii="Times New Roman Bold" w:hAnsi="Times New Roman Bold"/>
          <w:b/>
        </w:rPr>
      </w:pPr>
    </w:p>
    <w:p w:rsidR="00607863" w:rsidRPr="00F06693" w:rsidRDefault="00607863" w:rsidP="00FA2299">
      <w:pPr>
        <w:spacing w:before="120" w:after="120"/>
        <w:rPr>
          <w:rFonts w:ascii="Times New Roman Bold" w:hAnsi="Times New Roman Bold"/>
          <w:b/>
        </w:rPr>
      </w:pPr>
    </w:p>
    <w:p w:rsidR="00607863" w:rsidRPr="00F06693" w:rsidRDefault="00607863" w:rsidP="00FA2299">
      <w:pPr>
        <w:spacing w:before="120" w:after="120"/>
        <w:rPr>
          <w:rFonts w:ascii="Times New Roman Bold" w:hAnsi="Times New Roman Bold"/>
          <w:b/>
        </w:rPr>
      </w:pPr>
    </w:p>
    <w:p w:rsidR="00607863" w:rsidRPr="00F06693" w:rsidRDefault="00607863" w:rsidP="00FA2299">
      <w:pPr>
        <w:spacing w:before="120" w:after="120"/>
        <w:rPr>
          <w:rFonts w:ascii="Times New Roman Bold" w:hAnsi="Times New Roman Bold"/>
          <w:b/>
        </w:rPr>
      </w:pPr>
    </w:p>
    <w:p w:rsidR="00054EB8" w:rsidRPr="00F06693" w:rsidRDefault="00E63C26" w:rsidP="00054EB8">
      <w:pPr>
        <w:spacing w:before="120" w:after="120" w:line="288" w:lineRule="auto"/>
        <w:ind w:firstLine="720"/>
        <w:rPr>
          <w:b/>
          <w:noProof/>
          <w:sz w:val="28"/>
          <w:szCs w:val="28"/>
        </w:rPr>
      </w:pPr>
      <w:r w:rsidRPr="00F06693">
        <w:rPr>
          <w:b/>
          <w:noProof/>
          <w:sz w:val="28"/>
          <w:szCs w:val="28"/>
          <w:lang w:val="vi-VN"/>
        </w:rPr>
        <w:lastRenderedPageBreak/>
        <w:t>BIỂU SỐ 003.N/T0707.1</w:t>
      </w:r>
      <w:r w:rsidR="00054EB8" w:rsidRPr="00F06693">
        <w:rPr>
          <w:b/>
          <w:noProof/>
          <w:sz w:val="28"/>
          <w:szCs w:val="28"/>
          <w:lang w:val="vi-VN"/>
        </w:rPr>
        <w:t>-</w:t>
      </w:r>
      <w:r w:rsidRPr="00F06693">
        <w:rPr>
          <w:b/>
          <w:noProof/>
          <w:sz w:val="28"/>
          <w:szCs w:val="28"/>
        </w:rPr>
        <w:t>BHXH</w:t>
      </w:r>
      <w:r w:rsidR="00054EB8" w:rsidRPr="00F06693">
        <w:rPr>
          <w:b/>
          <w:noProof/>
          <w:sz w:val="28"/>
          <w:szCs w:val="28"/>
        </w:rPr>
        <w:t xml:space="preserve">: SỐ NGƯỜI ĐƯỢC HƯỞNG BẢO HIỂM XÃ HỘI, BẢO HIỂM Y TẾ, BẢO HIỂM THẤT NGHIỆP </w:t>
      </w:r>
    </w:p>
    <w:p w:rsidR="00054EB8" w:rsidRPr="00F06693" w:rsidRDefault="00054EB8" w:rsidP="00054EB8">
      <w:pPr>
        <w:tabs>
          <w:tab w:val="left" w:pos="851"/>
        </w:tabs>
        <w:spacing w:before="120" w:after="120" w:line="288" w:lineRule="auto"/>
        <w:ind w:firstLine="720"/>
        <w:jc w:val="both"/>
        <w:rPr>
          <w:b/>
          <w:sz w:val="28"/>
          <w:szCs w:val="28"/>
          <w:lang w:val="es-ES"/>
        </w:rPr>
      </w:pPr>
      <w:r w:rsidRPr="00F06693">
        <w:rPr>
          <w:b/>
          <w:sz w:val="28"/>
          <w:szCs w:val="28"/>
          <w:lang w:val="es-ES"/>
        </w:rPr>
        <w:t>1. Khái niệm, phương pháp tính</w:t>
      </w:r>
    </w:p>
    <w:p w:rsidR="00054EB8" w:rsidRPr="00F06693" w:rsidDel="00AD18A2"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a) Số người được hưởng bảo hiểm xã hội</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xml:space="preserve">Số người được hưởng bảo hiểm xã hội là số người đã tham gia bảo hiểm xã hội được nhận tiền bảo hiểm xã hội (tính theo số người, bất kể một người nhận được nhiều loại bảo hiểm xã hội khác nhau). </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Số người được hưởng bảo hiểm xã hội được chi trả theo các chế độ: Ốm đau, thai sản; tai nạn lao động, bệnh nghề nghiệp; hưu trí; tử tuất.</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b) Số người được hưởng bảo hiểm y tế</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Số người được hưởng bảo hiểm y tế là số người đã tham gia bảo hiểm y tế khi đi khám chữa bệnh được hưởng các dịch vụ khám chữa bệnh (tính theo số lượt người khám chữa bệnh bảo hiểm y tế).</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c) Số người được hưởng bảo hiểm thất nghiệp</w:t>
      </w:r>
    </w:p>
    <w:p w:rsidR="00054EB8" w:rsidRPr="00F06693" w:rsidRDefault="00054EB8" w:rsidP="00054EB8">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xml:space="preserve"> Số người được hưởng bảo hiểm thất nghiệp là số người đã tham gia bảo hiểm thất nghiệp khi mất việc làm (thất nghiệp) được hưởng chế độ bảo hiểm thất nghiệp (tính theo số người hưởng bảo hiểm thất nghiệp).</w:t>
      </w:r>
    </w:p>
    <w:p w:rsidR="00054EB8" w:rsidRPr="00F06693" w:rsidRDefault="00054EB8" w:rsidP="00054EB8">
      <w:pPr>
        <w:spacing w:before="120" w:after="120" w:line="288" w:lineRule="auto"/>
        <w:ind w:firstLine="720"/>
        <w:jc w:val="both"/>
        <w:rPr>
          <w:b/>
          <w:sz w:val="28"/>
          <w:szCs w:val="28"/>
          <w:lang w:val="pt-BR"/>
        </w:rPr>
      </w:pPr>
      <w:r w:rsidRPr="00F06693">
        <w:rPr>
          <w:b/>
          <w:sz w:val="28"/>
          <w:szCs w:val="28"/>
          <w:lang w:val="pt-BR"/>
        </w:rPr>
        <w:t>2. Cách ghi biểu</w:t>
      </w:r>
    </w:p>
    <w:p w:rsidR="00054EB8" w:rsidRPr="00F06693" w:rsidRDefault="00054EB8" w:rsidP="00054EB8">
      <w:pPr>
        <w:shd w:val="clear" w:color="auto" w:fill="FFFFFF"/>
        <w:spacing w:before="120" w:after="120" w:line="288" w:lineRule="auto"/>
        <w:ind w:firstLine="720"/>
        <w:jc w:val="both"/>
        <w:rPr>
          <w:spacing w:val="-4"/>
          <w:sz w:val="28"/>
          <w:szCs w:val="28"/>
          <w:lang w:val="es-ES"/>
        </w:rPr>
      </w:pPr>
      <w:r w:rsidRPr="00F06693">
        <w:rPr>
          <w:bCs/>
          <w:iCs/>
          <w:spacing w:val="-4"/>
          <w:sz w:val="28"/>
          <w:szCs w:val="28"/>
          <w:lang w:val="es-ES"/>
        </w:rPr>
        <w:t xml:space="preserve">Cột 1: </w:t>
      </w:r>
      <w:r w:rsidRPr="00F06693">
        <w:rPr>
          <w:spacing w:val="-4"/>
          <w:sz w:val="28"/>
          <w:szCs w:val="28"/>
          <w:lang w:val="es-ES"/>
        </w:rPr>
        <w:t>Ghi tổng số người/lượt người hưởng BHXH, BHYT, BHTN trên địa bàn.</w:t>
      </w:r>
    </w:p>
    <w:p w:rsidR="00054EB8" w:rsidRPr="00F06693" w:rsidRDefault="00054EB8" w:rsidP="00054EB8">
      <w:pPr>
        <w:spacing w:before="120" w:after="120" w:line="288" w:lineRule="auto"/>
        <w:ind w:firstLine="720"/>
        <w:jc w:val="both"/>
        <w:rPr>
          <w:sz w:val="28"/>
          <w:szCs w:val="28"/>
          <w:lang w:val="pt-BR"/>
        </w:rPr>
      </w:pPr>
      <w:r w:rsidRPr="00F06693">
        <w:rPr>
          <w:b/>
          <w:sz w:val="28"/>
          <w:szCs w:val="28"/>
          <w:lang w:val="pt-BR"/>
        </w:rPr>
        <w:t>3. Phạm vi và thời kỳ thu thập số liệu</w:t>
      </w:r>
    </w:p>
    <w:p w:rsidR="00054EB8" w:rsidRPr="00F06693" w:rsidRDefault="00054EB8" w:rsidP="00054EB8">
      <w:pPr>
        <w:spacing w:before="120" w:after="120" w:line="288" w:lineRule="auto"/>
        <w:ind w:firstLine="720"/>
        <w:jc w:val="both"/>
        <w:rPr>
          <w:sz w:val="28"/>
          <w:szCs w:val="28"/>
          <w:lang w:val="pt-BR"/>
        </w:rPr>
      </w:pPr>
      <w:r w:rsidRPr="00F06693">
        <w:rPr>
          <w:sz w:val="28"/>
          <w:szCs w:val="28"/>
          <w:lang w:val="pt-BR"/>
        </w:rPr>
        <w:t>Phạm vi toàn tỉnh. Số liệu thu thập năm báo cáo.</w:t>
      </w:r>
    </w:p>
    <w:p w:rsidR="00054EB8" w:rsidRPr="00F06693" w:rsidRDefault="00054EB8" w:rsidP="00054EB8">
      <w:pPr>
        <w:spacing w:before="120" w:after="120" w:line="288" w:lineRule="auto"/>
        <w:ind w:firstLine="720"/>
        <w:jc w:val="both"/>
        <w:rPr>
          <w:b/>
          <w:sz w:val="28"/>
          <w:szCs w:val="28"/>
        </w:rPr>
      </w:pPr>
      <w:r w:rsidRPr="00F06693">
        <w:rPr>
          <w:b/>
          <w:sz w:val="28"/>
          <w:szCs w:val="28"/>
        </w:rPr>
        <w:t>4. Nguồn số liệu</w:t>
      </w:r>
    </w:p>
    <w:p w:rsidR="00054EB8" w:rsidRPr="00F06693" w:rsidRDefault="00054EB8" w:rsidP="00054EB8">
      <w:pPr>
        <w:spacing w:before="120" w:after="120" w:line="288" w:lineRule="auto"/>
        <w:ind w:firstLine="720"/>
        <w:jc w:val="both"/>
        <w:rPr>
          <w:b/>
          <w:sz w:val="28"/>
          <w:szCs w:val="28"/>
        </w:rPr>
      </w:pPr>
      <w:r w:rsidRPr="00F06693">
        <w:rPr>
          <w:sz w:val="28"/>
          <w:szCs w:val="28"/>
        </w:rPr>
        <w:t>Bảo hiểm xã hội tỉnh</w:t>
      </w:r>
    </w:p>
    <w:p w:rsidR="000B30AA" w:rsidRPr="00F06693" w:rsidRDefault="000B30AA" w:rsidP="00FA2299">
      <w:pPr>
        <w:spacing w:before="120" w:after="120"/>
        <w:rPr>
          <w:rFonts w:ascii="Times New Roman Bold" w:hAnsi="Times New Roman Bold"/>
          <w:b/>
        </w:rPr>
      </w:pPr>
    </w:p>
    <w:p w:rsidR="0014311A" w:rsidRPr="00F06693" w:rsidRDefault="0014311A" w:rsidP="00FA2299">
      <w:pPr>
        <w:spacing w:before="120" w:after="120"/>
        <w:rPr>
          <w:rFonts w:ascii="Times New Roman Bold" w:hAnsi="Times New Roman Bold"/>
          <w:b/>
        </w:rPr>
      </w:pPr>
    </w:p>
    <w:p w:rsidR="003C3E44" w:rsidRPr="00F06693" w:rsidRDefault="003C3E44" w:rsidP="008A0E57">
      <w:pPr>
        <w:rPr>
          <w:b/>
          <w:noProof/>
        </w:rPr>
        <w:sectPr w:rsidR="003C3E44" w:rsidRPr="00F06693" w:rsidSect="00FD13B1">
          <w:headerReference w:type="first" r:id="rId11"/>
          <w:pgSz w:w="11907" w:h="16840" w:code="9"/>
          <w:pgMar w:top="1080" w:right="964" w:bottom="964" w:left="1418" w:header="720" w:footer="567" w:gutter="0"/>
          <w:cols w:space="720"/>
          <w:titlePg/>
          <w:docGrid w:linePitch="360"/>
        </w:sectPr>
      </w:pPr>
    </w:p>
    <w:tbl>
      <w:tblPr>
        <w:tblW w:w="14890" w:type="dxa"/>
        <w:tblInd w:w="468" w:type="dxa"/>
        <w:tblLayout w:type="fixed"/>
        <w:tblLook w:val="04A0" w:firstRow="1" w:lastRow="0" w:firstColumn="1" w:lastColumn="0" w:noHBand="0" w:noVBand="1"/>
      </w:tblPr>
      <w:tblGrid>
        <w:gridCol w:w="4590"/>
        <w:gridCol w:w="7200"/>
        <w:gridCol w:w="3100"/>
      </w:tblGrid>
      <w:tr w:rsidR="00FD13B1" w:rsidRPr="00F06693" w:rsidTr="00FD13B1">
        <w:tc>
          <w:tcPr>
            <w:tcW w:w="4590" w:type="dxa"/>
          </w:tcPr>
          <w:p w:rsidR="003C3E44" w:rsidRPr="00F06693" w:rsidRDefault="00E63C26" w:rsidP="008A0E57">
            <w:pPr>
              <w:rPr>
                <w:b/>
                <w:noProof/>
                <w:sz w:val="26"/>
                <w:szCs w:val="26"/>
              </w:rPr>
            </w:pPr>
            <w:r w:rsidRPr="00F06693">
              <w:rPr>
                <w:b/>
                <w:noProof/>
                <w:sz w:val="26"/>
                <w:szCs w:val="26"/>
                <w:lang w:val="vi-VN"/>
              </w:rPr>
              <w:lastRenderedPageBreak/>
              <w:t>Biểu số 004.N/T0707.2</w:t>
            </w:r>
            <w:r w:rsidR="003C3E44" w:rsidRPr="00F06693">
              <w:rPr>
                <w:b/>
                <w:noProof/>
                <w:sz w:val="26"/>
                <w:szCs w:val="26"/>
                <w:lang w:val="vi-VN"/>
              </w:rPr>
              <w:t>-</w:t>
            </w:r>
            <w:r w:rsidRPr="00F06693">
              <w:rPr>
                <w:b/>
                <w:noProof/>
                <w:sz w:val="26"/>
                <w:szCs w:val="26"/>
              </w:rPr>
              <w:t>BHXH</w:t>
            </w:r>
          </w:p>
          <w:p w:rsidR="003C3E44" w:rsidRPr="00F06693" w:rsidRDefault="00D01A16" w:rsidP="008A0E57">
            <w:pPr>
              <w:rPr>
                <w:sz w:val="26"/>
                <w:szCs w:val="26"/>
              </w:rPr>
            </w:pPr>
            <w:r>
              <w:rPr>
                <w:sz w:val="26"/>
                <w:szCs w:val="26"/>
              </w:rPr>
              <w:t>Ban hành kèm theo Quyết định số 2889/QĐ-UBND ngày 15/8/2023 của UBND tỉnh Thanh Hóa</w:t>
            </w:r>
            <w:r w:rsidR="003C3E44" w:rsidRPr="00F06693">
              <w:rPr>
                <w:sz w:val="26"/>
                <w:szCs w:val="26"/>
              </w:rPr>
              <w:t xml:space="preserve">  </w:t>
            </w:r>
          </w:p>
          <w:p w:rsidR="003C3E44" w:rsidRPr="00F06693" w:rsidRDefault="003C3E44" w:rsidP="008A0E57">
            <w:pPr>
              <w:rPr>
                <w:noProof/>
                <w:sz w:val="26"/>
                <w:szCs w:val="26"/>
                <w:lang w:val="vi-VN"/>
              </w:rPr>
            </w:pPr>
            <w:r w:rsidRPr="00F06693">
              <w:rPr>
                <w:sz w:val="26"/>
                <w:szCs w:val="26"/>
              </w:rPr>
              <w:t>Ngày nhận báo cáo: Ngày 28 tháng 3 năm sau năm báo cáo</w:t>
            </w:r>
          </w:p>
        </w:tc>
        <w:tc>
          <w:tcPr>
            <w:tcW w:w="7200" w:type="dxa"/>
          </w:tcPr>
          <w:p w:rsidR="003C3E44" w:rsidRPr="00F06693" w:rsidRDefault="003C3E44" w:rsidP="00437EF8">
            <w:pPr>
              <w:ind w:right="162"/>
              <w:jc w:val="center"/>
              <w:rPr>
                <w:b/>
                <w:noProof/>
                <w:sz w:val="26"/>
                <w:szCs w:val="26"/>
              </w:rPr>
            </w:pPr>
            <w:r w:rsidRPr="00F06693">
              <w:rPr>
                <w:b/>
                <w:noProof/>
                <w:sz w:val="26"/>
                <w:szCs w:val="26"/>
              </w:rPr>
              <w:t xml:space="preserve">SỐ NGƯỜI </w:t>
            </w:r>
            <w:r w:rsidR="0049795B" w:rsidRPr="00F06693">
              <w:rPr>
                <w:b/>
                <w:noProof/>
                <w:sz w:val="26"/>
                <w:szCs w:val="26"/>
              </w:rPr>
              <w:t xml:space="preserve">ĐƯỢC </w:t>
            </w:r>
            <w:r w:rsidRPr="00F06693">
              <w:rPr>
                <w:b/>
                <w:noProof/>
                <w:sz w:val="26"/>
                <w:szCs w:val="26"/>
              </w:rPr>
              <w:t>HƯỞNG BẢO HIỂM XÃ HỘI, BẢO HIỂM Y TẾ, BẢO HIỂM THẤT NGHIỆP CHIA THEO ĐỊA PHƯƠNG</w:t>
            </w:r>
          </w:p>
          <w:p w:rsidR="003C3E44" w:rsidRPr="00F06693" w:rsidRDefault="003C3E44" w:rsidP="008A0E57">
            <w:pPr>
              <w:jc w:val="center"/>
              <w:rPr>
                <w:noProof/>
                <w:sz w:val="26"/>
                <w:szCs w:val="26"/>
              </w:rPr>
            </w:pPr>
          </w:p>
          <w:p w:rsidR="003C3E44" w:rsidRPr="00F06693" w:rsidRDefault="003C3E44" w:rsidP="008A0E57">
            <w:pPr>
              <w:jc w:val="center"/>
              <w:rPr>
                <w:noProof/>
                <w:sz w:val="26"/>
                <w:szCs w:val="26"/>
                <w:lang w:val="vi-VN"/>
              </w:rPr>
            </w:pPr>
            <w:r w:rsidRPr="00F06693">
              <w:rPr>
                <w:noProof/>
                <w:sz w:val="26"/>
                <w:szCs w:val="26"/>
              </w:rPr>
              <w:t>N</w:t>
            </w:r>
            <w:r w:rsidRPr="00F06693">
              <w:rPr>
                <w:noProof/>
                <w:sz w:val="26"/>
                <w:szCs w:val="26"/>
                <w:lang w:val="vi-VN"/>
              </w:rPr>
              <w:t>ăm ....</w:t>
            </w:r>
          </w:p>
        </w:tc>
        <w:tc>
          <w:tcPr>
            <w:tcW w:w="3100" w:type="dxa"/>
          </w:tcPr>
          <w:p w:rsidR="003C3E44" w:rsidRPr="00F06693" w:rsidRDefault="003C3E44" w:rsidP="008A0E57">
            <w:pPr>
              <w:rPr>
                <w:noProof/>
                <w:sz w:val="26"/>
                <w:szCs w:val="26"/>
                <w:lang w:val="vi-VN"/>
              </w:rPr>
            </w:pPr>
            <w:r w:rsidRPr="00F06693">
              <w:rPr>
                <w:noProof/>
                <w:sz w:val="26"/>
                <w:szCs w:val="26"/>
                <w:lang w:val="vi-VN"/>
              </w:rPr>
              <w:t>Đơn vị báo cáo:</w:t>
            </w:r>
          </w:p>
          <w:p w:rsidR="003C3E44" w:rsidRPr="00F06693" w:rsidRDefault="003C3E44" w:rsidP="008A0E57">
            <w:pPr>
              <w:rPr>
                <w:noProof/>
                <w:sz w:val="26"/>
                <w:szCs w:val="26"/>
              </w:rPr>
            </w:pPr>
            <w:r w:rsidRPr="00F06693">
              <w:rPr>
                <w:noProof/>
                <w:sz w:val="26"/>
                <w:szCs w:val="26"/>
              </w:rPr>
              <w:t xml:space="preserve">Bảo hiểm xã hội </w:t>
            </w:r>
            <w:r w:rsidR="009E7ADE" w:rsidRPr="00F06693">
              <w:rPr>
                <w:noProof/>
                <w:sz w:val="26"/>
                <w:szCs w:val="26"/>
              </w:rPr>
              <w:t>tỉnh</w:t>
            </w:r>
          </w:p>
          <w:p w:rsidR="003C3E44" w:rsidRPr="00F06693" w:rsidRDefault="003C3E44" w:rsidP="008A0E57">
            <w:pPr>
              <w:rPr>
                <w:noProof/>
                <w:sz w:val="26"/>
                <w:szCs w:val="26"/>
                <w:lang w:val="vi-VN"/>
              </w:rPr>
            </w:pPr>
            <w:r w:rsidRPr="00F06693">
              <w:rPr>
                <w:noProof/>
                <w:sz w:val="26"/>
                <w:szCs w:val="26"/>
                <w:lang w:val="vi-VN"/>
              </w:rPr>
              <w:t>Đơn vị nhận báo cáo:</w:t>
            </w:r>
          </w:p>
          <w:p w:rsidR="003C3E44" w:rsidRPr="00F06693" w:rsidRDefault="003C3E44" w:rsidP="009E7ADE">
            <w:pPr>
              <w:rPr>
                <w:noProof/>
                <w:sz w:val="26"/>
                <w:szCs w:val="26"/>
              </w:rPr>
            </w:pPr>
            <w:r w:rsidRPr="00F06693">
              <w:rPr>
                <w:noProof/>
                <w:sz w:val="26"/>
                <w:szCs w:val="26"/>
              </w:rPr>
              <w:t>C</w:t>
            </w:r>
            <w:r w:rsidRPr="00F06693">
              <w:rPr>
                <w:noProof/>
                <w:sz w:val="26"/>
                <w:szCs w:val="26"/>
                <w:lang w:val="vi-VN"/>
              </w:rPr>
              <w:t>ục Thống kê</w:t>
            </w:r>
            <w:r w:rsidRPr="00F06693">
              <w:rPr>
                <w:noProof/>
                <w:sz w:val="26"/>
                <w:szCs w:val="26"/>
              </w:rPr>
              <w:t xml:space="preserve"> </w:t>
            </w:r>
          </w:p>
        </w:tc>
      </w:tr>
    </w:tbl>
    <w:p w:rsidR="003C3E44" w:rsidRPr="00F06693" w:rsidRDefault="003C3E44" w:rsidP="008A0E57">
      <w:pPr>
        <w:rPr>
          <w:b/>
          <w:noProof/>
          <w:lang w:val="vi-VN"/>
        </w:rPr>
      </w:pPr>
    </w:p>
    <w:p w:rsidR="003C3E44" w:rsidRPr="00F06693" w:rsidRDefault="003C3E44" w:rsidP="008A0E57">
      <w:pPr>
        <w:rPr>
          <w:b/>
          <w:noProof/>
          <w:lang w:val="vi-VN"/>
        </w:rPr>
      </w:pPr>
    </w:p>
    <w:tbl>
      <w:tblPr>
        <w:tblW w:w="14859" w:type="dxa"/>
        <w:tblInd w:w="558" w:type="dxa"/>
        <w:tblLayout w:type="fixed"/>
        <w:tblLook w:val="04A0" w:firstRow="1" w:lastRow="0" w:firstColumn="1" w:lastColumn="0" w:noHBand="0" w:noVBand="1"/>
      </w:tblPr>
      <w:tblGrid>
        <w:gridCol w:w="4795"/>
        <w:gridCol w:w="851"/>
        <w:gridCol w:w="1417"/>
        <w:gridCol w:w="1276"/>
        <w:gridCol w:w="1421"/>
        <w:gridCol w:w="989"/>
        <w:gridCol w:w="1134"/>
        <w:gridCol w:w="1134"/>
        <w:gridCol w:w="1842"/>
      </w:tblGrid>
      <w:tr w:rsidR="00F06693" w:rsidRPr="00F06693" w:rsidTr="00D23B7C">
        <w:trPr>
          <w:trHeight w:val="20"/>
          <w:tblHeader/>
        </w:trPr>
        <w:tc>
          <w:tcPr>
            <w:tcW w:w="47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C3E44" w:rsidRPr="00F06693" w:rsidRDefault="003C3E44" w:rsidP="00D23B7C">
            <w:pPr>
              <w:widowControl w:val="0"/>
              <w:spacing w:before="120" w:after="120"/>
              <w:jc w:val="center"/>
              <w:rPr>
                <w:bCs/>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C3E44" w:rsidRPr="00F06693" w:rsidRDefault="003C3E44" w:rsidP="00D23B7C">
            <w:pPr>
              <w:widowControl w:val="0"/>
              <w:spacing w:before="120" w:after="120"/>
              <w:jc w:val="center"/>
              <w:rPr>
                <w:bCs/>
              </w:rPr>
            </w:pPr>
            <w:r w:rsidRPr="00F06693">
              <w:rPr>
                <w:bCs/>
              </w:rPr>
              <w:t>Mã số</w:t>
            </w:r>
          </w:p>
        </w:tc>
        <w:tc>
          <w:tcPr>
            <w:tcW w:w="5103" w:type="dxa"/>
            <w:gridSpan w:val="4"/>
            <w:tcBorders>
              <w:top w:val="single" w:sz="4" w:space="0" w:color="auto"/>
              <w:left w:val="nil"/>
              <w:bottom w:val="single" w:sz="4" w:space="0" w:color="auto"/>
              <w:right w:val="single" w:sz="4" w:space="0" w:color="000000"/>
            </w:tcBorders>
            <w:shd w:val="clear" w:color="auto" w:fill="auto"/>
            <w:vAlign w:val="center"/>
          </w:tcPr>
          <w:p w:rsidR="003C3E44" w:rsidRPr="00F06693" w:rsidRDefault="003C3E44" w:rsidP="00D23B7C">
            <w:pPr>
              <w:widowControl w:val="0"/>
              <w:spacing w:before="120" w:after="120"/>
              <w:jc w:val="center"/>
              <w:rPr>
                <w:bCs/>
              </w:rPr>
            </w:pPr>
            <w:r w:rsidRPr="00F06693">
              <w:rPr>
                <w:bCs/>
              </w:rPr>
              <w:t>Số người được hưởng Bảo hiểm xã hội</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3E44" w:rsidRPr="00F06693" w:rsidRDefault="003C3E44" w:rsidP="00D23B7C">
            <w:pPr>
              <w:widowControl w:val="0"/>
              <w:spacing w:before="120" w:after="120"/>
              <w:jc w:val="center"/>
              <w:rPr>
                <w:bCs/>
              </w:rPr>
            </w:pPr>
            <w:r w:rsidRPr="00F06693">
              <w:rPr>
                <w:bCs/>
              </w:rPr>
              <w:t>Số lượt người khám chữa bệnh Bảo hiểm y tế</w:t>
            </w:r>
          </w:p>
        </w:tc>
        <w:tc>
          <w:tcPr>
            <w:tcW w:w="1842" w:type="dxa"/>
            <w:vMerge w:val="restart"/>
            <w:tcBorders>
              <w:top w:val="single" w:sz="4" w:space="0" w:color="auto"/>
              <w:left w:val="single" w:sz="4" w:space="0" w:color="auto"/>
              <w:right w:val="single" w:sz="4" w:space="0" w:color="auto"/>
            </w:tcBorders>
            <w:vAlign w:val="center"/>
          </w:tcPr>
          <w:p w:rsidR="003C3E44" w:rsidRPr="00F06693" w:rsidRDefault="003C3E44" w:rsidP="00D23B7C">
            <w:pPr>
              <w:widowControl w:val="0"/>
              <w:spacing w:before="120" w:after="120"/>
              <w:jc w:val="center"/>
              <w:rPr>
                <w:bCs/>
              </w:rPr>
            </w:pPr>
            <w:r w:rsidRPr="00F06693">
              <w:rPr>
                <w:bCs/>
              </w:rPr>
              <w:t>Số người được hưởng bảo hiểm thất nghiệp</w:t>
            </w:r>
          </w:p>
        </w:tc>
      </w:tr>
      <w:tr w:rsidR="00F06693" w:rsidRPr="00F06693" w:rsidTr="00D23B7C">
        <w:trPr>
          <w:trHeight w:val="20"/>
          <w:tblHeader/>
        </w:trPr>
        <w:tc>
          <w:tcPr>
            <w:tcW w:w="4795" w:type="dxa"/>
            <w:vMerge/>
            <w:tcBorders>
              <w:top w:val="single" w:sz="4" w:space="0" w:color="auto"/>
              <w:left w:val="single" w:sz="4" w:space="0" w:color="auto"/>
              <w:bottom w:val="single" w:sz="4" w:space="0" w:color="000000"/>
              <w:right w:val="single" w:sz="4" w:space="0" w:color="auto"/>
            </w:tcBorders>
            <w:vAlign w:val="center"/>
          </w:tcPr>
          <w:p w:rsidR="003C3E44" w:rsidRPr="00F06693" w:rsidRDefault="003C3E44" w:rsidP="00D23B7C">
            <w:pPr>
              <w:widowControl w:val="0"/>
              <w:spacing w:before="120" w:after="120"/>
              <w:jc w:val="center"/>
              <w:rPr>
                <w:bCs/>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3C3E44" w:rsidRPr="00F06693" w:rsidRDefault="003C3E44" w:rsidP="00D23B7C">
            <w:pPr>
              <w:widowControl w:val="0"/>
              <w:spacing w:before="120" w:after="120"/>
              <w:jc w:val="center"/>
              <w:rPr>
                <w:bCs/>
              </w:rPr>
            </w:pPr>
          </w:p>
        </w:tc>
        <w:tc>
          <w:tcPr>
            <w:tcW w:w="2693" w:type="dxa"/>
            <w:gridSpan w:val="2"/>
            <w:tcBorders>
              <w:top w:val="single" w:sz="4" w:space="0" w:color="auto"/>
              <w:left w:val="nil"/>
              <w:bottom w:val="single" w:sz="4" w:space="0" w:color="auto"/>
              <w:right w:val="single" w:sz="4" w:space="0" w:color="000000"/>
            </w:tcBorders>
            <w:shd w:val="clear" w:color="auto" w:fill="auto"/>
            <w:vAlign w:val="center"/>
          </w:tcPr>
          <w:p w:rsidR="003C3E44" w:rsidRPr="00F06693" w:rsidRDefault="003C3E44" w:rsidP="00D23B7C">
            <w:pPr>
              <w:widowControl w:val="0"/>
              <w:spacing w:before="120" w:after="120"/>
              <w:jc w:val="center"/>
              <w:rPr>
                <w:bCs/>
              </w:rPr>
            </w:pPr>
            <w:r w:rsidRPr="00F06693">
              <w:rPr>
                <w:bCs/>
              </w:rPr>
              <w:t>Do NSNN trả</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rsidR="003C3E44" w:rsidRPr="00F06693" w:rsidRDefault="003C3E44" w:rsidP="00D23B7C">
            <w:pPr>
              <w:widowControl w:val="0"/>
              <w:spacing w:before="120" w:after="120"/>
              <w:jc w:val="center"/>
              <w:rPr>
                <w:bCs/>
              </w:rPr>
            </w:pPr>
            <w:r w:rsidRPr="00F06693">
              <w:rPr>
                <w:bCs/>
              </w:rPr>
              <w:t>Do BHXH trả</w:t>
            </w: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3C3E44" w:rsidRPr="00F06693" w:rsidRDefault="003C3E44" w:rsidP="00D23B7C">
            <w:pPr>
              <w:widowControl w:val="0"/>
              <w:spacing w:before="120" w:after="120"/>
              <w:jc w:val="center"/>
              <w:rPr>
                <w:bCs/>
              </w:rPr>
            </w:pPr>
          </w:p>
        </w:tc>
        <w:tc>
          <w:tcPr>
            <w:tcW w:w="1842" w:type="dxa"/>
            <w:vMerge/>
            <w:tcBorders>
              <w:left w:val="single" w:sz="4" w:space="0" w:color="auto"/>
              <w:right w:val="single" w:sz="4" w:space="0" w:color="auto"/>
            </w:tcBorders>
            <w:vAlign w:val="center"/>
          </w:tcPr>
          <w:p w:rsidR="003C3E44" w:rsidRPr="00F06693" w:rsidRDefault="003C3E44" w:rsidP="00D23B7C">
            <w:pPr>
              <w:widowControl w:val="0"/>
              <w:spacing w:before="120" w:after="120"/>
              <w:jc w:val="center"/>
              <w:rPr>
                <w:bCs/>
              </w:rPr>
            </w:pPr>
          </w:p>
        </w:tc>
      </w:tr>
      <w:tr w:rsidR="00F06693" w:rsidRPr="00F06693" w:rsidTr="00D23B7C">
        <w:trPr>
          <w:trHeight w:val="20"/>
          <w:tblHeader/>
        </w:trPr>
        <w:tc>
          <w:tcPr>
            <w:tcW w:w="4795" w:type="dxa"/>
            <w:vMerge/>
            <w:tcBorders>
              <w:top w:val="single" w:sz="4" w:space="0" w:color="auto"/>
              <w:left w:val="single" w:sz="4" w:space="0" w:color="auto"/>
              <w:bottom w:val="single" w:sz="4" w:space="0" w:color="000000"/>
              <w:right w:val="single" w:sz="4" w:space="0" w:color="auto"/>
            </w:tcBorders>
            <w:vAlign w:val="center"/>
          </w:tcPr>
          <w:p w:rsidR="003C3E44" w:rsidRPr="00F06693" w:rsidRDefault="003C3E44" w:rsidP="00D23B7C">
            <w:pPr>
              <w:widowControl w:val="0"/>
              <w:spacing w:before="120" w:after="120"/>
              <w:jc w:val="center"/>
              <w:rPr>
                <w:bCs/>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3C3E44" w:rsidRPr="00F06693" w:rsidRDefault="003C3E44" w:rsidP="00D23B7C">
            <w:pPr>
              <w:widowControl w:val="0"/>
              <w:spacing w:before="120" w:after="120"/>
              <w:jc w:val="center"/>
              <w:rPr>
                <w:bCs/>
              </w:rPr>
            </w:pPr>
          </w:p>
        </w:tc>
        <w:tc>
          <w:tcPr>
            <w:tcW w:w="1417" w:type="dxa"/>
            <w:tcBorders>
              <w:top w:val="nil"/>
              <w:left w:val="nil"/>
              <w:bottom w:val="single" w:sz="4" w:space="0" w:color="auto"/>
              <w:right w:val="nil"/>
            </w:tcBorders>
            <w:shd w:val="clear" w:color="auto" w:fill="auto"/>
            <w:vAlign w:val="center"/>
          </w:tcPr>
          <w:p w:rsidR="003C3E44" w:rsidRPr="00F06693" w:rsidRDefault="003C3E44" w:rsidP="00D23B7C">
            <w:pPr>
              <w:widowControl w:val="0"/>
              <w:spacing w:before="120" w:after="120"/>
              <w:jc w:val="center"/>
              <w:rPr>
                <w:bCs/>
              </w:rPr>
            </w:pPr>
            <w:r w:rsidRPr="00F06693">
              <w:rPr>
                <w:bCs/>
              </w:rPr>
              <w:t>Hàng tháng</w:t>
            </w:r>
          </w:p>
        </w:tc>
        <w:tc>
          <w:tcPr>
            <w:tcW w:w="1276" w:type="dxa"/>
            <w:tcBorders>
              <w:top w:val="nil"/>
              <w:left w:val="single" w:sz="4" w:space="0" w:color="auto"/>
              <w:bottom w:val="single" w:sz="4" w:space="0" w:color="auto"/>
              <w:right w:val="nil"/>
            </w:tcBorders>
            <w:shd w:val="clear" w:color="auto" w:fill="auto"/>
            <w:vAlign w:val="center"/>
          </w:tcPr>
          <w:p w:rsidR="003C3E44" w:rsidRPr="00F06693" w:rsidRDefault="003C3E44" w:rsidP="00D23B7C">
            <w:pPr>
              <w:widowControl w:val="0"/>
              <w:spacing w:before="120" w:after="120"/>
              <w:jc w:val="center"/>
              <w:rPr>
                <w:bCs/>
              </w:rPr>
            </w:pPr>
            <w:r w:rsidRPr="00F06693">
              <w:rPr>
                <w:bCs/>
              </w:rPr>
              <w:t>Một lần</w:t>
            </w:r>
          </w:p>
        </w:tc>
        <w:tc>
          <w:tcPr>
            <w:tcW w:w="1421" w:type="dxa"/>
            <w:tcBorders>
              <w:top w:val="nil"/>
              <w:left w:val="single" w:sz="4" w:space="0" w:color="auto"/>
              <w:bottom w:val="single" w:sz="4" w:space="0" w:color="auto"/>
              <w:right w:val="nil"/>
            </w:tcBorders>
            <w:shd w:val="clear" w:color="auto" w:fill="auto"/>
            <w:vAlign w:val="center"/>
          </w:tcPr>
          <w:p w:rsidR="003C3E44" w:rsidRPr="00F06693" w:rsidRDefault="003C3E44" w:rsidP="00D23B7C">
            <w:pPr>
              <w:widowControl w:val="0"/>
              <w:spacing w:before="120" w:after="120"/>
              <w:jc w:val="center"/>
              <w:rPr>
                <w:bCs/>
              </w:rPr>
            </w:pPr>
            <w:r w:rsidRPr="00F06693">
              <w:rPr>
                <w:bCs/>
              </w:rPr>
              <w:t>Hàng tháng</w:t>
            </w:r>
          </w:p>
        </w:tc>
        <w:tc>
          <w:tcPr>
            <w:tcW w:w="989" w:type="dxa"/>
            <w:tcBorders>
              <w:top w:val="nil"/>
              <w:left w:val="single" w:sz="4" w:space="0" w:color="auto"/>
              <w:bottom w:val="single" w:sz="4" w:space="0" w:color="auto"/>
              <w:right w:val="single" w:sz="4" w:space="0" w:color="auto"/>
            </w:tcBorders>
            <w:shd w:val="clear" w:color="auto" w:fill="auto"/>
            <w:vAlign w:val="center"/>
          </w:tcPr>
          <w:p w:rsidR="003C3E44" w:rsidRPr="00F06693" w:rsidRDefault="003C3E44" w:rsidP="00D23B7C">
            <w:pPr>
              <w:widowControl w:val="0"/>
              <w:spacing w:before="120" w:after="120"/>
              <w:jc w:val="center"/>
              <w:rPr>
                <w:bCs/>
              </w:rPr>
            </w:pPr>
            <w:r w:rsidRPr="00F06693">
              <w:rPr>
                <w:bCs/>
              </w:rPr>
              <w:t>Một lần</w:t>
            </w:r>
          </w:p>
        </w:tc>
        <w:tc>
          <w:tcPr>
            <w:tcW w:w="1134" w:type="dxa"/>
            <w:tcBorders>
              <w:top w:val="nil"/>
              <w:left w:val="single" w:sz="4" w:space="0" w:color="auto"/>
              <w:bottom w:val="single" w:sz="4" w:space="0" w:color="auto"/>
              <w:right w:val="single" w:sz="4" w:space="0" w:color="auto"/>
            </w:tcBorders>
            <w:shd w:val="clear" w:color="auto" w:fill="auto"/>
            <w:vAlign w:val="center"/>
          </w:tcPr>
          <w:p w:rsidR="003C3E44" w:rsidRPr="00F06693" w:rsidRDefault="003C3E44" w:rsidP="00D23B7C">
            <w:pPr>
              <w:widowControl w:val="0"/>
              <w:spacing w:before="120" w:after="120"/>
              <w:jc w:val="center"/>
              <w:rPr>
                <w:bCs/>
              </w:rPr>
            </w:pPr>
            <w:r w:rsidRPr="00F06693">
              <w:rPr>
                <w:bCs/>
              </w:rPr>
              <w:t>Ngoại trú</w:t>
            </w:r>
          </w:p>
        </w:tc>
        <w:tc>
          <w:tcPr>
            <w:tcW w:w="1134" w:type="dxa"/>
            <w:tcBorders>
              <w:top w:val="nil"/>
              <w:left w:val="nil"/>
              <w:bottom w:val="single" w:sz="4" w:space="0" w:color="auto"/>
              <w:right w:val="single" w:sz="4" w:space="0" w:color="auto"/>
            </w:tcBorders>
            <w:shd w:val="clear" w:color="auto" w:fill="auto"/>
            <w:vAlign w:val="center"/>
          </w:tcPr>
          <w:p w:rsidR="003C3E44" w:rsidRPr="00F06693" w:rsidRDefault="003C3E44" w:rsidP="00D23B7C">
            <w:pPr>
              <w:widowControl w:val="0"/>
              <w:spacing w:before="120" w:after="120"/>
              <w:jc w:val="center"/>
              <w:rPr>
                <w:bCs/>
              </w:rPr>
            </w:pPr>
            <w:r w:rsidRPr="00F06693">
              <w:rPr>
                <w:bCs/>
              </w:rPr>
              <w:t>Nội trú</w:t>
            </w:r>
          </w:p>
        </w:tc>
        <w:tc>
          <w:tcPr>
            <w:tcW w:w="1842" w:type="dxa"/>
            <w:vMerge/>
            <w:tcBorders>
              <w:left w:val="single" w:sz="4" w:space="0" w:color="auto"/>
              <w:bottom w:val="single" w:sz="4" w:space="0" w:color="auto"/>
              <w:right w:val="single" w:sz="4" w:space="0" w:color="auto"/>
            </w:tcBorders>
            <w:vAlign w:val="center"/>
          </w:tcPr>
          <w:p w:rsidR="003C3E44" w:rsidRPr="00F06693" w:rsidRDefault="003C3E44" w:rsidP="00D23B7C">
            <w:pPr>
              <w:widowControl w:val="0"/>
              <w:spacing w:before="120" w:after="120"/>
              <w:jc w:val="center"/>
              <w:rPr>
                <w:bCs/>
              </w:rPr>
            </w:pPr>
          </w:p>
        </w:tc>
      </w:tr>
      <w:tr w:rsidR="00F06693" w:rsidRPr="00F06693" w:rsidTr="00D23B7C">
        <w:trPr>
          <w:trHeight w:val="20"/>
          <w:tblHeader/>
        </w:trPr>
        <w:tc>
          <w:tcPr>
            <w:tcW w:w="4795" w:type="dxa"/>
            <w:tcBorders>
              <w:top w:val="nil"/>
              <w:left w:val="single" w:sz="4" w:space="0" w:color="auto"/>
              <w:bottom w:val="single" w:sz="4" w:space="0" w:color="auto"/>
              <w:right w:val="single" w:sz="4" w:space="0" w:color="auto"/>
            </w:tcBorders>
            <w:shd w:val="clear" w:color="auto" w:fill="auto"/>
            <w:noWrap/>
            <w:vAlign w:val="center"/>
          </w:tcPr>
          <w:p w:rsidR="003C3E44" w:rsidRPr="00F06693" w:rsidRDefault="003C3E44" w:rsidP="00D23B7C">
            <w:pPr>
              <w:widowControl w:val="0"/>
              <w:spacing w:before="120" w:after="120"/>
              <w:jc w:val="center"/>
            </w:pPr>
            <w:r w:rsidRPr="00F06693">
              <w:t>A</w:t>
            </w:r>
          </w:p>
        </w:tc>
        <w:tc>
          <w:tcPr>
            <w:tcW w:w="851" w:type="dxa"/>
            <w:tcBorders>
              <w:top w:val="nil"/>
              <w:left w:val="nil"/>
              <w:bottom w:val="single" w:sz="4" w:space="0" w:color="auto"/>
              <w:right w:val="single" w:sz="4" w:space="0" w:color="auto"/>
            </w:tcBorders>
            <w:shd w:val="clear" w:color="auto" w:fill="auto"/>
            <w:noWrap/>
            <w:vAlign w:val="center"/>
          </w:tcPr>
          <w:p w:rsidR="003C3E44" w:rsidRPr="00F06693" w:rsidRDefault="003C3E44" w:rsidP="00D23B7C">
            <w:pPr>
              <w:widowControl w:val="0"/>
              <w:spacing w:before="120" w:after="120"/>
              <w:jc w:val="center"/>
            </w:pPr>
            <w:r w:rsidRPr="00F06693">
              <w:t>B</w:t>
            </w:r>
          </w:p>
        </w:tc>
        <w:tc>
          <w:tcPr>
            <w:tcW w:w="1417" w:type="dxa"/>
            <w:tcBorders>
              <w:top w:val="nil"/>
              <w:left w:val="nil"/>
              <w:bottom w:val="single" w:sz="4" w:space="0" w:color="auto"/>
              <w:right w:val="nil"/>
            </w:tcBorders>
            <w:shd w:val="clear" w:color="auto" w:fill="auto"/>
            <w:noWrap/>
            <w:vAlign w:val="center"/>
          </w:tcPr>
          <w:p w:rsidR="003C3E44" w:rsidRPr="00F06693" w:rsidRDefault="003C3E44" w:rsidP="00D23B7C">
            <w:pPr>
              <w:widowControl w:val="0"/>
              <w:spacing w:before="120" w:after="120"/>
              <w:jc w:val="center"/>
            </w:pPr>
            <w:r w:rsidRPr="00F06693">
              <w:t>1</w:t>
            </w:r>
          </w:p>
        </w:tc>
        <w:tc>
          <w:tcPr>
            <w:tcW w:w="1276" w:type="dxa"/>
            <w:tcBorders>
              <w:top w:val="nil"/>
              <w:left w:val="single" w:sz="4" w:space="0" w:color="auto"/>
              <w:bottom w:val="single" w:sz="4" w:space="0" w:color="auto"/>
              <w:right w:val="nil"/>
            </w:tcBorders>
            <w:shd w:val="clear" w:color="auto" w:fill="auto"/>
            <w:noWrap/>
            <w:vAlign w:val="center"/>
          </w:tcPr>
          <w:p w:rsidR="003C3E44" w:rsidRPr="00F06693" w:rsidRDefault="003C3E44" w:rsidP="00D23B7C">
            <w:pPr>
              <w:widowControl w:val="0"/>
              <w:spacing w:before="120" w:after="120"/>
              <w:jc w:val="center"/>
            </w:pPr>
            <w:r w:rsidRPr="00F06693">
              <w:t>2</w:t>
            </w:r>
          </w:p>
        </w:tc>
        <w:tc>
          <w:tcPr>
            <w:tcW w:w="1421" w:type="dxa"/>
            <w:tcBorders>
              <w:top w:val="nil"/>
              <w:left w:val="single" w:sz="4" w:space="0" w:color="auto"/>
              <w:bottom w:val="single" w:sz="4" w:space="0" w:color="auto"/>
              <w:right w:val="nil"/>
            </w:tcBorders>
            <w:shd w:val="clear" w:color="auto" w:fill="auto"/>
            <w:noWrap/>
            <w:vAlign w:val="center"/>
          </w:tcPr>
          <w:p w:rsidR="003C3E44" w:rsidRPr="00F06693" w:rsidRDefault="003C3E44" w:rsidP="00D23B7C">
            <w:pPr>
              <w:widowControl w:val="0"/>
              <w:spacing w:before="120" w:after="120"/>
              <w:jc w:val="center"/>
            </w:pPr>
            <w:r w:rsidRPr="00F06693">
              <w:t>3</w:t>
            </w:r>
          </w:p>
        </w:tc>
        <w:tc>
          <w:tcPr>
            <w:tcW w:w="989" w:type="dxa"/>
            <w:tcBorders>
              <w:top w:val="nil"/>
              <w:left w:val="single" w:sz="4" w:space="0" w:color="auto"/>
              <w:bottom w:val="single" w:sz="4" w:space="0" w:color="auto"/>
              <w:right w:val="single" w:sz="4" w:space="0" w:color="auto"/>
            </w:tcBorders>
            <w:shd w:val="clear" w:color="auto" w:fill="auto"/>
            <w:noWrap/>
            <w:vAlign w:val="center"/>
          </w:tcPr>
          <w:p w:rsidR="003C3E44" w:rsidRPr="00F06693" w:rsidRDefault="003C3E44" w:rsidP="00D23B7C">
            <w:pPr>
              <w:widowControl w:val="0"/>
              <w:spacing w:before="120" w:after="120"/>
              <w:jc w:val="center"/>
            </w:pPr>
            <w:r w:rsidRPr="00F06693">
              <w:t>4</w:t>
            </w:r>
          </w:p>
        </w:tc>
        <w:tc>
          <w:tcPr>
            <w:tcW w:w="1134" w:type="dxa"/>
            <w:tcBorders>
              <w:top w:val="nil"/>
              <w:left w:val="single" w:sz="4" w:space="0" w:color="auto"/>
              <w:bottom w:val="single" w:sz="4" w:space="0" w:color="auto"/>
              <w:right w:val="nil"/>
            </w:tcBorders>
            <w:shd w:val="clear" w:color="auto" w:fill="auto"/>
            <w:noWrap/>
            <w:vAlign w:val="center"/>
          </w:tcPr>
          <w:p w:rsidR="003C3E44" w:rsidRPr="00F06693" w:rsidRDefault="003C3E44" w:rsidP="00D23B7C">
            <w:pPr>
              <w:widowControl w:val="0"/>
              <w:spacing w:before="120" w:after="120"/>
              <w:jc w:val="center"/>
            </w:pPr>
            <w:r w:rsidRPr="00F06693">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3C3E44" w:rsidRPr="00F06693" w:rsidRDefault="003C3E44" w:rsidP="00D23B7C">
            <w:pPr>
              <w:widowControl w:val="0"/>
              <w:spacing w:before="120" w:after="120"/>
              <w:jc w:val="center"/>
            </w:pPr>
            <w:r w:rsidRPr="00F06693">
              <w:t>6</w:t>
            </w:r>
          </w:p>
        </w:tc>
        <w:tc>
          <w:tcPr>
            <w:tcW w:w="1842" w:type="dxa"/>
            <w:tcBorders>
              <w:top w:val="nil"/>
              <w:left w:val="single" w:sz="4" w:space="0" w:color="auto"/>
              <w:bottom w:val="single" w:sz="4" w:space="0" w:color="auto"/>
              <w:right w:val="single" w:sz="4" w:space="0" w:color="auto"/>
            </w:tcBorders>
            <w:vAlign w:val="center"/>
          </w:tcPr>
          <w:p w:rsidR="003C3E44" w:rsidRPr="00F06693" w:rsidRDefault="003C3E44" w:rsidP="00D23B7C">
            <w:pPr>
              <w:widowControl w:val="0"/>
              <w:spacing w:before="120" w:after="120"/>
              <w:jc w:val="center"/>
            </w:pPr>
            <w:r w:rsidRPr="00F06693">
              <w:t>7</w:t>
            </w:r>
          </w:p>
        </w:tc>
      </w:tr>
      <w:tr w:rsidR="00F06693" w:rsidRPr="00F06693" w:rsidTr="00D23B7C">
        <w:trPr>
          <w:trHeight w:val="20"/>
        </w:trPr>
        <w:tc>
          <w:tcPr>
            <w:tcW w:w="4795" w:type="dxa"/>
            <w:tcBorders>
              <w:top w:val="single" w:sz="4" w:space="0" w:color="auto"/>
              <w:left w:val="single" w:sz="4" w:space="0" w:color="auto"/>
              <w:bottom w:val="dotted" w:sz="4" w:space="0" w:color="auto"/>
              <w:right w:val="single" w:sz="4" w:space="0" w:color="auto"/>
            </w:tcBorders>
            <w:shd w:val="clear" w:color="auto" w:fill="auto"/>
            <w:noWrap/>
            <w:vAlign w:val="center"/>
          </w:tcPr>
          <w:p w:rsidR="003C3E44" w:rsidRPr="00F06693" w:rsidRDefault="003C3E44" w:rsidP="007769E9">
            <w:pPr>
              <w:spacing w:beforeLines="40" w:before="96" w:afterLines="40" w:after="96"/>
              <w:jc w:val="center"/>
              <w:rPr>
                <w:b/>
                <w:bCs/>
              </w:rPr>
            </w:pPr>
            <w:r w:rsidRPr="00F06693">
              <w:rPr>
                <w:b/>
                <w:bCs/>
              </w:rPr>
              <w:t>Tổng số</w:t>
            </w:r>
          </w:p>
        </w:tc>
        <w:tc>
          <w:tcPr>
            <w:tcW w:w="851" w:type="dxa"/>
            <w:tcBorders>
              <w:top w:val="single" w:sz="4" w:space="0" w:color="auto"/>
              <w:left w:val="nil"/>
              <w:bottom w:val="dotted" w:sz="4" w:space="0" w:color="auto"/>
              <w:right w:val="single" w:sz="4" w:space="0" w:color="auto"/>
            </w:tcBorders>
            <w:shd w:val="clear" w:color="auto" w:fill="auto"/>
            <w:noWrap/>
            <w:vAlign w:val="center"/>
          </w:tcPr>
          <w:p w:rsidR="003C3E44" w:rsidRPr="00F06693" w:rsidRDefault="003C3E44" w:rsidP="007769E9">
            <w:pPr>
              <w:spacing w:beforeLines="40" w:before="96" w:afterLines="40" w:after="96"/>
              <w:jc w:val="center"/>
              <w:rPr>
                <w:b/>
              </w:rPr>
            </w:pPr>
            <w:r w:rsidRPr="00F06693">
              <w:rPr>
                <w:b/>
              </w:rPr>
              <w:t>01</w:t>
            </w:r>
          </w:p>
        </w:tc>
        <w:tc>
          <w:tcPr>
            <w:tcW w:w="1417" w:type="dxa"/>
            <w:tcBorders>
              <w:top w:val="single" w:sz="4" w:space="0" w:color="auto"/>
              <w:left w:val="nil"/>
              <w:bottom w:val="dotted" w:sz="4" w:space="0" w:color="auto"/>
              <w:right w:val="nil"/>
            </w:tcBorders>
            <w:shd w:val="clear" w:color="auto" w:fill="auto"/>
            <w:noWrap/>
            <w:vAlign w:val="bottom"/>
          </w:tcPr>
          <w:p w:rsidR="003C3E44" w:rsidRPr="00F06693" w:rsidRDefault="003C3E44" w:rsidP="007769E9">
            <w:pPr>
              <w:widowControl w:val="0"/>
              <w:spacing w:beforeLines="40" w:before="96" w:afterLines="40" w:after="96"/>
            </w:pPr>
          </w:p>
        </w:tc>
        <w:tc>
          <w:tcPr>
            <w:tcW w:w="1276" w:type="dxa"/>
            <w:tcBorders>
              <w:top w:val="single" w:sz="4" w:space="0" w:color="auto"/>
              <w:left w:val="single" w:sz="4" w:space="0" w:color="auto"/>
              <w:bottom w:val="dotted" w:sz="4" w:space="0" w:color="auto"/>
              <w:right w:val="nil"/>
            </w:tcBorders>
            <w:shd w:val="clear" w:color="auto" w:fill="auto"/>
            <w:noWrap/>
            <w:vAlign w:val="bottom"/>
          </w:tcPr>
          <w:p w:rsidR="003C3E44" w:rsidRPr="00F06693" w:rsidRDefault="003C3E44" w:rsidP="007769E9">
            <w:pPr>
              <w:widowControl w:val="0"/>
              <w:spacing w:beforeLines="40" w:before="96" w:afterLines="40" w:after="96"/>
            </w:pPr>
          </w:p>
        </w:tc>
        <w:tc>
          <w:tcPr>
            <w:tcW w:w="1421" w:type="dxa"/>
            <w:tcBorders>
              <w:top w:val="single" w:sz="4" w:space="0" w:color="auto"/>
              <w:left w:val="single" w:sz="4" w:space="0" w:color="auto"/>
              <w:bottom w:val="dotted" w:sz="4" w:space="0" w:color="auto"/>
              <w:right w:val="nil"/>
            </w:tcBorders>
            <w:shd w:val="clear" w:color="auto" w:fill="auto"/>
            <w:noWrap/>
            <w:vAlign w:val="bottom"/>
          </w:tcPr>
          <w:p w:rsidR="003C3E44" w:rsidRPr="00F06693" w:rsidRDefault="003C3E44" w:rsidP="007769E9">
            <w:pPr>
              <w:widowControl w:val="0"/>
              <w:spacing w:beforeLines="40" w:before="96" w:afterLines="40" w:after="96"/>
            </w:pPr>
          </w:p>
        </w:tc>
        <w:tc>
          <w:tcPr>
            <w:tcW w:w="989" w:type="dxa"/>
            <w:tcBorders>
              <w:top w:val="single" w:sz="4" w:space="0" w:color="auto"/>
              <w:left w:val="single" w:sz="4" w:space="0" w:color="auto"/>
              <w:bottom w:val="dotted" w:sz="4" w:space="0" w:color="auto"/>
              <w:right w:val="single" w:sz="4" w:space="0" w:color="auto"/>
            </w:tcBorders>
            <w:shd w:val="clear" w:color="auto" w:fill="auto"/>
            <w:noWrap/>
            <w:vAlign w:val="bottom"/>
          </w:tcPr>
          <w:p w:rsidR="003C3E44" w:rsidRPr="00F06693" w:rsidRDefault="003C3E44" w:rsidP="007769E9">
            <w:pPr>
              <w:widowControl w:val="0"/>
              <w:spacing w:beforeLines="40" w:before="96" w:afterLines="40" w:after="96"/>
            </w:pPr>
          </w:p>
        </w:tc>
        <w:tc>
          <w:tcPr>
            <w:tcW w:w="1134" w:type="dxa"/>
            <w:tcBorders>
              <w:top w:val="single" w:sz="4" w:space="0" w:color="auto"/>
              <w:left w:val="single" w:sz="4" w:space="0" w:color="auto"/>
              <w:bottom w:val="dotted" w:sz="4" w:space="0" w:color="auto"/>
              <w:right w:val="single" w:sz="4" w:space="0" w:color="auto"/>
            </w:tcBorders>
            <w:shd w:val="clear" w:color="auto" w:fill="auto"/>
            <w:noWrap/>
            <w:vAlign w:val="bottom"/>
          </w:tcPr>
          <w:p w:rsidR="003C3E44" w:rsidRPr="00F06693" w:rsidRDefault="003C3E44" w:rsidP="007769E9">
            <w:pPr>
              <w:widowControl w:val="0"/>
              <w:spacing w:beforeLines="40" w:before="96" w:afterLines="40" w:after="96"/>
            </w:pP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3C3E44" w:rsidRPr="00F06693" w:rsidRDefault="003C3E44" w:rsidP="007769E9">
            <w:pPr>
              <w:widowControl w:val="0"/>
              <w:spacing w:beforeLines="40" w:before="96" w:afterLines="40" w:after="96"/>
            </w:pPr>
          </w:p>
        </w:tc>
        <w:tc>
          <w:tcPr>
            <w:tcW w:w="1842" w:type="dxa"/>
            <w:tcBorders>
              <w:top w:val="single" w:sz="4" w:space="0" w:color="auto"/>
              <w:left w:val="nil"/>
              <w:bottom w:val="dotted" w:sz="4" w:space="0" w:color="auto"/>
              <w:right w:val="single" w:sz="4" w:space="0" w:color="auto"/>
            </w:tcBorders>
          </w:tcPr>
          <w:p w:rsidR="003C3E44" w:rsidRPr="00F06693" w:rsidRDefault="003C3E44" w:rsidP="007769E9">
            <w:pPr>
              <w:widowControl w:val="0"/>
              <w:spacing w:beforeLines="40" w:before="96" w:afterLines="40" w:after="96"/>
            </w:pPr>
          </w:p>
        </w:tc>
      </w:tr>
      <w:tr w:rsidR="00F06693" w:rsidRPr="00F06693" w:rsidTr="00D23B7C">
        <w:trPr>
          <w:trHeight w:val="20"/>
        </w:trPr>
        <w:tc>
          <w:tcPr>
            <w:tcW w:w="4795" w:type="dxa"/>
            <w:tcBorders>
              <w:top w:val="dotted" w:sz="4" w:space="0" w:color="auto"/>
              <w:left w:val="single" w:sz="4" w:space="0" w:color="auto"/>
              <w:bottom w:val="dotted" w:sz="4" w:space="0" w:color="auto"/>
              <w:right w:val="single" w:sz="4" w:space="0" w:color="auto"/>
            </w:tcBorders>
            <w:vAlign w:val="center"/>
          </w:tcPr>
          <w:p w:rsidR="003C3E44" w:rsidRPr="00F06693" w:rsidRDefault="003C3E44" w:rsidP="009E7ADE">
            <w:pPr>
              <w:spacing w:beforeLines="40" w:before="96" w:afterLines="40" w:after="96"/>
              <w:rPr>
                <w:b/>
                <w:bCs/>
              </w:rPr>
            </w:pPr>
            <w:r w:rsidRPr="00F06693">
              <w:rPr>
                <w:b/>
                <w:i/>
              </w:rPr>
              <w:t>Chia theo huyện/thị xã/thành phố</w:t>
            </w:r>
          </w:p>
        </w:tc>
        <w:tc>
          <w:tcPr>
            <w:tcW w:w="851" w:type="dxa"/>
            <w:tcBorders>
              <w:top w:val="dotted" w:sz="4" w:space="0" w:color="auto"/>
              <w:left w:val="single" w:sz="4" w:space="0" w:color="auto"/>
              <w:bottom w:val="dotted" w:sz="4" w:space="0" w:color="auto"/>
              <w:right w:val="single" w:sz="4" w:space="0" w:color="auto"/>
            </w:tcBorders>
            <w:noWrap/>
            <w:vAlign w:val="center"/>
          </w:tcPr>
          <w:p w:rsidR="003C3E44" w:rsidRPr="00F06693" w:rsidRDefault="003C3E44" w:rsidP="007769E9">
            <w:pPr>
              <w:spacing w:beforeLines="40" w:before="96" w:afterLines="40" w:after="96"/>
              <w:jc w:val="center"/>
              <w:rPr>
                <w:b/>
              </w:rPr>
            </w:pPr>
          </w:p>
        </w:tc>
        <w:tc>
          <w:tcPr>
            <w:tcW w:w="1417" w:type="dxa"/>
            <w:tcBorders>
              <w:top w:val="dotted" w:sz="4" w:space="0" w:color="auto"/>
              <w:left w:val="single" w:sz="4" w:space="0" w:color="auto"/>
              <w:bottom w:val="dotted" w:sz="4" w:space="0" w:color="auto"/>
              <w:right w:val="nil"/>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276" w:type="dxa"/>
            <w:tcBorders>
              <w:top w:val="dotted" w:sz="4" w:space="0" w:color="auto"/>
              <w:left w:val="single" w:sz="4" w:space="0" w:color="auto"/>
              <w:bottom w:val="dotted" w:sz="4" w:space="0" w:color="auto"/>
              <w:right w:val="nil"/>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421" w:type="dxa"/>
            <w:tcBorders>
              <w:top w:val="dotted" w:sz="4" w:space="0" w:color="auto"/>
              <w:left w:val="single" w:sz="4" w:space="0" w:color="auto"/>
              <w:bottom w:val="dotted" w:sz="4" w:space="0" w:color="auto"/>
              <w:right w:val="nil"/>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9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842" w:type="dxa"/>
            <w:tcBorders>
              <w:top w:val="dotted" w:sz="4" w:space="0" w:color="auto"/>
              <w:left w:val="nil"/>
              <w:bottom w:val="dotted" w:sz="4" w:space="0" w:color="auto"/>
              <w:right w:val="single" w:sz="4" w:space="0" w:color="auto"/>
            </w:tcBorders>
          </w:tcPr>
          <w:p w:rsidR="003C3E44" w:rsidRPr="00F06693" w:rsidRDefault="003C3E44" w:rsidP="007769E9">
            <w:pPr>
              <w:widowControl w:val="0"/>
              <w:spacing w:beforeLines="40" w:before="96" w:afterLines="40" w:after="96"/>
            </w:pPr>
          </w:p>
        </w:tc>
      </w:tr>
      <w:tr w:rsidR="00F06693" w:rsidRPr="00F06693" w:rsidTr="00D23B7C">
        <w:trPr>
          <w:trHeight w:val="20"/>
        </w:trPr>
        <w:tc>
          <w:tcPr>
            <w:tcW w:w="4795" w:type="dxa"/>
            <w:tcBorders>
              <w:top w:val="dotted" w:sz="4" w:space="0" w:color="auto"/>
              <w:left w:val="single" w:sz="4" w:space="0" w:color="auto"/>
              <w:bottom w:val="dotted" w:sz="4" w:space="0" w:color="auto"/>
              <w:right w:val="single" w:sz="4" w:space="0" w:color="auto"/>
            </w:tcBorders>
            <w:noWrap/>
            <w:vAlign w:val="center"/>
          </w:tcPr>
          <w:p w:rsidR="003C3E44" w:rsidRPr="00F06693" w:rsidRDefault="003C3E44" w:rsidP="007769E9">
            <w:pPr>
              <w:spacing w:beforeLines="40" w:before="96" w:afterLines="40" w:after="96"/>
              <w:rPr>
                <w:bCs/>
              </w:rPr>
            </w:pPr>
            <w:r w:rsidRPr="00F06693">
              <w:rPr>
                <w:bCs/>
              </w:rPr>
              <w:t>- Thành phố …..</w:t>
            </w:r>
          </w:p>
        </w:tc>
        <w:tc>
          <w:tcPr>
            <w:tcW w:w="851" w:type="dxa"/>
            <w:tcBorders>
              <w:top w:val="dotted" w:sz="4" w:space="0" w:color="auto"/>
              <w:left w:val="single" w:sz="4" w:space="0" w:color="auto"/>
              <w:bottom w:val="dotted" w:sz="4" w:space="0" w:color="auto"/>
              <w:right w:val="single" w:sz="4" w:space="0" w:color="auto"/>
            </w:tcBorders>
            <w:noWrap/>
            <w:vAlign w:val="center"/>
          </w:tcPr>
          <w:p w:rsidR="003C3E44" w:rsidRPr="00F06693" w:rsidRDefault="003C3E44" w:rsidP="007769E9">
            <w:pPr>
              <w:spacing w:beforeLines="40" w:before="96" w:afterLines="40" w:after="96"/>
              <w:jc w:val="center"/>
            </w:pPr>
            <w:r w:rsidRPr="00F06693">
              <w:t>02</w:t>
            </w:r>
          </w:p>
        </w:tc>
        <w:tc>
          <w:tcPr>
            <w:tcW w:w="1417" w:type="dxa"/>
            <w:tcBorders>
              <w:top w:val="dotted" w:sz="4" w:space="0" w:color="auto"/>
              <w:left w:val="single" w:sz="4" w:space="0" w:color="auto"/>
              <w:bottom w:val="dotted" w:sz="4" w:space="0" w:color="auto"/>
              <w:right w:val="nil"/>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276" w:type="dxa"/>
            <w:tcBorders>
              <w:top w:val="dotted" w:sz="4" w:space="0" w:color="auto"/>
              <w:left w:val="single" w:sz="4" w:space="0" w:color="auto"/>
              <w:bottom w:val="dotted" w:sz="4" w:space="0" w:color="auto"/>
              <w:right w:val="nil"/>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421" w:type="dxa"/>
            <w:tcBorders>
              <w:top w:val="dotted" w:sz="4" w:space="0" w:color="auto"/>
              <w:left w:val="single" w:sz="4" w:space="0" w:color="auto"/>
              <w:bottom w:val="dotted" w:sz="4" w:space="0" w:color="auto"/>
              <w:right w:val="nil"/>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9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842" w:type="dxa"/>
            <w:tcBorders>
              <w:top w:val="dotted" w:sz="4" w:space="0" w:color="auto"/>
              <w:left w:val="nil"/>
              <w:bottom w:val="dotted" w:sz="4" w:space="0" w:color="auto"/>
              <w:right w:val="single" w:sz="4" w:space="0" w:color="auto"/>
            </w:tcBorders>
          </w:tcPr>
          <w:p w:rsidR="003C3E44" w:rsidRPr="00F06693" w:rsidRDefault="003C3E44" w:rsidP="007769E9">
            <w:pPr>
              <w:widowControl w:val="0"/>
              <w:spacing w:beforeLines="40" w:before="96" w:afterLines="40" w:after="96"/>
            </w:pPr>
          </w:p>
        </w:tc>
      </w:tr>
      <w:tr w:rsidR="00F06693" w:rsidRPr="00F06693" w:rsidTr="00D23B7C">
        <w:trPr>
          <w:trHeight w:val="20"/>
        </w:trPr>
        <w:tc>
          <w:tcPr>
            <w:tcW w:w="4795" w:type="dxa"/>
            <w:tcBorders>
              <w:top w:val="dotted" w:sz="4" w:space="0" w:color="auto"/>
              <w:left w:val="single" w:sz="4" w:space="0" w:color="auto"/>
              <w:bottom w:val="dotted" w:sz="4" w:space="0" w:color="auto"/>
              <w:right w:val="single" w:sz="4" w:space="0" w:color="auto"/>
            </w:tcBorders>
            <w:noWrap/>
            <w:vAlign w:val="center"/>
          </w:tcPr>
          <w:p w:rsidR="003C3E44" w:rsidRPr="00F06693" w:rsidRDefault="003C3E44" w:rsidP="009E7ADE">
            <w:pPr>
              <w:spacing w:beforeLines="40" w:before="96" w:afterLines="40" w:after="96"/>
            </w:pPr>
            <w:r w:rsidRPr="00F06693">
              <w:t xml:space="preserve">- </w:t>
            </w:r>
            <w:r w:rsidR="009E7ADE" w:rsidRPr="00F06693">
              <w:t>Thị xã</w:t>
            </w:r>
            <w:r w:rsidRPr="00F06693">
              <w:t xml:space="preserve"> …..</w:t>
            </w:r>
          </w:p>
        </w:tc>
        <w:tc>
          <w:tcPr>
            <w:tcW w:w="851" w:type="dxa"/>
            <w:tcBorders>
              <w:top w:val="dotted" w:sz="4" w:space="0" w:color="auto"/>
              <w:left w:val="single" w:sz="4" w:space="0" w:color="auto"/>
              <w:bottom w:val="dotted" w:sz="4" w:space="0" w:color="auto"/>
              <w:right w:val="single" w:sz="4" w:space="0" w:color="auto"/>
            </w:tcBorders>
            <w:noWrap/>
            <w:vAlign w:val="center"/>
          </w:tcPr>
          <w:p w:rsidR="003C3E44" w:rsidRPr="00F06693" w:rsidRDefault="003C3E44" w:rsidP="007769E9">
            <w:pPr>
              <w:spacing w:beforeLines="40" w:before="96" w:afterLines="40" w:after="96"/>
              <w:jc w:val="center"/>
            </w:pPr>
            <w:r w:rsidRPr="00F06693">
              <w:t>03</w:t>
            </w:r>
          </w:p>
        </w:tc>
        <w:tc>
          <w:tcPr>
            <w:tcW w:w="1417" w:type="dxa"/>
            <w:tcBorders>
              <w:top w:val="dotted" w:sz="4" w:space="0" w:color="auto"/>
              <w:left w:val="single" w:sz="4" w:space="0" w:color="auto"/>
              <w:bottom w:val="dotted" w:sz="4" w:space="0" w:color="auto"/>
              <w:right w:val="nil"/>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276" w:type="dxa"/>
            <w:tcBorders>
              <w:top w:val="dotted" w:sz="4" w:space="0" w:color="auto"/>
              <w:left w:val="single" w:sz="4" w:space="0" w:color="auto"/>
              <w:bottom w:val="dotted" w:sz="4" w:space="0" w:color="auto"/>
              <w:right w:val="nil"/>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421" w:type="dxa"/>
            <w:tcBorders>
              <w:top w:val="dotted" w:sz="4" w:space="0" w:color="auto"/>
              <w:left w:val="single" w:sz="4" w:space="0" w:color="auto"/>
              <w:bottom w:val="dotted" w:sz="4" w:space="0" w:color="auto"/>
              <w:right w:val="nil"/>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9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C3E44" w:rsidRPr="00F06693" w:rsidRDefault="003C3E44" w:rsidP="007769E9">
            <w:pPr>
              <w:widowControl w:val="0"/>
              <w:spacing w:beforeLines="40" w:before="96" w:afterLines="40" w:after="96"/>
            </w:pPr>
            <w:r w:rsidRPr="00F06693">
              <w:t> </w:t>
            </w:r>
          </w:p>
        </w:tc>
        <w:tc>
          <w:tcPr>
            <w:tcW w:w="1842" w:type="dxa"/>
            <w:tcBorders>
              <w:top w:val="dotted" w:sz="4" w:space="0" w:color="auto"/>
              <w:left w:val="nil"/>
              <w:bottom w:val="dotted" w:sz="4" w:space="0" w:color="auto"/>
              <w:right w:val="single" w:sz="4" w:space="0" w:color="auto"/>
            </w:tcBorders>
          </w:tcPr>
          <w:p w:rsidR="003C3E44" w:rsidRPr="00F06693" w:rsidRDefault="003C3E44" w:rsidP="007769E9">
            <w:pPr>
              <w:widowControl w:val="0"/>
              <w:spacing w:beforeLines="40" w:before="96" w:afterLines="40" w:after="96"/>
            </w:pPr>
          </w:p>
        </w:tc>
      </w:tr>
      <w:tr w:rsidR="00F06693" w:rsidRPr="00F06693" w:rsidTr="00D23B7C">
        <w:trPr>
          <w:trHeight w:val="20"/>
        </w:trPr>
        <w:tc>
          <w:tcPr>
            <w:tcW w:w="4795" w:type="dxa"/>
            <w:tcBorders>
              <w:top w:val="dotted" w:sz="4" w:space="0" w:color="auto"/>
              <w:left w:val="single" w:sz="4" w:space="0" w:color="auto"/>
              <w:bottom w:val="dotted" w:sz="4" w:space="0" w:color="auto"/>
              <w:right w:val="single" w:sz="4" w:space="0" w:color="auto"/>
            </w:tcBorders>
            <w:noWrap/>
            <w:vAlign w:val="center"/>
          </w:tcPr>
          <w:p w:rsidR="009E7ADE" w:rsidRPr="00F06693" w:rsidRDefault="009E7ADE" w:rsidP="009E7ADE">
            <w:pPr>
              <w:spacing w:beforeLines="40" w:before="96" w:afterLines="40" w:after="96"/>
            </w:pPr>
            <w:r w:rsidRPr="00F06693">
              <w:t>- Huyện …..</w:t>
            </w:r>
          </w:p>
        </w:tc>
        <w:tc>
          <w:tcPr>
            <w:tcW w:w="851" w:type="dxa"/>
            <w:tcBorders>
              <w:top w:val="dotted" w:sz="4" w:space="0" w:color="auto"/>
              <w:left w:val="single" w:sz="4" w:space="0" w:color="auto"/>
              <w:bottom w:val="dotted" w:sz="4" w:space="0" w:color="auto"/>
              <w:right w:val="single" w:sz="4" w:space="0" w:color="auto"/>
            </w:tcBorders>
            <w:noWrap/>
            <w:vAlign w:val="center"/>
          </w:tcPr>
          <w:p w:rsidR="009E7ADE" w:rsidRPr="00F06693" w:rsidRDefault="009E7ADE" w:rsidP="009E7ADE">
            <w:pPr>
              <w:spacing w:beforeLines="40" w:before="96" w:afterLines="40" w:after="96"/>
              <w:jc w:val="center"/>
            </w:pPr>
            <w:r w:rsidRPr="00F06693">
              <w:t>04</w:t>
            </w:r>
          </w:p>
        </w:tc>
        <w:tc>
          <w:tcPr>
            <w:tcW w:w="1417" w:type="dxa"/>
            <w:tcBorders>
              <w:top w:val="dotted" w:sz="4" w:space="0" w:color="auto"/>
              <w:left w:val="single" w:sz="4" w:space="0" w:color="auto"/>
              <w:bottom w:val="dotted" w:sz="4" w:space="0" w:color="auto"/>
              <w:right w:val="nil"/>
            </w:tcBorders>
            <w:shd w:val="clear" w:color="auto" w:fill="auto"/>
            <w:noWrap/>
            <w:vAlign w:val="bottom"/>
          </w:tcPr>
          <w:p w:rsidR="009E7ADE" w:rsidRPr="00F06693" w:rsidRDefault="009E7ADE" w:rsidP="009E7ADE">
            <w:pPr>
              <w:widowControl w:val="0"/>
              <w:spacing w:beforeLines="40" w:before="96" w:afterLines="40" w:after="96"/>
            </w:pPr>
          </w:p>
        </w:tc>
        <w:tc>
          <w:tcPr>
            <w:tcW w:w="1276" w:type="dxa"/>
            <w:tcBorders>
              <w:top w:val="dotted" w:sz="4" w:space="0" w:color="auto"/>
              <w:left w:val="single" w:sz="4" w:space="0" w:color="auto"/>
              <w:bottom w:val="dotted" w:sz="4" w:space="0" w:color="auto"/>
              <w:right w:val="nil"/>
            </w:tcBorders>
            <w:shd w:val="clear" w:color="auto" w:fill="auto"/>
            <w:noWrap/>
            <w:vAlign w:val="bottom"/>
          </w:tcPr>
          <w:p w:rsidR="009E7ADE" w:rsidRPr="00F06693" w:rsidRDefault="009E7ADE" w:rsidP="009E7ADE">
            <w:pPr>
              <w:widowControl w:val="0"/>
              <w:spacing w:beforeLines="40" w:before="96" w:afterLines="40" w:after="96"/>
            </w:pPr>
          </w:p>
        </w:tc>
        <w:tc>
          <w:tcPr>
            <w:tcW w:w="1421" w:type="dxa"/>
            <w:tcBorders>
              <w:top w:val="dotted" w:sz="4" w:space="0" w:color="auto"/>
              <w:left w:val="single" w:sz="4" w:space="0" w:color="auto"/>
              <w:bottom w:val="dotted" w:sz="4" w:space="0" w:color="auto"/>
              <w:right w:val="nil"/>
            </w:tcBorders>
            <w:shd w:val="clear" w:color="auto" w:fill="auto"/>
            <w:noWrap/>
            <w:vAlign w:val="bottom"/>
          </w:tcPr>
          <w:p w:rsidR="009E7ADE" w:rsidRPr="00F06693" w:rsidRDefault="009E7ADE" w:rsidP="009E7ADE">
            <w:pPr>
              <w:widowControl w:val="0"/>
              <w:spacing w:beforeLines="40" w:before="96" w:afterLines="40" w:after="96"/>
            </w:pPr>
          </w:p>
        </w:tc>
        <w:tc>
          <w:tcPr>
            <w:tcW w:w="9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9E7ADE" w:rsidRPr="00F06693" w:rsidRDefault="009E7ADE" w:rsidP="009E7ADE">
            <w:pPr>
              <w:widowControl w:val="0"/>
              <w:spacing w:beforeLines="40" w:before="96" w:afterLines="40" w:after="96"/>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bottom"/>
          </w:tcPr>
          <w:p w:rsidR="009E7ADE" w:rsidRPr="00F06693" w:rsidRDefault="009E7ADE" w:rsidP="009E7ADE">
            <w:pPr>
              <w:widowControl w:val="0"/>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9E7ADE" w:rsidRPr="00F06693" w:rsidRDefault="009E7ADE" w:rsidP="009E7ADE">
            <w:pPr>
              <w:widowControl w:val="0"/>
              <w:spacing w:beforeLines="40" w:before="96" w:afterLines="40" w:after="96"/>
            </w:pPr>
          </w:p>
        </w:tc>
        <w:tc>
          <w:tcPr>
            <w:tcW w:w="1842" w:type="dxa"/>
            <w:tcBorders>
              <w:top w:val="dotted" w:sz="4" w:space="0" w:color="auto"/>
              <w:left w:val="nil"/>
              <w:bottom w:val="dotted" w:sz="4" w:space="0" w:color="auto"/>
              <w:right w:val="single" w:sz="4" w:space="0" w:color="auto"/>
            </w:tcBorders>
          </w:tcPr>
          <w:p w:rsidR="009E7ADE" w:rsidRPr="00F06693" w:rsidRDefault="009E7ADE" w:rsidP="009E7ADE">
            <w:pPr>
              <w:widowControl w:val="0"/>
              <w:spacing w:beforeLines="40" w:before="96" w:afterLines="40" w:after="96"/>
            </w:pPr>
          </w:p>
        </w:tc>
      </w:tr>
      <w:tr w:rsidR="009E7ADE" w:rsidRPr="00F06693" w:rsidTr="00D23B7C">
        <w:trPr>
          <w:trHeight w:val="20"/>
        </w:trPr>
        <w:tc>
          <w:tcPr>
            <w:tcW w:w="4795" w:type="dxa"/>
            <w:tcBorders>
              <w:top w:val="dotted" w:sz="4" w:space="0" w:color="auto"/>
              <w:left w:val="single" w:sz="4" w:space="0" w:color="auto"/>
              <w:bottom w:val="single" w:sz="4" w:space="0" w:color="auto"/>
              <w:right w:val="single" w:sz="4" w:space="0" w:color="auto"/>
            </w:tcBorders>
            <w:noWrap/>
            <w:vAlign w:val="center"/>
          </w:tcPr>
          <w:p w:rsidR="009E7ADE" w:rsidRPr="00F06693" w:rsidRDefault="009E7ADE" w:rsidP="009E7ADE">
            <w:pPr>
              <w:spacing w:beforeLines="40" w:before="96" w:afterLines="40" w:after="96"/>
            </w:pPr>
            <w:r w:rsidRPr="00F06693">
              <w:t>- …</w:t>
            </w:r>
          </w:p>
        </w:tc>
        <w:tc>
          <w:tcPr>
            <w:tcW w:w="851" w:type="dxa"/>
            <w:tcBorders>
              <w:top w:val="dotted" w:sz="4" w:space="0" w:color="auto"/>
              <w:left w:val="single" w:sz="4" w:space="0" w:color="auto"/>
              <w:bottom w:val="single" w:sz="4" w:space="0" w:color="auto"/>
              <w:right w:val="single" w:sz="4" w:space="0" w:color="auto"/>
            </w:tcBorders>
            <w:noWrap/>
            <w:vAlign w:val="center"/>
          </w:tcPr>
          <w:p w:rsidR="009E7ADE" w:rsidRPr="00F06693" w:rsidRDefault="009E7ADE" w:rsidP="009E7ADE">
            <w:pPr>
              <w:spacing w:beforeLines="40" w:before="96" w:afterLines="40" w:after="96"/>
              <w:jc w:val="center"/>
            </w:pPr>
            <w:r w:rsidRPr="00F06693">
              <w:t>…</w:t>
            </w:r>
          </w:p>
        </w:tc>
        <w:tc>
          <w:tcPr>
            <w:tcW w:w="1417" w:type="dxa"/>
            <w:tcBorders>
              <w:top w:val="dotted" w:sz="4" w:space="0" w:color="auto"/>
              <w:left w:val="single" w:sz="4" w:space="0" w:color="auto"/>
              <w:bottom w:val="single" w:sz="4" w:space="0" w:color="auto"/>
              <w:right w:val="nil"/>
            </w:tcBorders>
            <w:shd w:val="clear" w:color="auto" w:fill="auto"/>
            <w:noWrap/>
            <w:vAlign w:val="bottom"/>
          </w:tcPr>
          <w:p w:rsidR="009E7ADE" w:rsidRPr="00F06693" w:rsidRDefault="009E7ADE" w:rsidP="009E7ADE">
            <w:pPr>
              <w:widowControl w:val="0"/>
              <w:spacing w:beforeLines="40" w:before="96" w:afterLines="40" w:after="96"/>
            </w:pPr>
          </w:p>
        </w:tc>
        <w:tc>
          <w:tcPr>
            <w:tcW w:w="1276" w:type="dxa"/>
            <w:tcBorders>
              <w:top w:val="dotted" w:sz="4" w:space="0" w:color="auto"/>
              <w:left w:val="single" w:sz="4" w:space="0" w:color="auto"/>
              <w:bottom w:val="single" w:sz="4" w:space="0" w:color="auto"/>
              <w:right w:val="nil"/>
            </w:tcBorders>
            <w:shd w:val="clear" w:color="auto" w:fill="auto"/>
            <w:noWrap/>
            <w:vAlign w:val="bottom"/>
          </w:tcPr>
          <w:p w:rsidR="009E7ADE" w:rsidRPr="00F06693" w:rsidRDefault="009E7ADE" w:rsidP="009E7ADE">
            <w:pPr>
              <w:widowControl w:val="0"/>
              <w:spacing w:beforeLines="40" w:before="96" w:afterLines="40" w:after="96"/>
            </w:pPr>
          </w:p>
        </w:tc>
        <w:tc>
          <w:tcPr>
            <w:tcW w:w="1421" w:type="dxa"/>
            <w:tcBorders>
              <w:top w:val="dotted" w:sz="4" w:space="0" w:color="auto"/>
              <w:left w:val="single" w:sz="4" w:space="0" w:color="auto"/>
              <w:bottom w:val="single" w:sz="4" w:space="0" w:color="auto"/>
              <w:right w:val="nil"/>
            </w:tcBorders>
            <w:shd w:val="clear" w:color="auto" w:fill="auto"/>
            <w:noWrap/>
            <w:vAlign w:val="bottom"/>
          </w:tcPr>
          <w:p w:rsidR="009E7ADE" w:rsidRPr="00F06693" w:rsidRDefault="009E7ADE" w:rsidP="009E7ADE">
            <w:pPr>
              <w:widowControl w:val="0"/>
              <w:spacing w:beforeLines="40" w:before="96" w:afterLines="40" w:after="96"/>
            </w:pPr>
          </w:p>
        </w:tc>
        <w:tc>
          <w:tcPr>
            <w:tcW w:w="989" w:type="dxa"/>
            <w:tcBorders>
              <w:top w:val="dotted" w:sz="4" w:space="0" w:color="auto"/>
              <w:left w:val="single" w:sz="4" w:space="0" w:color="auto"/>
              <w:bottom w:val="single" w:sz="4" w:space="0" w:color="auto"/>
              <w:right w:val="single" w:sz="4" w:space="0" w:color="auto"/>
            </w:tcBorders>
            <w:shd w:val="clear" w:color="auto" w:fill="auto"/>
            <w:noWrap/>
            <w:vAlign w:val="bottom"/>
          </w:tcPr>
          <w:p w:rsidR="009E7ADE" w:rsidRPr="00F06693" w:rsidRDefault="009E7ADE" w:rsidP="009E7ADE">
            <w:pPr>
              <w:widowControl w:val="0"/>
              <w:spacing w:beforeLines="40" w:before="96" w:afterLines="40" w:after="96"/>
            </w:pPr>
          </w:p>
        </w:tc>
        <w:tc>
          <w:tcPr>
            <w:tcW w:w="1134" w:type="dxa"/>
            <w:tcBorders>
              <w:top w:val="dotted" w:sz="4" w:space="0" w:color="auto"/>
              <w:left w:val="single" w:sz="4" w:space="0" w:color="auto"/>
              <w:bottom w:val="single" w:sz="4" w:space="0" w:color="auto"/>
              <w:right w:val="single" w:sz="4" w:space="0" w:color="auto"/>
            </w:tcBorders>
            <w:shd w:val="clear" w:color="auto" w:fill="auto"/>
            <w:noWrap/>
            <w:vAlign w:val="bottom"/>
          </w:tcPr>
          <w:p w:rsidR="009E7ADE" w:rsidRPr="00F06693" w:rsidRDefault="009E7ADE" w:rsidP="009E7ADE">
            <w:pPr>
              <w:widowControl w:val="0"/>
              <w:spacing w:beforeLines="40" w:before="96" w:afterLines="40" w:after="96"/>
            </w:pP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9E7ADE" w:rsidRPr="00F06693" w:rsidRDefault="009E7ADE" w:rsidP="009E7ADE">
            <w:pPr>
              <w:widowControl w:val="0"/>
              <w:spacing w:beforeLines="40" w:before="96" w:afterLines="40" w:after="96"/>
            </w:pPr>
          </w:p>
        </w:tc>
        <w:tc>
          <w:tcPr>
            <w:tcW w:w="1842" w:type="dxa"/>
            <w:tcBorders>
              <w:top w:val="dotted" w:sz="4" w:space="0" w:color="auto"/>
              <w:left w:val="nil"/>
              <w:bottom w:val="single" w:sz="4" w:space="0" w:color="auto"/>
              <w:right w:val="single" w:sz="4" w:space="0" w:color="auto"/>
            </w:tcBorders>
          </w:tcPr>
          <w:p w:rsidR="009E7ADE" w:rsidRPr="00F06693" w:rsidRDefault="009E7ADE" w:rsidP="009E7ADE">
            <w:pPr>
              <w:widowControl w:val="0"/>
              <w:spacing w:beforeLines="40" w:before="96" w:afterLines="40" w:after="96"/>
            </w:pPr>
          </w:p>
        </w:tc>
      </w:tr>
    </w:tbl>
    <w:p w:rsidR="00D23B7C" w:rsidRPr="00F06693" w:rsidRDefault="00D23B7C"/>
    <w:tbl>
      <w:tblPr>
        <w:tblW w:w="15014" w:type="dxa"/>
        <w:tblInd w:w="534" w:type="dxa"/>
        <w:tblLayout w:type="fixed"/>
        <w:tblLook w:val="01E0" w:firstRow="1" w:lastRow="1" w:firstColumn="1" w:lastColumn="1" w:noHBand="0" w:noVBand="0"/>
      </w:tblPr>
      <w:tblGrid>
        <w:gridCol w:w="4858"/>
        <w:gridCol w:w="4922"/>
        <w:gridCol w:w="5234"/>
      </w:tblGrid>
      <w:tr w:rsidR="007769E9" w:rsidRPr="00F06693" w:rsidTr="00D23B7C">
        <w:tc>
          <w:tcPr>
            <w:tcW w:w="4858" w:type="dxa"/>
          </w:tcPr>
          <w:p w:rsidR="005A2426" w:rsidRPr="00F06693" w:rsidRDefault="005A2426" w:rsidP="00D23B7C">
            <w:pPr>
              <w:spacing w:before="60"/>
              <w:rPr>
                <w:b/>
                <w:bCs/>
                <w:noProof/>
                <w:sz w:val="26"/>
              </w:rPr>
            </w:pPr>
          </w:p>
          <w:p w:rsidR="005A2426" w:rsidRPr="00F06693" w:rsidRDefault="005A2426" w:rsidP="00704243">
            <w:pPr>
              <w:spacing w:before="60"/>
              <w:jc w:val="center"/>
              <w:rPr>
                <w:b/>
                <w:bCs/>
                <w:noProof/>
                <w:sz w:val="26"/>
                <w:lang w:val="vi-VN"/>
              </w:rPr>
            </w:pPr>
            <w:r w:rsidRPr="00F06693">
              <w:rPr>
                <w:b/>
                <w:bCs/>
                <w:noProof/>
                <w:sz w:val="26"/>
                <w:lang w:val="vi-VN"/>
              </w:rPr>
              <w:t>Người lập biểu</w:t>
            </w:r>
          </w:p>
          <w:p w:rsidR="005A2426" w:rsidRPr="00F06693" w:rsidRDefault="005A2426" w:rsidP="00704243">
            <w:pPr>
              <w:spacing w:before="60"/>
              <w:jc w:val="center"/>
              <w:rPr>
                <w:b/>
                <w:bCs/>
                <w:noProof/>
                <w:sz w:val="26"/>
                <w:lang w:val="vi-VN"/>
              </w:rPr>
            </w:pPr>
            <w:r w:rsidRPr="00F06693">
              <w:rPr>
                <w:i/>
                <w:noProof/>
                <w:sz w:val="26"/>
                <w:lang w:val="vi-VN"/>
              </w:rPr>
              <w:t>(Ký, họ tên)</w:t>
            </w:r>
          </w:p>
        </w:tc>
        <w:tc>
          <w:tcPr>
            <w:tcW w:w="4922" w:type="dxa"/>
          </w:tcPr>
          <w:p w:rsidR="005A2426" w:rsidRPr="00F06693" w:rsidRDefault="005A2426" w:rsidP="00704243">
            <w:pPr>
              <w:spacing w:before="60"/>
              <w:jc w:val="center"/>
              <w:rPr>
                <w:b/>
                <w:bCs/>
                <w:noProof/>
                <w:sz w:val="26"/>
                <w:lang w:val="vi-VN"/>
              </w:rPr>
            </w:pPr>
          </w:p>
          <w:p w:rsidR="005A2426" w:rsidRPr="00F06693" w:rsidRDefault="005A2426" w:rsidP="00704243">
            <w:pPr>
              <w:spacing w:before="60"/>
              <w:jc w:val="center"/>
              <w:rPr>
                <w:b/>
                <w:bCs/>
                <w:noProof/>
                <w:sz w:val="26"/>
                <w:lang w:val="vi-VN"/>
              </w:rPr>
            </w:pPr>
            <w:r w:rsidRPr="00F06693">
              <w:rPr>
                <w:b/>
                <w:bCs/>
                <w:noProof/>
                <w:sz w:val="26"/>
                <w:lang w:val="vi-VN"/>
              </w:rPr>
              <w:t>Người kiểm tra biểu</w:t>
            </w:r>
          </w:p>
          <w:p w:rsidR="005A2426" w:rsidRPr="00F06693" w:rsidRDefault="005A2426" w:rsidP="00704243">
            <w:pPr>
              <w:spacing w:before="60"/>
              <w:jc w:val="center"/>
              <w:rPr>
                <w:noProof/>
                <w:sz w:val="26"/>
                <w:lang w:val="vi-VN"/>
              </w:rPr>
            </w:pPr>
            <w:r w:rsidRPr="00F06693">
              <w:rPr>
                <w:i/>
                <w:noProof/>
                <w:sz w:val="26"/>
                <w:lang w:val="vi-VN"/>
              </w:rPr>
              <w:t>(Ký, họ tên)</w:t>
            </w:r>
          </w:p>
        </w:tc>
        <w:tc>
          <w:tcPr>
            <w:tcW w:w="5234" w:type="dxa"/>
          </w:tcPr>
          <w:p w:rsidR="005A2426" w:rsidRPr="00F06693" w:rsidRDefault="005A2426" w:rsidP="00704243">
            <w:pPr>
              <w:spacing w:before="60"/>
              <w:jc w:val="center"/>
              <w:rPr>
                <w:i/>
                <w:noProof/>
                <w:sz w:val="26"/>
                <w:lang w:val="vi-VN"/>
              </w:rPr>
            </w:pPr>
            <w:r w:rsidRPr="00F06693">
              <w:rPr>
                <w:i/>
                <w:noProof/>
                <w:sz w:val="26"/>
                <w:lang w:val="vi-VN"/>
              </w:rPr>
              <w:t>Ngày … tháng … năm …</w:t>
            </w:r>
          </w:p>
          <w:p w:rsidR="005A2426" w:rsidRPr="00F06693" w:rsidRDefault="005A2426" w:rsidP="00704243">
            <w:pPr>
              <w:spacing w:before="60"/>
              <w:jc w:val="center"/>
              <w:rPr>
                <w:b/>
                <w:bCs/>
                <w:noProof/>
                <w:sz w:val="26"/>
                <w:lang w:val="vi-VN"/>
              </w:rPr>
            </w:pPr>
            <w:r w:rsidRPr="00F06693">
              <w:rPr>
                <w:b/>
                <w:bCs/>
                <w:noProof/>
                <w:sz w:val="26"/>
                <w:lang w:val="vi-VN"/>
              </w:rPr>
              <w:t>Thủ trưởng đơn vị</w:t>
            </w:r>
          </w:p>
          <w:p w:rsidR="005A2426" w:rsidRPr="00F06693" w:rsidRDefault="005A2426" w:rsidP="00704243">
            <w:pPr>
              <w:spacing w:before="60"/>
              <w:jc w:val="center"/>
              <w:rPr>
                <w:i/>
                <w:noProof/>
                <w:sz w:val="26"/>
                <w:lang w:val="vi-VN"/>
              </w:rPr>
            </w:pPr>
            <w:r w:rsidRPr="00F06693">
              <w:rPr>
                <w:i/>
                <w:noProof/>
                <w:sz w:val="26"/>
                <w:lang w:val="vi-VN"/>
              </w:rPr>
              <w:t>(Ký, đóng dấu, họ tên)</w:t>
            </w:r>
          </w:p>
        </w:tc>
      </w:tr>
    </w:tbl>
    <w:p w:rsidR="005A2426" w:rsidRPr="00F06693" w:rsidRDefault="005A2426" w:rsidP="005A2426">
      <w:pPr>
        <w:spacing w:before="120" w:after="120"/>
      </w:pPr>
    </w:p>
    <w:p w:rsidR="00054EB8" w:rsidRPr="00F06693" w:rsidRDefault="00054EB8" w:rsidP="005A2426">
      <w:pPr>
        <w:spacing w:before="120" w:after="120"/>
        <w:sectPr w:rsidR="00054EB8" w:rsidRPr="00F06693" w:rsidSect="00437EF8">
          <w:pgSz w:w="16840" w:h="11907" w:orient="landscape" w:code="9"/>
          <w:pgMar w:top="1260" w:right="964" w:bottom="964" w:left="964" w:header="720" w:footer="567" w:gutter="0"/>
          <w:cols w:space="720"/>
          <w:docGrid w:linePitch="360"/>
        </w:sectPr>
      </w:pPr>
    </w:p>
    <w:p w:rsidR="00054EB8" w:rsidRPr="00F06693" w:rsidRDefault="00E63C26" w:rsidP="00054EB8">
      <w:pPr>
        <w:spacing w:before="120" w:after="120" w:line="288" w:lineRule="auto"/>
        <w:ind w:firstLine="720"/>
        <w:jc w:val="both"/>
        <w:rPr>
          <w:rFonts w:ascii="Times New Roman Bold" w:hAnsi="Times New Roman Bold"/>
          <w:b/>
          <w:spacing w:val="-2"/>
          <w:sz w:val="28"/>
          <w:szCs w:val="28"/>
        </w:rPr>
      </w:pPr>
      <w:r w:rsidRPr="00F06693">
        <w:rPr>
          <w:rFonts w:ascii="Times New Roman Bold" w:hAnsi="Times New Roman Bold"/>
          <w:b/>
          <w:noProof/>
          <w:spacing w:val="-2"/>
          <w:sz w:val="28"/>
          <w:szCs w:val="28"/>
          <w:lang w:val="vi-VN"/>
        </w:rPr>
        <w:lastRenderedPageBreak/>
        <w:t>BIỂU SỐ 004.N/T0707.2</w:t>
      </w:r>
      <w:r w:rsidR="00054EB8" w:rsidRPr="00F06693">
        <w:rPr>
          <w:rFonts w:ascii="Times New Roman Bold" w:hAnsi="Times New Roman Bold"/>
          <w:b/>
          <w:noProof/>
          <w:spacing w:val="-2"/>
          <w:sz w:val="28"/>
          <w:szCs w:val="28"/>
          <w:lang w:val="vi-VN"/>
        </w:rPr>
        <w:t>-</w:t>
      </w:r>
      <w:r w:rsidRPr="00F06693">
        <w:rPr>
          <w:rFonts w:ascii="Times New Roman Bold" w:hAnsi="Times New Roman Bold"/>
          <w:b/>
          <w:noProof/>
          <w:spacing w:val="-2"/>
          <w:sz w:val="28"/>
          <w:szCs w:val="28"/>
        </w:rPr>
        <w:t>BHXH</w:t>
      </w:r>
      <w:r w:rsidR="00054EB8" w:rsidRPr="00F06693">
        <w:rPr>
          <w:rFonts w:ascii="Times New Roman Bold" w:hAnsi="Times New Roman Bold"/>
          <w:b/>
          <w:noProof/>
          <w:spacing w:val="-2"/>
          <w:sz w:val="28"/>
          <w:szCs w:val="28"/>
        </w:rPr>
        <w:t>: SỐ NGƯỜI ĐƯỢC HƯỞNG BẢO HIỂM XÃ HỘI, BẢO HIỂM Y TẾ, BẢO HIỂM THẤT NGHIỆP CHIA THEO ĐỊA PHƯƠNG</w:t>
      </w:r>
    </w:p>
    <w:p w:rsidR="00054EB8" w:rsidRPr="00F06693" w:rsidRDefault="00054EB8" w:rsidP="00054EB8">
      <w:pPr>
        <w:tabs>
          <w:tab w:val="left" w:pos="851"/>
        </w:tabs>
        <w:spacing w:before="120" w:after="120" w:line="288" w:lineRule="auto"/>
        <w:ind w:firstLine="720"/>
        <w:jc w:val="both"/>
        <w:rPr>
          <w:b/>
          <w:sz w:val="28"/>
          <w:szCs w:val="28"/>
          <w:lang w:val="es-ES"/>
        </w:rPr>
      </w:pPr>
      <w:r w:rsidRPr="00F06693">
        <w:rPr>
          <w:b/>
          <w:sz w:val="28"/>
          <w:szCs w:val="28"/>
          <w:lang w:val="es-ES"/>
        </w:rPr>
        <w:t>1. Khái niệm, phương pháp tính</w:t>
      </w:r>
    </w:p>
    <w:p w:rsidR="00054EB8" w:rsidRPr="00F06693" w:rsidRDefault="00054EB8" w:rsidP="00054EB8">
      <w:pPr>
        <w:tabs>
          <w:tab w:val="left" w:pos="851"/>
        </w:tabs>
        <w:spacing w:before="120" w:after="120" w:line="288" w:lineRule="auto"/>
        <w:ind w:firstLine="720"/>
        <w:jc w:val="both"/>
        <w:rPr>
          <w:bCs/>
          <w:sz w:val="28"/>
          <w:szCs w:val="28"/>
        </w:rPr>
      </w:pPr>
      <w:r w:rsidRPr="00F06693">
        <w:rPr>
          <w:sz w:val="28"/>
          <w:szCs w:val="28"/>
          <w:lang w:val="es-ES"/>
        </w:rPr>
        <w:t xml:space="preserve">Tương tự như khái niệm, phương pháp tính của Biểu số </w:t>
      </w:r>
      <w:r w:rsidR="0011215D" w:rsidRPr="00F06693">
        <w:rPr>
          <w:bCs/>
          <w:sz w:val="28"/>
          <w:szCs w:val="28"/>
        </w:rPr>
        <w:t>003.N/T0707.1-BHXH</w:t>
      </w:r>
    </w:p>
    <w:p w:rsidR="00054EB8" w:rsidRPr="00F06693" w:rsidRDefault="00054EB8" w:rsidP="00054EB8">
      <w:pPr>
        <w:spacing w:before="120" w:after="120" w:line="288" w:lineRule="auto"/>
        <w:ind w:firstLine="720"/>
        <w:jc w:val="both"/>
        <w:rPr>
          <w:b/>
          <w:sz w:val="28"/>
          <w:szCs w:val="28"/>
          <w:lang w:val="pt-BR"/>
        </w:rPr>
      </w:pPr>
      <w:r w:rsidRPr="00F06693">
        <w:rPr>
          <w:b/>
          <w:sz w:val="28"/>
          <w:szCs w:val="28"/>
          <w:lang w:val="pt-BR"/>
        </w:rPr>
        <w:t>2. Cách ghi biểu</w:t>
      </w:r>
    </w:p>
    <w:p w:rsidR="00054EB8" w:rsidRPr="00F06693" w:rsidRDefault="00054EB8" w:rsidP="00054EB8">
      <w:pPr>
        <w:shd w:val="clear" w:color="auto" w:fill="FFFFFF"/>
        <w:spacing w:before="120" w:after="120" w:line="288" w:lineRule="auto"/>
        <w:ind w:firstLine="720"/>
        <w:jc w:val="both"/>
        <w:rPr>
          <w:spacing w:val="-8"/>
          <w:sz w:val="28"/>
          <w:szCs w:val="28"/>
          <w:lang w:val="es-ES"/>
        </w:rPr>
      </w:pPr>
      <w:r w:rsidRPr="00F06693">
        <w:rPr>
          <w:bCs/>
          <w:iCs/>
          <w:spacing w:val="-8"/>
          <w:sz w:val="28"/>
          <w:szCs w:val="28"/>
          <w:lang w:val="es-ES"/>
        </w:rPr>
        <w:t xml:space="preserve">- Cột 1 đến cột 4: </w:t>
      </w:r>
      <w:r w:rsidRPr="00F06693">
        <w:rPr>
          <w:spacing w:val="-8"/>
          <w:sz w:val="28"/>
          <w:szCs w:val="28"/>
          <w:lang w:val="es-ES"/>
        </w:rPr>
        <w:t>Ghi tổng số người được hưởng BHXH trên địa bàn</w:t>
      </w:r>
      <w:r w:rsidRPr="00F06693">
        <w:rPr>
          <w:bCs/>
          <w:spacing w:val="-8"/>
          <w:sz w:val="28"/>
          <w:szCs w:val="28"/>
        </w:rPr>
        <w:t xml:space="preserve"> theo huyện/thị xã/thành phố do Ngân sách nhà nước trả (hàng tháng, một lần).</w:t>
      </w:r>
    </w:p>
    <w:p w:rsidR="00054EB8" w:rsidRPr="00F06693" w:rsidRDefault="00054EB8" w:rsidP="00054EB8">
      <w:pPr>
        <w:shd w:val="clear" w:color="auto" w:fill="FFFFFF"/>
        <w:spacing w:before="120" w:after="120" w:line="288" w:lineRule="auto"/>
        <w:ind w:firstLine="720"/>
        <w:jc w:val="both"/>
        <w:rPr>
          <w:sz w:val="28"/>
          <w:szCs w:val="28"/>
          <w:lang w:val="es-ES"/>
        </w:rPr>
      </w:pPr>
      <w:r w:rsidRPr="00F06693">
        <w:rPr>
          <w:sz w:val="28"/>
          <w:szCs w:val="28"/>
          <w:lang w:val="es-ES"/>
        </w:rPr>
        <w:t>- Cột 5: Ghi tổng số lượt người khám chữa bệnh BHYT ngoại trú trên địa bàn</w:t>
      </w:r>
      <w:r w:rsidRPr="00F06693">
        <w:rPr>
          <w:bCs/>
          <w:sz w:val="28"/>
          <w:szCs w:val="28"/>
        </w:rPr>
        <w:t xml:space="preserve"> theo huyện/thị xã/thành phố.</w:t>
      </w:r>
    </w:p>
    <w:p w:rsidR="00054EB8" w:rsidRPr="00F06693" w:rsidRDefault="00054EB8" w:rsidP="00054EB8">
      <w:pPr>
        <w:shd w:val="clear" w:color="auto" w:fill="FFFFFF"/>
        <w:spacing w:before="120" w:after="120" w:line="288" w:lineRule="auto"/>
        <w:ind w:firstLine="720"/>
        <w:jc w:val="both"/>
        <w:rPr>
          <w:sz w:val="28"/>
          <w:szCs w:val="28"/>
          <w:lang w:val="es-ES"/>
        </w:rPr>
      </w:pPr>
      <w:r w:rsidRPr="00F06693">
        <w:rPr>
          <w:sz w:val="28"/>
          <w:szCs w:val="28"/>
          <w:lang w:val="es-ES"/>
        </w:rPr>
        <w:t>- Cột 6: Ghi tổng số lượt người khám chữa bệnh BHYT nội trú trên địa bàn</w:t>
      </w:r>
      <w:r w:rsidRPr="00F06693">
        <w:rPr>
          <w:bCs/>
          <w:sz w:val="28"/>
          <w:szCs w:val="28"/>
        </w:rPr>
        <w:t xml:space="preserve"> theo huyện/</w:t>
      </w:r>
      <w:r w:rsidR="009E7ADE" w:rsidRPr="00F06693">
        <w:rPr>
          <w:bCs/>
          <w:sz w:val="28"/>
          <w:szCs w:val="28"/>
        </w:rPr>
        <w:t>t</w:t>
      </w:r>
      <w:r w:rsidRPr="00F06693">
        <w:rPr>
          <w:bCs/>
          <w:sz w:val="28"/>
          <w:szCs w:val="28"/>
        </w:rPr>
        <w:t>hị xã/thành phố.</w:t>
      </w:r>
    </w:p>
    <w:p w:rsidR="00054EB8" w:rsidRPr="00F06693" w:rsidRDefault="00054EB8" w:rsidP="00054EB8">
      <w:pPr>
        <w:shd w:val="clear" w:color="auto" w:fill="FFFFFF"/>
        <w:spacing w:before="120" w:after="120" w:line="288" w:lineRule="auto"/>
        <w:ind w:firstLine="720"/>
        <w:jc w:val="both"/>
        <w:rPr>
          <w:sz w:val="28"/>
          <w:szCs w:val="28"/>
          <w:lang w:val="es-ES"/>
        </w:rPr>
      </w:pPr>
      <w:r w:rsidRPr="00F06693">
        <w:rPr>
          <w:sz w:val="28"/>
          <w:szCs w:val="28"/>
          <w:lang w:val="es-ES"/>
        </w:rPr>
        <w:t xml:space="preserve">- Cột 7: Ghi tổng số người được hưởng BHTN trên địa bàn </w:t>
      </w:r>
      <w:r w:rsidRPr="00F06693">
        <w:rPr>
          <w:bCs/>
          <w:sz w:val="28"/>
          <w:szCs w:val="28"/>
        </w:rPr>
        <w:t>theo huyện/thị xã/thành phố</w:t>
      </w:r>
      <w:r w:rsidR="009E7ADE" w:rsidRPr="00F06693">
        <w:rPr>
          <w:bCs/>
          <w:sz w:val="28"/>
          <w:szCs w:val="28"/>
        </w:rPr>
        <w:t>.</w:t>
      </w:r>
    </w:p>
    <w:p w:rsidR="00054EB8" w:rsidRPr="00F06693" w:rsidRDefault="00054EB8" w:rsidP="00054EB8">
      <w:pPr>
        <w:spacing w:before="120" w:after="120" w:line="288" w:lineRule="auto"/>
        <w:ind w:firstLine="720"/>
        <w:jc w:val="both"/>
        <w:rPr>
          <w:sz w:val="28"/>
          <w:szCs w:val="28"/>
          <w:lang w:val="pt-BR"/>
        </w:rPr>
      </w:pPr>
      <w:r w:rsidRPr="00F06693">
        <w:rPr>
          <w:b/>
          <w:sz w:val="28"/>
          <w:szCs w:val="28"/>
          <w:lang w:val="pt-BR"/>
        </w:rPr>
        <w:t>3. Phạm vi và thời kỳ thu thập số liệu</w:t>
      </w:r>
    </w:p>
    <w:p w:rsidR="00054EB8" w:rsidRPr="00F06693" w:rsidRDefault="00054EB8" w:rsidP="00054EB8">
      <w:pPr>
        <w:spacing w:before="120" w:after="120" w:line="288" w:lineRule="auto"/>
        <w:ind w:firstLine="720"/>
        <w:jc w:val="both"/>
        <w:rPr>
          <w:sz w:val="28"/>
          <w:szCs w:val="28"/>
          <w:lang w:val="pt-BR"/>
        </w:rPr>
      </w:pPr>
      <w:r w:rsidRPr="00F06693">
        <w:rPr>
          <w:sz w:val="28"/>
          <w:szCs w:val="28"/>
          <w:lang w:val="pt-BR"/>
        </w:rPr>
        <w:t>Phạm vi toàn tỉnh. Số liệu thu thập năm báo cáo.</w:t>
      </w:r>
    </w:p>
    <w:p w:rsidR="00054EB8" w:rsidRPr="00F06693" w:rsidRDefault="00054EB8" w:rsidP="00054EB8">
      <w:pPr>
        <w:spacing w:before="120" w:after="120" w:line="288" w:lineRule="auto"/>
        <w:ind w:firstLine="720"/>
        <w:jc w:val="both"/>
        <w:rPr>
          <w:b/>
          <w:sz w:val="28"/>
          <w:szCs w:val="28"/>
        </w:rPr>
      </w:pPr>
      <w:r w:rsidRPr="00F06693">
        <w:rPr>
          <w:b/>
          <w:sz w:val="28"/>
          <w:szCs w:val="28"/>
        </w:rPr>
        <w:t>4. Nguồn số liệu</w:t>
      </w:r>
    </w:p>
    <w:p w:rsidR="00054EB8" w:rsidRPr="00F06693" w:rsidRDefault="00054EB8" w:rsidP="00054EB8">
      <w:pPr>
        <w:spacing w:before="120" w:after="120" w:line="288" w:lineRule="auto"/>
        <w:ind w:firstLine="720"/>
        <w:jc w:val="both"/>
        <w:rPr>
          <w:b/>
          <w:sz w:val="28"/>
          <w:szCs w:val="28"/>
        </w:rPr>
      </w:pPr>
      <w:r w:rsidRPr="00F06693">
        <w:rPr>
          <w:sz w:val="28"/>
          <w:szCs w:val="28"/>
        </w:rPr>
        <w:t>Bảo hiểm xã hội tỉnh</w:t>
      </w:r>
    </w:p>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p w:rsidR="00054EB8" w:rsidRPr="00F06693" w:rsidRDefault="00054EB8"/>
    <w:tbl>
      <w:tblPr>
        <w:tblW w:w="10200" w:type="dxa"/>
        <w:tblLayout w:type="fixed"/>
        <w:tblLook w:val="04A0" w:firstRow="1" w:lastRow="0" w:firstColumn="1" w:lastColumn="0" w:noHBand="0" w:noVBand="1"/>
      </w:tblPr>
      <w:tblGrid>
        <w:gridCol w:w="4644"/>
        <w:gridCol w:w="3288"/>
        <w:gridCol w:w="2268"/>
      </w:tblGrid>
      <w:tr w:rsidR="00634BE2" w:rsidRPr="00F06693" w:rsidTr="009E7ADE">
        <w:tc>
          <w:tcPr>
            <w:tcW w:w="4644" w:type="dxa"/>
          </w:tcPr>
          <w:p w:rsidR="007D5B25" w:rsidRPr="00F06693" w:rsidRDefault="00443FE8" w:rsidP="00D72F98">
            <w:pPr>
              <w:rPr>
                <w:b/>
                <w:spacing w:val="-6"/>
              </w:rPr>
            </w:pPr>
            <w:r w:rsidRPr="00F06693">
              <w:rPr>
                <w:b/>
                <w:spacing w:val="-6"/>
              </w:rPr>
              <w:lastRenderedPageBreak/>
              <w:t>Bi</w:t>
            </w:r>
            <w:r w:rsidR="007D5B25" w:rsidRPr="00F06693">
              <w:rPr>
                <w:b/>
                <w:spacing w:val="-6"/>
              </w:rPr>
              <w:t>ểu số 005</w:t>
            </w:r>
            <w:r w:rsidR="00DB6145" w:rsidRPr="00F06693">
              <w:rPr>
                <w:b/>
                <w:spacing w:val="-6"/>
              </w:rPr>
              <w:t>.H</w:t>
            </w:r>
            <w:r w:rsidR="00683780" w:rsidRPr="00F06693">
              <w:rPr>
                <w:b/>
                <w:spacing w:val="-6"/>
              </w:rPr>
              <w:t>/T0708-BHXH</w:t>
            </w:r>
          </w:p>
          <w:p w:rsidR="007D5B25" w:rsidRPr="00D01A16" w:rsidRDefault="00D01A16" w:rsidP="00D72F98">
            <w:bookmarkStart w:id="0" w:name="_GoBack"/>
            <w:r w:rsidRPr="00D01A16">
              <w:t>Ban hành kèm theo Quyết định số 2889/QĐ-UBND ngày 15/8/2023 của UBND tỉnh Thanh Hóa</w:t>
            </w:r>
            <w:bookmarkEnd w:id="0"/>
          </w:p>
          <w:p w:rsidR="005A2426" w:rsidRPr="00F06693" w:rsidRDefault="007D5B25" w:rsidP="00D72F98">
            <w:r w:rsidRPr="00F06693">
              <w:t>Ngày nhận báo cáo:</w:t>
            </w:r>
          </w:p>
          <w:p w:rsidR="00D72F98" w:rsidRPr="00F06693" w:rsidRDefault="00D72F98" w:rsidP="00D72F98">
            <w:r w:rsidRPr="00F06693">
              <w:t>Ước tính quý I: Ngày 19 tháng 3</w:t>
            </w:r>
          </w:p>
          <w:p w:rsidR="00D72F98" w:rsidRPr="00F06693" w:rsidRDefault="00D72F98" w:rsidP="00D72F98">
            <w:r w:rsidRPr="00F06693">
              <w:t>Ước tính quý II và 6 tháng: Ngày 19 tháng 5</w:t>
            </w:r>
          </w:p>
          <w:p w:rsidR="00D72F98" w:rsidRPr="00F06693" w:rsidRDefault="00D72F98" w:rsidP="00D72F98">
            <w:r w:rsidRPr="00F06693">
              <w:t>Ước tính quý III và 9 tháng: Ngày 19 tháng 9</w:t>
            </w:r>
          </w:p>
          <w:p w:rsidR="00D72F98" w:rsidRPr="00F06693" w:rsidRDefault="00D72F98" w:rsidP="00D72F98">
            <w:r w:rsidRPr="00F06693">
              <w:t>Ước tính quý IV và năm báo cáo: Ngày 19 tháng 11</w:t>
            </w:r>
          </w:p>
          <w:p w:rsidR="00D72F98" w:rsidRPr="00F06693" w:rsidRDefault="00D72F98" w:rsidP="00D72F98">
            <w:r w:rsidRPr="00F06693">
              <w:t>Sơ bộ quý I: Ngày 19 tháng 5</w:t>
            </w:r>
          </w:p>
          <w:p w:rsidR="00D72F98" w:rsidRPr="00F06693" w:rsidRDefault="00D72F98" w:rsidP="00D72F98">
            <w:r w:rsidRPr="00F06693">
              <w:t>Sơ bộ quý II và 6 tháng: Ngày 19 tháng 9</w:t>
            </w:r>
          </w:p>
          <w:p w:rsidR="00D72F98" w:rsidRPr="00F06693" w:rsidRDefault="00D72F98" w:rsidP="00D72F98">
            <w:r w:rsidRPr="00F06693">
              <w:t>Sơ bộ quý III và 9 tháng: Ngày 19 tháng 11</w:t>
            </w:r>
          </w:p>
          <w:p w:rsidR="00D72F98" w:rsidRPr="00F06693" w:rsidRDefault="00D72F98" w:rsidP="00D72F98">
            <w:r w:rsidRPr="00F06693">
              <w:t>Sơ bộ quý IV và năm: Ngày 19 tháng 3 năm sau năm báo cáo</w:t>
            </w:r>
          </w:p>
          <w:p w:rsidR="007D5B25" w:rsidRPr="00F06693" w:rsidRDefault="00E16CAB" w:rsidP="00D72F98">
            <w:r w:rsidRPr="00F06693">
              <w:t xml:space="preserve">Chính thức </w:t>
            </w:r>
            <w:r w:rsidR="00D72F98" w:rsidRPr="00F06693">
              <w:t>quý, năm: Ngày 28 tháng 3 của năm sau năm báo cáo</w:t>
            </w:r>
          </w:p>
        </w:tc>
        <w:tc>
          <w:tcPr>
            <w:tcW w:w="3288" w:type="dxa"/>
          </w:tcPr>
          <w:p w:rsidR="007D5B25" w:rsidRPr="00F06693" w:rsidRDefault="007D5B25" w:rsidP="00D72F98">
            <w:pPr>
              <w:jc w:val="center"/>
              <w:rPr>
                <w:b/>
                <w:noProof/>
              </w:rPr>
            </w:pPr>
            <w:r w:rsidRPr="00F06693">
              <w:rPr>
                <w:b/>
                <w:noProof/>
              </w:rPr>
              <w:t>THU, CHI BẢO HIỂM XÃ HỘI, BẢO HIỂM Y TẾ, BẢO HIỂM THẤT NGHIỆP</w:t>
            </w:r>
          </w:p>
          <w:p w:rsidR="007D5B25" w:rsidRPr="00F06693" w:rsidRDefault="007D5B25" w:rsidP="00D72F98">
            <w:pPr>
              <w:jc w:val="center"/>
              <w:rPr>
                <w:noProof/>
              </w:rPr>
            </w:pPr>
          </w:p>
          <w:p w:rsidR="007D5B25" w:rsidRPr="00F06693" w:rsidRDefault="007D5B25" w:rsidP="00D72F98">
            <w:pPr>
              <w:jc w:val="center"/>
              <w:rPr>
                <w:noProof/>
                <w:lang w:val="vi-VN"/>
              </w:rPr>
            </w:pPr>
            <w:r w:rsidRPr="00F06693">
              <w:rPr>
                <w:noProof/>
              </w:rPr>
              <w:t>Qúy ….., N</w:t>
            </w:r>
            <w:r w:rsidRPr="00F06693">
              <w:rPr>
                <w:noProof/>
                <w:lang w:val="vi-VN"/>
              </w:rPr>
              <w:t>ăm ....</w:t>
            </w:r>
          </w:p>
        </w:tc>
        <w:tc>
          <w:tcPr>
            <w:tcW w:w="2268" w:type="dxa"/>
          </w:tcPr>
          <w:p w:rsidR="007D5B25" w:rsidRPr="00F06693" w:rsidRDefault="007D5B25" w:rsidP="00D72F98">
            <w:pPr>
              <w:rPr>
                <w:noProof/>
                <w:lang w:val="vi-VN"/>
              </w:rPr>
            </w:pPr>
            <w:r w:rsidRPr="00F06693">
              <w:rPr>
                <w:noProof/>
                <w:lang w:val="vi-VN"/>
              </w:rPr>
              <w:t>Đơn vị báo cáo:</w:t>
            </w:r>
          </w:p>
          <w:p w:rsidR="007D5B25" w:rsidRPr="00F06693" w:rsidRDefault="007D5B25" w:rsidP="00D72F98">
            <w:r w:rsidRPr="00F06693">
              <w:t>Bảo hiểm xã hội</w:t>
            </w:r>
            <w:r w:rsidR="009E7ADE" w:rsidRPr="00F06693">
              <w:t xml:space="preserve"> tỉnh</w:t>
            </w:r>
          </w:p>
          <w:p w:rsidR="007D5B25" w:rsidRPr="00F06693" w:rsidRDefault="007D5B25" w:rsidP="00D72F98">
            <w:r w:rsidRPr="00F06693">
              <w:t>Đơn vị nhận báo cáo:</w:t>
            </w:r>
          </w:p>
          <w:p w:rsidR="007D5B25" w:rsidRPr="00F06693" w:rsidRDefault="007D5B25" w:rsidP="009E7ADE">
            <w:pPr>
              <w:rPr>
                <w:noProof/>
              </w:rPr>
            </w:pPr>
            <w:r w:rsidRPr="00F06693">
              <w:t>Cục Thống kê .</w:t>
            </w:r>
          </w:p>
        </w:tc>
      </w:tr>
    </w:tbl>
    <w:p w:rsidR="006D76C7" w:rsidRPr="00F06693" w:rsidRDefault="006D76C7" w:rsidP="007D5B25">
      <w:pPr>
        <w:spacing w:after="60"/>
        <w:ind w:right="-544"/>
        <w:jc w:val="right"/>
        <w:rPr>
          <w:i/>
          <w:lang w:val="es-ES"/>
        </w:rPr>
      </w:pPr>
    </w:p>
    <w:p w:rsidR="007D5B25" w:rsidRPr="00F06693" w:rsidRDefault="007D5B25" w:rsidP="00634BE2">
      <w:pPr>
        <w:spacing w:after="60"/>
        <w:ind w:right="-568"/>
        <w:jc w:val="right"/>
      </w:pPr>
      <w:r w:rsidRPr="00F06693">
        <w:rPr>
          <w:i/>
          <w:lang w:val="es-ES"/>
        </w:rPr>
        <w:t>Đơn vị tính: Tỷ đồng</w:t>
      </w:r>
    </w:p>
    <w:tbl>
      <w:tblPr>
        <w:tblW w:w="10093" w:type="dxa"/>
        <w:tblLayout w:type="fixed"/>
        <w:tblLook w:val="04A0" w:firstRow="1" w:lastRow="0" w:firstColumn="1" w:lastColumn="0" w:noHBand="0" w:noVBand="1"/>
      </w:tblPr>
      <w:tblGrid>
        <w:gridCol w:w="5771"/>
        <w:gridCol w:w="1203"/>
        <w:gridCol w:w="3119"/>
      </w:tblGrid>
      <w:tr w:rsidR="00F06693" w:rsidRPr="00F06693" w:rsidTr="00634BE2">
        <w:trPr>
          <w:trHeight w:val="315"/>
        </w:trPr>
        <w:tc>
          <w:tcPr>
            <w:tcW w:w="57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D5B25" w:rsidRPr="00F06693" w:rsidRDefault="007D5B25" w:rsidP="007D5B25">
            <w:pPr>
              <w:spacing w:before="120" w:after="120"/>
              <w:jc w:val="center"/>
              <w:rPr>
                <w:bCs/>
              </w:rPr>
            </w:pPr>
          </w:p>
        </w:tc>
        <w:tc>
          <w:tcPr>
            <w:tcW w:w="120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D5B25" w:rsidRPr="00F06693" w:rsidRDefault="007D5B25" w:rsidP="007D5B25">
            <w:pPr>
              <w:spacing w:before="120" w:after="120"/>
              <w:jc w:val="center"/>
              <w:rPr>
                <w:bCs/>
              </w:rPr>
            </w:pPr>
            <w:r w:rsidRPr="00F06693">
              <w:rPr>
                <w:bCs/>
              </w:rPr>
              <w:t>Mã số</w:t>
            </w:r>
          </w:p>
        </w:tc>
        <w:tc>
          <w:tcPr>
            <w:tcW w:w="311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D5B25" w:rsidRPr="00F06693" w:rsidRDefault="007D5B25" w:rsidP="007D5B25">
            <w:pPr>
              <w:spacing w:before="120" w:after="120"/>
              <w:jc w:val="center"/>
              <w:rPr>
                <w:bCs/>
              </w:rPr>
            </w:pPr>
            <w:r w:rsidRPr="00F06693">
              <w:rPr>
                <w:bCs/>
              </w:rPr>
              <w:t>Tổng số</w:t>
            </w:r>
          </w:p>
        </w:tc>
      </w:tr>
      <w:tr w:rsidR="00F06693" w:rsidRPr="00F06693" w:rsidTr="00634BE2">
        <w:trPr>
          <w:trHeight w:val="315"/>
        </w:trPr>
        <w:tc>
          <w:tcPr>
            <w:tcW w:w="57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D5B25" w:rsidRPr="00F06693" w:rsidRDefault="007D5B25" w:rsidP="007D5B25">
            <w:pPr>
              <w:spacing w:before="120" w:after="120"/>
              <w:jc w:val="center"/>
            </w:pPr>
            <w:r w:rsidRPr="00F06693">
              <w:t>A</w:t>
            </w:r>
          </w:p>
        </w:tc>
        <w:tc>
          <w:tcPr>
            <w:tcW w:w="120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D5B25" w:rsidRPr="00F06693" w:rsidRDefault="007D5B25" w:rsidP="007D5B25">
            <w:pPr>
              <w:spacing w:before="120" w:after="120"/>
              <w:jc w:val="center"/>
            </w:pPr>
            <w:r w:rsidRPr="00F06693">
              <w:t>B</w:t>
            </w:r>
          </w:p>
        </w:tc>
        <w:tc>
          <w:tcPr>
            <w:tcW w:w="311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D5B25" w:rsidRPr="00F06693" w:rsidRDefault="007D5B25" w:rsidP="007D5B25">
            <w:pPr>
              <w:spacing w:before="120" w:after="120"/>
              <w:jc w:val="center"/>
            </w:pPr>
            <w:r w:rsidRPr="00F06693">
              <w:t>1</w:t>
            </w:r>
          </w:p>
        </w:tc>
      </w:tr>
      <w:tr w:rsidR="00F06693" w:rsidRPr="00F06693" w:rsidTr="00634BE2">
        <w:trPr>
          <w:trHeight w:val="315"/>
        </w:trPr>
        <w:tc>
          <w:tcPr>
            <w:tcW w:w="5771" w:type="dxa"/>
            <w:tcBorders>
              <w:top w:val="single" w:sz="4" w:space="0" w:color="auto"/>
              <w:left w:val="single" w:sz="4" w:space="0" w:color="auto"/>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rPr>
                <w:b/>
                <w:bCs/>
              </w:rPr>
            </w:pPr>
            <w:r w:rsidRPr="00F06693">
              <w:rPr>
                <w:b/>
                <w:bCs/>
              </w:rPr>
              <w:t>I. TỔNG THU</w:t>
            </w:r>
          </w:p>
        </w:tc>
        <w:tc>
          <w:tcPr>
            <w:tcW w:w="1203" w:type="dxa"/>
            <w:tcBorders>
              <w:top w:val="single"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jc w:val="center"/>
              <w:rPr>
                <w:b/>
              </w:rPr>
            </w:pPr>
            <w:r w:rsidRPr="00F06693">
              <w:rPr>
                <w:b/>
              </w:rPr>
              <w:t>01</w:t>
            </w:r>
          </w:p>
        </w:tc>
        <w:tc>
          <w:tcPr>
            <w:tcW w:w="3119" w:type="dxa"/>
            <w:tcBorders>
              <w:top w:val="single"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pPr>
            <w:r w:rsidRPr="00F06693">
              <w:t> </w:t>
            </w:r>
          </w:p>
        </w:tc>
      </w:tr>
      <w:tr w:rsidR="00F06693" w:rsidRPr="00F06693" w:rsidTr="00634BE2">
        <w:trPr>
          <w:trHeight w:val="300"/>
        </w:trPr>
        <w:tc>
          <w:tcPr>
            <w:tcW w:w="5771" w:type="dxa"/>
            <w:tcBorders>
              <w:top w:val="dotted" w:sz="4" w:space="0" w:color="auto"/>
              <w:left w:val="single" w:sz="4" w:space="0" w:color="auto"/>
              <w:bottom w:val="dotted" w:sz="4" w:space="0" w:color="auto"/>
              <w:right w:val="single" w:sz="4" w:space="0" w:color="auto"/>
            </w:tcBorders>
            <w:shd w:val="clear" w:color="auto" w:fill="auto"/>
            <w:tcMar>
              <w:left w:w="28" w:type="dxa"/>
              <w:right w:w="28" w:type="dxa"/>
            </w:tcMar>
            <w:vAlign w:val="center"/>
          </w:tcPr>
          <w:p w:rsidR="007D5B25" w:rsidRPr="00F06693" w:rsidRDefault="007D5B25" w:rsidP="0020108F">
            <w:pPr>
              <w:spacing w:before="60" w:after="60"/>
              <w:ind w:left="210"/>
            </w:pPr>
            <w:r w:rsidRPr="00F06693">
              <w:t>1. NSNN cấp chi BHXH</w:t>
            </w:r>
          </w:p>
        </w:tc>
        <w:tc>
          <w:tcPr>
            <w:tcW w:w="1203"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tcPr>
          <w:p w:rsidR="007D5B25" w:rsidRPr="00F06693" w:rsidRDefault="007D5B25" w:rsidP="0020108F">
            <w:pPr>
              <w:spacing w:before="60" w:after="60"/>
              <w:jc w:val="center"/>
            </w:pPr>
            <w:r w:rsidRPr="00F06693">
              <w:t>02</w:t>
            </w:r>
          </w:p>
        </w:tc>
        <w:tc>
          <w:tcPr>
            <w:tcW w:w="3119"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tcPr>
          <w:p w:rsidR="007D5B25" w:rsidRPr="00F06693" w:rsidRDefault="007D5B25" w:rsidP="0020108F">
            <w:pPr>
              <w:spacing w:before="60" w:after="60"/>
            </w:pPr>
          </w:p>
        </w:tc>
      </w:tr>
      <w:tr w:rsidR="00F06693" w:rsidRPr="00F06693" w:rsidTr="00634BE2">
        <w:trPr>
          <w:trHeight w:val="300"/>
        </w:trPr>
        <w:tc>
          <w:tcPr>
            <w:tcW w:w="5771" w:type="dxa"/>
            <w:tcBorders>
              <w:top w:val="dotted" w:sz="4" w:space="0" w:color="auto"/>
              <w:left w:val="single" w:sz="4" w:space="0" w:color="auto"/>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ind w:left="210"/>
            </w:pPr>
            <w:r w:rsidRPr="00F06693">
              <w:t>2. Thu BHXH</w:t>
            </w:r>
          </w:p>
        </w:tc>
        <w:tc>
          <w:tcPr>
            <w:tcW w:w="1203"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jc w:val="center"/>
            </w:pPr>
            <w:r w:rsidRPr="00F06693">
              <w:t>03</w:t>
            </w:r>
          </w:p>
        </w:tc>
        <w:tc>
          <w:tcPr>
            <w:tcW w:w="3119"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pPr>
            <w:r w:rsidRPr="00F06693">
              <w:t> </w:t>
            </w:r>
          </w:p>
        </w:tc>
      </w:tr>
      <w:tr w:rsidR="00F06693" w:rsidRPr="00F06693" w:rsidTr="00634BE2">
        <w:trPr>
          <w:trHeight w:val="315"/>
        </w:trPr>
        <w:tc>
          <w:tcPr>
            <w:tcW w:w="5771" w:type="dxa"/>
            <w:tcBorders>
              <w:top w:val="dotted" w:sz="4" w:space="0" w:color="auto"/>
              <w:left w:val="single" w:sz="4" w:space="0" w:color="auto"/>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ind w:left="210"/>
            </w:pPr>
            <w:r w:rsidRPr="00F06693">
              <w:t>3. Thu BHYT</w:t>
            </w:r>
          </w:p>
        </w:tc>
        <w:tc>
          <w:tcPr>
            <w:tcW w:w="1203"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jc w:val="center"/>
            </w:pPr>
            <w:r w:rsidRPr="00F06693">
              <w:t>04</w:t>
            </w:r>
          </w:p>
        </w:tc>
        <w:tc>
          <w:tcPr>
            <w:tcW w:w="3119"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pPr>
            <w:r w:rsidRPr="00F06693">
              <w:t> </w:t>
            </w:r>
          </w:p>
        </w:tc>
      </w:tr>
      <w:tr w:rsidR="00F06693" w:rsidRPr="00F06693" w:rsidTr="00634BE2">
        <w:trPr>
          <w:trHeight w:val="315"/>
        </w:trPr>
        <w:tc>
          <w:tcPr>
            <w:tcW w:w="5771" w:type="dxa"/>
            <w:tcBorders>
              <w:top w:val="dotted" w:sz="4" w:space="0" w:color="auto"/>
              <w:left w:val="single" w:sz="4" w:space="0" w:color="auto"/>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ind w:left="210"/>
            </w:pPr>
            <w:r w:rsidRPr="00F06693">
              <w:t>4. Thu BHTN</w:t>
            </w:r>
          </w:p>
        </w:tc>
        <w:tc>
          <w:tcPr>
            <w:tcW w:w="1203"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jc w:val="center"/>
            </w:pPr>
            <w:r w:rsidRPr="00F06693">
              <w:t>05</w:t>
            </w:r>
          </w:p>
        </w:tc>
        <w:tc>
          <w:tcPr>
            <w:tcW w:w="3119"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pPr>
            <w:r w:rsidRPr="00F06693">
              <w:t> </w:t>
            </w:r>
          </w:p>
        </w:tc>
      </w:tr>
      <w:tr w:rsidR="00F06693" w:rsidRPr="00F06693" w:rsidTr="00634BE2">
        <w:trPr>
          <w:trHeight w:val="315"/>
        </w:trPr>
        <w:tc>
          <w:tcPr>
            <w:tcW w:w="5771" w:type="dxa"/>
            <w:tcBorders>
              <w:top w:val="dotted" w:sz="4" w:space="0" w:color="auto"/>
              <w:left w:val="single" w:sz="4" w:space="0" w:color="auto"/>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rPr>
                <w:b/>
                <w:bCs/>
              </w:rPr>
            </w:pPr>
            <w:r w:rsidRPr="00F06693">
              <w:rPr>
                <w:b/>
                <w:bCs/>
              </w:rPr>
              <w:t>II. TỔNG CHI</w:t>
            </w:r>
          </w:p>
        </w:tc>
        <w:tc>
          <w:tcPr>
            <w:tcW w:w="1203"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jc w:val="center"/>
              <w:rPr>
                <w:b/>
              </w:rPr>
            </w:pPr>
            <w:r w:rsidRPr="00F06693">
              <w:rPr>
                <w:b/>
              </w:rPr>
              <w:t>06</w:t>
            </w:r>
          </w:p>
        </w:tc>
        <w:tc>
          <w:tcPr>
            <w:tcW w:w="3119"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pPr>
            <w:r w:rsidRPr="00F06693">
              <w:t> </w:t>
            </w:r>
          </w:p>
        </w:tc>
      </w:tr>
      <w:tr w:rsidR="00F06693" w:rsidRPr="00F06693" w:rsidTr="00634BE2">
        <w:trPr>
          <w:trHeight w:val="315"/>
        </w:trPr>
        <w:tc>
          <w:tcPr>
            <w:tcW w:w="5771" w:type="dxa"/>
            <w:tcBorders>
              <w:top w:val="dotted" w:sz="4" w:space="0" w:color="auto"/>
              <w:left w:val="single" w:sz="4" w:space="0" w:color="auto"/>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ind w:left="210"/>
            </w:pPr>
            <w:r w:rsidRPr="00F06693">
              <w:t>1. Chi BHXH</w:t>
            </w:r>
          </w:p>
        </w:tc>
        <w:tc>
          <w:tcPr>
            <w:tcW w:w="1203"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jc w:val="center"/>
            </w:pPr>
            <w:r w:rsidRPr="00F06693">
              <w:t>07</w:t>
            </w:r>
          </w:p>
        </w:tc>
        <w:tc>
          <w:tcPr>
            <w:tcW w:w="3119"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pPr>
            <w:r w:rsidRPr="00F06693">
              <w:t> </w:t>
            </w:r>
          </w:p>
        </w:tc>
      </w:tr>
      <w:tr w:rsidR="00F06693" w:rsidRPr="00F06693" w:rsidTr="00634BE2">
        <w:trPr>
          <w:trHeight w:val="315"/>
        </w:trPr>
        <w:tc>
          <w:tcPr>
            <w:tcW w:w="5771" w:type="dxa"/>
            <w:tcBorders>
              <w:top w:val="dotted" w:sz="4" w:space="0" w:color="auto"/>
              <w:left w:val="single" w:sz="4" w:space="0" w:color="auto"/>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ind w:left="210"/>
            </w:pPr>
            <w:r w:rsidRPr="00F06693">
              <w:t>- Chi BHXH nguồn NSNN</w:t>
            </w:r>
          </w:p>
        </w:tc>
        <w:tc>
          <w:tcPr>
            <w:tcW w:w="1203"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jc w:val="center"/>
            </w:pPr>
            <w:r w:rsidRPr="00F06693">
              <w:t>08</w:t>
            </w:r>
          </w:p>
        </w:tc>
        <w:tc>
          <w:tcPr>
            <w:tcW w:w="3119"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pPr>
            <w:r w:rsidRPr="00F06693">
              <w:t> </w:t>
            </w:r>
          </w:p>
        </w:tc>
      </w:tr>
      <w:tr w:rsidR="00F06693" w:rsidRPr="00F06693" w:rsidTr="00634BE2">
        <w:trPr>
          <w:trHeight w:val="315"/>
        </w:trPr>
        <w:tc>
          <w:tcPr>
            <w:tcW w:w="5771" w:type="dxa"/>
            <w:tcBorders>
              <w:top w:val="dotted" w:sz="4" w:space="0" w:color="auto"/>
              <w:left w:val="single" w:sz="4" w:space="0" w:color="auto"/>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ind w:left="210"/>
            </w:pPr>
            <w:r w:rsidRPr="00F06693">
              <w:t>- Chi BHXH nguồn quỹ BHXH</w:t>
            </w:r>
          </w:p>
        </w:tc>
        <w:tc>
          <w:tcPr>
            <w:tcW w:w="1203"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jc w:val="center"/>
            </w:pPr>
            <w:r w:rsidRPr="00F06693">
              <w:t>09</w:t>
            </w:r>
          </w:p>
        </w:tc>
        <w:tc>
          <w:tcPr>
            <w:tcW w:w="3119"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pPr>
          </w:p>
        </w:tc>
      </w:tr>
      <w:tr w:rsidR="00F06693" w:rsidRPr="00F06693" w:rsidTr="00634BE2">
        <w:trPr>
          <w:trHeight w:val="315"/>
        </w:trPr>
        <w:tc>
          <w:tcPr>
            <w:tcW w:w="5771" w:type="dxa"/>
            <w:tcBorders>
              <w:top w:val="dotted" w:sz="4" w:space="0" w:color="auto"/>
              <w:left w:val="single" w:sz="4" w:space="0" w:color="auto"/>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ind w:left="210"/>
            </w:pPr>
            <w:r w:rsidRPr="00F06693">
              <w:t>2. Chi BHYT</w:t>
            </w:r>
          </w:p>
        </w:tc>
        <w:tc>
          <w:tcPr>
            <w:tcW w:w="1203"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jc w:val="center"/>
            </w:pPr>
            <w:r w:rsidRPr="00F06693">
              <w:t>10</w:t>
            </w:r>
          </w:p>
        </w:tc>
        <w:tc>
          <w:tcPr>
            <w:tcW w:w="3119"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pPr>
          </w:p>
        </w:tc>
      </w:tr>
      <w:tr w:rsidR="00F06693" w:rsidRPr="00F06693" w:rsidTr="00634BE2">
        <w:trPr>
          <w:trHeight w:val="315"/>
        </w:trPr>
        <w:tc>
          <w:tcPr>
            <w:tcW w:w="5771" w:type="dxa"/>
            <w:tcBorders>
              <w:top w:val="dotted" w:sz="4" w:space="0" w:color="auto"/>
              <w:left w:val="single" w:sz="4" w:space="0" w:color="auto"/>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ind w:left="210"/>
            </w:pPr>
            <w:r w:rsidRPr="00F06693">
              <w:t>3. Chi BHTN</w:t>
            </w:r>
          </w:p>
        </w:tc>
        <w:tc>
          <w:tcPr>
            <w:tcW w:w="1203"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jc w:val="center"/>
            </w:pPr>
            <w:r w:rsidRPr="00F06693">
              <w:t>11</w:t>
            </w:r>
          </w:p>
        </w:tc>
        <w:tc>
          <w:tcPr>
            <w:tcW w:w="3119" w:type="dxa"/>
            <w:tcBorders>
              <w:top w:val="dotted" w:sz="4" w:space="0" w:color="auto"/>
              <w:left w:val="nil"/>
              <w:bottom w:val="dotted"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pPr>
          </w:p>
        </w:tc>
      </w:tr>
      <w:tr w:rsidR="00634BE2" w:rsidRPr="00F06693" w:rsidTr="00634BE2">
        <w:trPr>
          <w:trHeight w:val="315"/>
        </w:trPr>
        <w:tc>
          <w:tcPr>
            <w:tcW w:w="5771" w:type="dxa"/>
            <w:tcBorders>
              <w:top w:val="dotted"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ind w:left="210"/>
            </w:pPr>
            <w:r w:rsidRPr="00F06693">
              <w:t>4. Chi hoạt động của đơn vị</w:t>
            </w:r>
          </w:p>
        </w:tc>
        <w:tc>
          <w:tcPr>
            <w:tcW w:w="1203" w:type="dxa"/>
            <w:tcBorders>
              <w:top w:val="dotted" w:sz="4" w:space="0" w:color="auto"/>
              <w:left w:val="nil"/>
              <w:bottom w:val="single"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jc w:val="center"/>
            </w:pPr>
            <w:r w:rsidRPr="00F06693">
              <w:t>12</w:t>
            </w:r>
          </w:p>
        </w:tc>
        <w:tc>
          <w:tcPr>
            <w:tcW w:w="3119" w:type="dxa"/>
            <w:tcBorders>
              <w:top w:val="dotted" w:sz="4" w:space="0" w:color="auto"/>
              <w:left w:val="nil"/>
              <w:bottom w:val="single" w:sz="4" w:space="0" w:color="auto"/>
              <w:right w:val="single" w:sz="4" w:space="0" w:color="auto"/>
            </w:tcBorders>
            <w:shd w:val="clear" w:color="auto" w:fill="auto"/>
            <w:tcMar>
              <w:left w:w="28" w:type="dxa"/>
              <w:right w:w="28" w:type="dxa"/>
            </w:tcMar>
            <w:vAlign w:val="center"/>
            <w:hideMark/>
          </w:tcPr>
          <w:p w:rsidR="007D5B25" w:rsidRPr="00F06693" w:rsidRDefault="007D5B25" w:rsidP="0020108F">
            <w:pPr>
              <w:spacing w:before="60" w:after="60"/>
            </w:pPr>
          </w:p>
        </w:tc>
      </w:tr>
    </w:tbl>
    <w:p w:rsidR="0014311A" w:rsidRPr="00F06693" w:rsidRDefault="0014311A" w:rsidP="0020108F">
      <w:pPr>
        <w:spacing w:before="60" w:after="60"/>
        <w:rPr>
          <w:rFonts w:ascii="Times New Roman Bold" w:hAnsi="Times New Roman Bold"/>
          <w:b/>
        </w:rPr>
      </w:pPr>
    </w:p>
    <w:tbl>
      <w:tblPr>
        <w:tblW w:w="5254" w:type="pct"/>
        <w:tblInd w:w="-34" w:type="dxa"/>
        <w:tblLook w:val="01E0" w:firstRow="1" w:lastRow="1" w:firstColumn="1" w:lastColumn="1" w:noHBand="0" w:noVBand="0"/>
      </w:tblPr>
      <w:tblGrid>
        <w:gridCol w:w="3454"/>
        <w:gridCol w:w="2992"/>
        <w:gridCol w:w="3533"/>
      </w:tblGrid>
      <w:tr w:rsidR="00F06693" w:rsidRPr="00F06693" w:rsidTr="00634BE2">
        <w:tc>
          <w:tcPr>
            <w:tcW w:w="1731" w:type="pct"/>
          </w:tcPr>
          <w:p w:rsidR="006D76C7" w:rsidRPr="00F06693" w:rsidRDefault="006D76C7" w:rsidP="008A0E57">
            <w:pPr>
              <w:spacing w:before="60"/>
              <w:jc w:val="center"/>
              <w:rPr>
                <w:b/>
                <w:bCs/>
                <w:noProof/>
                <w:sz w:val="26"/>
                <w:lang w:val="vi-VN"/>
              </w:rPr>
            </w:pPr>
          </w:p>
          <w:p w:rsidR="006D76C7" w:rsidRPr="00F06693" w:rsidRDefault="006D76C7" w:rsidP="008A0E57">
            <w:pPr>
              <w:spacing w:before="60"/>
              <w:jc w:val="center"/>
              <w:rPr>
                <w:b/>
                <w:bCs/>
                <w:noProof/>
                <w:sz w:val="26"/>
                <w:lang w:val="vi-VN"/>
              </w:rPr>
            </w:pPr>
            <w:r w:rsidRPr="00F06693">
              <w:rPr>
                <w:b/>
                <w:bCs/>
                <w:noProof/>
                <w:sz w:val="26"/>
                <w:lang w:val="vi-VN"/>
              </w:rPr>
              <w:t>Người lập biểu</w:t>
            </w:r>
          </w:p>
          <w:p w:rsidR="006D76C7" w:rsidRPr="00F06693" w:rsidRDefault="006D76C7" w:rsidP="008A0E57">
            <w:pPr>
              <w:spacing w:before="60"/>
              <w:jc w:val="center"/>
              <w:rPr>
                <w:b/>
                <w:bCs/>
                <w:noProof/>
                <w:sz w:val="26"/>
                <w:lang w:val="vi-VN"/>
              </w:rPr>
            </w:pPr>
            <w:r w:rsidRPr="00F06693">
              <w:rPr>
                <w:i/>
                <w:noProof/>
                <w:sz w:val="26"/>
                <w:lang w:val="vi-VN"/>
              </w:rPr>
              <w:t>(Ký, họ tên)</w:t>
            </w:r>
          </w:p>
        </w:tc>
        <w:tc>
          <w:tcPr>
            <w:tcW w:w="1499" w:type="pct"/>
          </w:tcPr>
          <w:p w:rsidR="006D76C7" w:rsidRPr="00F06693" w:rsidRDefault="006D76C7" w:rsidP="008A0E57">
            <w:pPr>
              <w:spacing w:before="60"/>
              <w:jc w:val="center"/>
              <w:rPr>
                <w:b/>
                <w:bCs/>
                <w:noProof/>
                <w:sz w:val="26"/>
                <w:lang w:val="vi-VN"/>
              </w:rPr>
            </w:pPr>
          </w:p>
          <w:p w:rsidR="006D76C7" w:rsidRPr="00F06693" w:rsidRDefault="006D76C7" w:rsidP="008A0E57">
            <w:pPr>
              <w:spacing w:before="60"/>
              <w:jc w:val="center"/>
              <w:rPr>
                <w:b/>
                <w:bCs/>
                <w:noProof/>
                <w:sz w:val="26"/>
                <w:lang w:val="vi-VN"/>
              </w:rPr>
            </w:pPr>
            <w:r w:rsidRPr="00F06693">
              <w:rPr>
                <w:b/>
                <w:bCs/>
                <w:noProof/>
                <w:sz w:val="26"/>
                <w:lang w:val="vi-VN"/>
              </w:rPr>
              <w:t>Người kiểm tra biểu</w:t>
            </w:r>
          </w:p>
          <w:p w:rsidR="006D76C7" w:rsidRPr="00F06693" w:rsidRDefault="006D76C7" w:rsidP="008A0E57">
            <w:pPr>
              <w:spacing w:before="60"/>
              <w:jc w:val="center"/>
              <w:rPr>
                <w:noProof/>
                <w:sz w:val="26"/>
                <w:lang w:val="vi-VN"/>
              </w:rPr>
            </w:pPr>
            <w:r w:rsidRPr="00F06693">
              <w:rPr>
                <w:i/>
                <w:noProof/>
                <w:sz w:val="26"/>
                <w:lang w:val="vi-VN"/>
              </w:rPr>
              <w:t>(Ký, họ tên)</w:t>
            </w:r>
          </w:p>
        </w:tc>
        <w:tc>
          <w:tcPr>
            <w:tcW w:w="1770" w:type="pct"/>
          </w:tcPr>
          <w:p w:rsidR="006D76C7" w:rsidRPr="00F06693" w:rsidRDefault="006D76C7" w:rsidP="008A0E57">
            <w:pPr>
              <w:spacing w:before="60"/>
              <w:jc w:val="center"/>
              <w:rPr>
                <w:i/>
                <w:noProof/>
                <w:sz w:val="26"/>
                <w:lang w:val="vi-VN"/>
              </w:rPr>
            </w:pPr>
            <w:r w:rsidRPr="00F06693">
              <w:rPr>
                <w:i/>
                <w:noProof/>
                <w:sz w:val="26"/>
                <w:lang w:val="vi-VN"/>
              </w:rPr>
              <w:t>Ngày … tháng … năm …</w:t>
            </w:r>
          </w:p>
          <w:p w:rsidR="006D76C7" w:rsidRPr="00F06693" w:rsidRDefault="006D76C7" w:rsidP="008A0E57">
            <w:pPr>
              <w:spacing w:before="60"/>
              <w:jc w:val="center"/>
              <w:rPr>
                <w:b/>
                <w:bCs/>
                <w:noProof/>
                <w:sz w:val="26"/>
                <w:lang w:val="vi-VN"/>
              </w:rPr>
            </w:pPr>
            <w:r w:rsidRPr="00F06693">
              <w:rPr>
                <w:b/>
                <w:bCs/>
                <w:noProof/>
                <w:sz w:val="26"/>
                <w:lang w:val="vi-VN"/>
              </w:rPr>
              <w:t>Thủ trưởng đơn vị</w:t>
            </w:r>
          </w:p>
          <w:p w:rsidR="006D76C7" w:rsidRPr="00F06693" w:rsidRDefault="006D76C7" w:rsidP="008A0E57">
            <w:pPr>
              <w:spacing w:before="60"/>
              <w:jc w:val="center"/>
              <w:rPr>
                <w:i/>
                <w:noProof/>
                <w:sz w:val="26"/>
                <w:lang w:val="vi-VN"/>
              </w:rPr>
            </w:pPr>
            <w:r w:rsidRPr="00F06693">
              <w:rPr>
                <w:i/>
                <w:noProof/>
                <w:sz w:val="26"/>
                <w:lang w:val="vi-VN"/>
              </w:rPr>
              <w:t>(Ký, đóng dấu, họ tên)</w:t>
            </w:r>
          </w:p>
        </w:tc>
      </w:tr>
    </w:tbl>
    <w:p w:rsidR="0014311A" w:rsidRPr="00F06693" w:rsidRDefault="0014311A" w:rsidP="00FA2299">
      <w:pPr>
        <w:spacing w:before="120" w:after="120"/>
        <w:rPr>
          <w:rFonts w:ascii="Times New Roman Bold" w:hAnsi="Times New Roman Bold"/>
          <w:b/>
        </w:rPr>
      </w:pPr>
    </w:p>
    <w:p w:rsidR="005E7C91" w:rsidRPr="00F06693" w:rsidRDefault="005E7C91" w:rsidP="006E7DFB">
      <w:pPr>
        <w:rPr>
          <w:b/>
          <w:noProof/>
          <w:lang w:val="vi-VN"/>
        </w:rPr>
      </w:pPr>
    </w:p>
    <w:p w:rsidR="00683780" w:rsidRPr="00F06693" w:rsidRDefault="00683780" w:rsidP="00C530F5">
      <w:pPr>
        <w:spacing w:before="120" w:after="120" w:line="288" w:lineRule="auto"/>
        <w:ind w:firstLine="720"/>
        <w:rPr>
          <w:b/>
          <w:noProof/>
          <w:sz w:val="28"/>
          <w:szCs w:val="28"/>
          <w:lang w:val="vi-VN"/>
        </w:rPr>
      </w:pPr>
    </w:p>
    <w:p w:rsidR="005E7C91" w:rsidRPr="00F06693" w:rsidRDefault="005E7C91" w:rsidP="00C530F5">
      <w:pPr>
        <w:spacing w:before="120" w:after="120" w:line="288" w:lineRule="auto"/>
        <w:ind w:firstLine="720"/>
        <w:rPr>
          <w:b/>
          <w:noProof/>
          <w:sz w:val="28"/>
          <w:szCs w:val="28"/>
        </w:rPr>
      </w:pPr>
      <w:r w:rsidRPr="00F06693">
        <w:rPr>
          <w:b/>
          <w:noProof/>
          <w:sz w:val="28"/>
          <w:szCs w:val="28"/>
          <w:lang w:val="vi-VN"/>
        </w:rPr>
        <w:lastRenderedPageBreak/>
        <w:t>BIỂU SỐ 005.</w:t>
      </w:r>
      <w:r w:rsidRPr="00F06693">
        <w:rPr>
          <w:b/>
          <w:noProof/>
          <w:sz w:val="28"/>
          <w:szCs w:val="28"/>
        </w:rPr>
        <w:t>H</w:t>
      </w:r>
      <w:r w:rsidR="00683780" w:rsidRPr="00F06693">
        <w:rPr>
          <w:b/>
          <w:noProof/>
          <w:sz w:val="28"/>
          <w:szCs w:val="28"/>
          <w:lang w:val="vi-VN"/>
        </w:rPr>
        <w:t>/T0708</w:t>
      </w:r>
      <w:r w:rsidRPr="00F06693">
        <w:rPr>
          <w:b/>
          <w:noProof/>
          <w:sz w:val="28"/>
          <w:szCs w:val="28"/>
          <w:lang w:val="vi-VN"/>
        </w:rPr>
        <w:t>-</w:t>
      </w:r>
      <w:r w:rsidR="00683780" w:rsidRPr="00F06693">
        <w:rPr>
          <w:b/>
          <w:noProof/>
          <w:sz w:val="28"/>
          <w:szCs w:val="28"/>
        </w:rPr>
        <w:t>BHXH</w:t>
      </w:r>
      <w:r w:rsidRPr="00F06693">
        <w:rPr>
          <w:b/>
          <w:noProof/>
          <w:sz w:val="28"/>
          <w:szCs w:val="28"/>
        </w:rPr>
        <w:t>: THU, CHI BẢO HIỂM XÃ HỘI, BẢO HIỂM Y TẾ, BẢO HIỂM THẤT NGHIỆP</w:t>
      </w:r>
    </w:p>
    <w:p w:rsidR="005E7C91" w:rsidRPr="00F06693" w:rsidRDefault="005E7C91" w:rsidP="00C530F5">
      <w:pPr>
        <w:spacing w:before="120" w:after="120" w:line="288" w:lineRule="auto"/>
        <w:ind w:firstLine="720"/>
        <w:jc w:val="both"/>
        <w:rPr>
          <w:b/>
          <w:sz w:val="28"/>
          <w:szCs w:val="28"/>
          <w:lang w:val="es-ES"/>
        </w:rPr>
      </w:pPr>
      <w:r w:rsidRPr="00F06693">
        <w:rPr>
          <w:b/>
          <w:sz w:val="28"/>
          <w:szCs w:val="28"/>
          <w:lang w:val="es-ES"/>
        </w:rPr>
        <w:t>1. Khái niệm, phương pháp tính</w:t>
      </w:r>
    </w:p>
    <w:p w:rsidR="005E7C91" w:rsidRPr="00F06693" w:rsidRDefault="005E7C91" w:rsidP="00C530F5">
      <w:pPr>
        <w:spacing w:before="120" w:after="120" w:line="288" w:lineRule="auto"/>
        <w:ind w:firstLine="720"/>
        <w:jc w:val="both"/>
        <w:rPr>
          <w:sz w:val="28"/>
          <w:szCs w:val="28"/>
          <w:lang w:val="es-ES"/>
        </w:rPr>
      </w:pPr>
      <w:r w:rsidRPr="00F06693">
        <w:rPr>
          <w:sz w:val="28"/>
          <w:szCs w:val="28"/>
          <w:lang w:val="es-ES"/>
        </w:rPr>
        <w:t>a) Thu BHXH, BHYT, BHTN</w:t>
      </w:r>
    </w:p>
    <w:p w:rsidR="005E7C91" w:rsidRPr="00F06693" w:rsidRDefault="005E7C91" w:rsidP="00C530F5">
      <w:pPr>
        <w:tabs>
          <w:tab w:val="left" w:pos="0"/>
          <w:tab w:val="left" w:pos="360"/>
          <w:tab w:val="left" w:pos="900"/>
        </w:tabs>
        <w:spacing w:before="120" w:after="120" w:line="288" w:lineRule="auto"/>
        <w:ind w:firstLine="720"/>
        <w:jc w:val="both"/>
        <w:rPr>
          <w:spacing w:val="-6"/>
          <w:sz w:val="28"/>
          <w:szCs w:val="28"/>
          <w:lang w:val="nl-NL"/>
        </w:rPr>
      </w:pPr>
      <w:r w:rsidRPr="00F06693">
        <w:rPr>
          <w:spacing w:val="-6"/>
          <w:sz w:val="28"/>
          <w:szCs w:val="28"/>
          <w:lang w:val="nl-NL"/>
        </w:rPr>
        <w:t xml:space="preserve">Số tiền thu bảo hiểm xã hội, bảo hiểm y tế, bảo hiểm thất nghiệp là số tiền thu từ: </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Ngân sách Nhà nước</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Cấp để chi trả lương hưu và trợ cấp cho người thụ hưởng thuộc đối tượng do ngân sách Nhà nước bảo đảm.</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Hỗ trợ đóng bảo hiểm xã hội cho người tham gia bảo hiểm xã hội tự nguyện theo quy định tại khoản 1 Điều 14 Nghị định số 134/2015/NĐ-CP.</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Đóng và hỗ trợ đóng bảo hiểm y tế cho người tham gia bảo hiểm y tế theo quy định tại Điều 3, Điều 4 của Nghị định số 146/2018/NĐ-CP.</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Hỗ trợ vào quỹ bảo hiểm thất nghiệp theo mức do Chính phủ quy định tại điểm c khoản 1 Điều 57 của Luật Việc làm.</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Thu bảo hiểm xã hội: Là tiền thu bảo hiểm xã hội do cơ quan bảo hiểm xã hội thực hiện thu từ các đối tượng tham gia bảo hiểm xã hội theo quy định tại khoản 1, khoản 2 Điều 82 Luật Bảo hiểm xã hội.</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Thu bảo hiểm y tế: Là số tiền thu bảo hiểm y tế do cơ quan bảo hiểm xã hội từ các đối tượng tham gia bảo hiểm y tế theo quy định.</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Thu bảo hiểm thất nghiệp: Là số tiền thu bảo hiểm thất nghiệp do cơ quan bảo hiểm xã hội thực hiện thu từ các đối tượng tham gia bảo hiểm thất nghiệp theo quy định tại điểm a, b khoản 1 Điều 57 Luật Việc làm.</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Thu khác theo quy định của pháp luật.</w:t>
      </w:r>
    </w:p>
    <w:p w:rsidR="005E7C91" w:rsidRPr="00F06693" w:rsidRDefault="005E7C91" w:rsidP="00C530F5">
      <w:pPr>
        <w:spacing w:before="120" w:after="120" w:line="288" w:lineRule="auto"/>
        <w:ind w:firstLine="720"/>
        <w:jc w:val="both"/>
        <w:rPr>
          <w:sz w:val="28"/>
          <w:szCs w:val="28"/>
          <w:lang w:val="es-ES"/>
        </w:rPr>
      </w:pPr>
      <w:r w:rsidRPr="00F06693">
        <w:rPr>
          <w:sz w:val="28"/>
          <w:szCs w:val="28"/>
          <w:lang w:val="es-ES"/>
        </w:rPr>
        <w:t>b) Chi BHXH, BHYT, BHTN</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Số tiền chi bảo hiểm xã hội, bảo hiểm y tế, bảo hiểm thất nghiệp là số tiền thực chi cho các đối tượng được hưởng bảo hiểm xã hội, bảo hiểm y tế, bảo hiểm thất nghiệp theo quy định của pháp luật, gồm chi từ các nguồn:</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Chi bảo hiểm xã hội: Là số tiền chi các chế độ bảo hiểm xã hội, tiền chi mua bảo hiểm y tế cho các đối tượng thụ hưởng bảo hiểm xã hội (bao gồm cả đối tượng thụ hưởng từ nguồn ngân sách nhà nước và đối tượng thụ hưởng từ nguồn quỹ bảo hiểm xã hội.</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lastRenderedPageBreak/>
        <w:t>- Chi bảo hiểm y tế: Là toàn bộ chi phí chăm sóc sức khỏe ban đầu, chi phí khám bệnh, chữa bệnh bảo hiểm y tế cho người có thẻ bảo hiểm y tế theo quy định hiện hành.</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Chi bảo hiểm thất nghiệp: Là số tiền chi các chế độ bảo hiểm thất nghiệp, tiền chi mua bảo hiểm y tế cho các đối tượng hưởng trợ cấp thất nghiệp.</w:t>
      </w:r>
    </w:p>
    <w:p w:rsidR="005E7C91" w:rsidRPr="00F06693" w:rsidRDefault="005E7C91" w:rsidP="00C530F5">
      <w:pPr>
        <w:tabs>
          <w:tab w:val="left" w:pos="0"/>
          <w:tab w:val="left" w:pos="360"/>
          <w:tab w:val="left" w:pos="900"/>
        </w:tabs>
        <w:spacing w:before="120" w:after="120" w:line="288" w:lineRule="auto"/>
        <w:ind w:firstLine="720"/>
        <w:jc w:val="both"/>
        <w:rPr>
          <w:sz w:val="28"/>
          <w:szCs w:val="28"/>
          <w:lang w:val="nl-NL"/>
        </w:rPr>
      </w:pPr>
      <w:r w:rsidRPr="00F06693">
        <w:rPr>
          <w:sz w:val="28"/>
          <w:szCs w:val="28"/>
          <w:lang w:val="nl-NL"/>
        </w:rPr>
        <w:t>- Chi quản lý bảo hiểm xã hội, bảo hiểm y tế, bảo hiểm thất nghiệp: Là số tiền cho cho các hoạt động quản lý quỹ bảo hiểm xã hội, bảo hiểm y tế, bảo hiểm thất nghiệp theo quy định hiện hành.</w:t>
      </w:r>
    </w:p>
    <w:p w:rsidR="005E7C91" w:rsidRPr="00F06693" w:rsidRDefault="005E7C91" w:rsidP="00C530F5">
      <w:pPr>
        <w:tabs>
          <w:tab w:val="left" w:pos="720"/>
          <w:tab w:val="left" w:pos="9540"/>
        </w:tabs>
        <w:spacing w:before="120" w:after="120" w:line="288" w:lineRule="auto"/>
        <w:ind w:firstLine="720"/>
        <w:jc w:val="both"/>
        <w:rPr>
          <w:sz w:val="28"/>
          <w:szCs w:val="28"/>
        </w:rPr>
      </w:pPr>
      <w:r w:rsidRPr="00F06693">
        <w:rPr>
          <w:sz w:val="28"/>
          <w:szCs w:val="28"/>
        </w:rPr>
        <w:t>Đối với số liệu ước tính quý: Là số liệu ước thực hiện đến thời điểm ngày 15 th</w:t>
      </w:r>
      <w:r w:rsidR="00AC7D7F" w:rsidRPr="00F06693">
        <w:rPr>
          <w:sz w:val="28"/>
          <w:szCs w:val="28"/>
        </w:rPr>
        <w:t>áng cuối quý. Ngày báo cáo là 19</w:t>
      </w:r>
      <w:r w:rsidRPr="00F06693">
        <w:rPr>
          <w:sz w:val="28"/>
          <w:szCs w:val="28"/>
        </w:rPr>
        <w:t xml:space="preserve"> tháng cuối quý.</w:t>
      </w:r>
    </w:p>
    <w:p w:rsidR="005E7C91" w:rsidRPr="00F06693" w:rsidRDefault="005E7C91" w:rsidP="00C530F5">
      <w:pPr>
        <w:tabs>
          <w:tab w:val="left" w:pos="720"/>
          <w:tab w:val="left" w:pos="9540"/>
        </w:tabs>
        <w:spacing w:before="120" w:after="120" w:line="288" w:lineRule="auto"/>
        <w:ind w:firstLine="720"/>
        <w:jc w:val="both"/>
        <w:rPr>
          <w:sz w:val="28"/>
          <w:szCs w:val="28"/>
        </w:rPr>
      </w:pPr>
      <w:r w:rsidRPr="00F06693">
        <w:rPr>
          <w:sz w:val="28"/>
          <w:szCs w:val="28"/>
        </w:rPr>
        <w:t xml:space="preserve">Đối với số liệu ước thực hiện năm: Là số liệu ước thực hiện đến thời điểm ngày 15/11 năm báo </w:t>
      </w:r>
      <w:r w:rsidR="00AC7D7F" w:rsidRPr="00F06693">
        <w:rPr>
          <w:sz w:val="28"/>
          <w:szCs w:val="28"/>
        </w:rPr>
        <w:t>cáo. Ngày báo cáo là 19</w:t>
      </w:r>
      <w:r w:rsidRPr="00F06693">
        <w:rPr>
          <w:sz w:val="28"/>
          <w:szCs w:val="28"/>
        </w:rPr>
        <w:t>/11 năm báo cáo.</w:t>
      </w:r>
    </w:p>
    <w:p w:rsidR="005E7C91" w:rsidRPr="00F06693" w:rsidRDefault="005E7C91" w:rsidP="00C530F5">
      <w:pPr>
        <w:tabs>
          <w:tab w:val="left" w:pos="720"/>
          <w:tab w:val="left" w:pos="9540"/>
        </w:tabs>
        <w:spacing w:before="120" w:after="120" w:line="288" w:lineRule="auto"/>
        <w:ind w:firstLine="720"/>
        <w:jc w:val="both"/>
        <w:rPr>
          <w:sz w:val="28"/>
          <w:szCs w:val="28"/>
        </w:rPr>
      </w:pPr>
      <w:r w:rsidRPr="00F06693">
        <w:rPr>
          <w:sz w:val="28"/>
          <w:szCs w:val="28"/>
        </w:rPr>
        <w:t>Đối với s</w:t>
      </w:r>
      <w:r w:rsidR="00AC7D7F" w:rsidRPr="00F06693">
        <w:rPr>
          <w:sz w:val="28"/>
          <w:szCs w:val="28"/>
        </w:rPr>
        <w:t>ố liệu chính thức quý I: Ngày 19/5, quý II: Ngày 19/9, quý III: Ngày 19/11, quý IV và năm: Ngày 28</w:t>
      </w:r>
      <w:r w:rsidRPr="00F06693">
        <w:rPr>
          <w:sz w:val="28"/>
          <w:szCs w:val="28"/>
        </w:rPr>
        <w:t>/3 năm sau năm báo cáo.</w:t>
      </w:r>
    </w:p>
    <w:p w:rsidR="005E7C91" w:rsidRPr="00F06693" w:rsidRDefault="005E7C91" w:rsidP="00C530F5">
      <w:pPr>
        <w:spacing w:before="120" w:after="120" w:line="288" w:lineRule="auto"/>
        <w:ind w:firstLine="720"/>
        <w:jc w:val="both"/>
        <w:rPr>
          <w:b/>
          <w:sz w:val="28"/>
          <w:szCs w:val="28"/>
          <w:lang w:val="pt-BR"/>
        </w:rPr>
      </w:pPr>
      <w:r w:rsidRPr="00F06693">
        <w:rPr>
          <w:b/>
          <w:sz w:val="28"/>
          <w:szCs w:val="28"/>
          <w:lang w:val="pt-BR"/>
        </w:rPr>
        <w:t>2. Cách ghi biểu</w:t>
      </w:r>
    </w:p>
    <w:p w:rsidR="005E7C91" w:rsidRPr="00F06693" w:rsidRDefault="005E7C91" w:rsidP="00C530F5">
      <w:pPr>
        <w:shd w:val="clear" w:color="auto" w:fill="FFFFFF"/>
        <w:spacing w:before="120" w:after="120" w:line="288" w:lineRule="auto"/>
        <w:ind w:firstLine="720"/>
        <w:jc w:val="both"/>
        <w:rPr>
          <w:sz w:val="28"/>
          <w:szCs w:val="28"/>
          <w:lang w:val="es-ES"/>
        </w:rPr>
      </w:pPr>
      <w:r w:rsidRPr="00F06693">
        <w:rPr>
          <w:bCs/>
          <w:iCs/>
          <w:sz w:val="28"/>
          <w:szCs w:val="28"/>
          <w:lang w:val="es-ES"/>
        </w:rPr>
        <w:t xml:space="preserve">Cột 1: </w:t>
      </w:r>
      <w:r w:rsidRPr="00F06693">
        <w:rPr>
          <w:sz w:val="28"/>
          <w:szCs w:val="28"/>
          <w:lang w:val="es-ES"/>
        </w:rPr>
        <w:t>Ghi tổng thu, chi BHXH, BHYT, BHTN trên địa bàn.</w:t>
      </w:r>
    </w:p>
    <w:p w:rsidR="005E7C91" w:rsidRPr="00F06693" w:rsidRDefault="005E7C91" w:rsidP="00C530F5">
      <w:pPr>
        <w:spacing w:before="120" w:after="120" w:line="288" w:lineRule="auto"/>
        <w:ind w:firstLine="720"/>
        <w:jc w:val="both"/>
        <w:rPr>
          <w:sz w:val="28"/>
          <w:szCs w:val="28"/>
          <w:lang w:val="nl-NL"/>
        </w:rPr>
      </w:pPr>
      <w:r w:rsidRPr="00F06693">
        <w:rPr>
          <w:b/>
          <w:sz w:val="28"/>
          <w:szCs w:val="28"/>
          <w:lang w:val="nl-NL"/>
        </w:rPr>
        <w:t>3. Phạm vi và thời kỳ thu thập số liệu</w:t>
      </w:r>
    </w:p>
    <w:p w:rsidR="005E7C91" w:rsidRPr="00F06693" w:rsidRDefault="005E7C91" w:rsidP="00C530F5">
      <w:pPr>
        <w:spacing w:before="120" w:after="120" w:line="288" w:lineRule="auto"/>
        <w:ind w:firstLine="720"/>
        <w:jc w:val="both"/>
        <w:rPr>
          <w:sz w:val="28"/>
          <w:szCs w:val="28"/>
          <w:lang w:val="nl-NL"/>
        </w:rPr>
      </w:pPr>
      <w:r w:rsidRPr="00F06693">
        <w:rPr>
          <w:sz w:val="28"/>
          <w:szCs w:val="28"/>
          <w:lang w:val="nl-NL"/>
        </w:rPr>
        <w:t>Phạm vi toàn tỉnh. Số liệu thu thập quý báo cáo/năm báo cáo.</w:t>
      </w:r>
    </w:p>
    <w:p w:rsidR="005A2426" w:rsidRPr="00F06693" w:rsidRDefault="005E7C91" w:rsidP="00C530F5">
      <w:pPr>
        <w:tabs>
          <w:tab w:val="left" w:pos="6450"/>
        </w:tabs>
        <w:spacing w:before="120" w:after="120" w:line="288" w:lineRule="auto"/>
        <w:ind w:firstLine="720"/>
        <w:jc w:val="both"/>
        <w:rPr>
          <w:b/>
          <w:sz w:val="28"/>
          <w:szCs w:val="28"/>
          <w:lang w:val="nl-NL"/>
        </w:rPr>
      </w:pPr>
      <w:r w:rsidRPr="00F06693">
        <w:rPr>
          <w:b/>
          <w:sz w:val="28"/>
          <w:szCs w:val="28"/>
          <w:lang w:val="nl-NL"/>
        </w:rPr>
        <w:t>4. Nguồn số liệu</w:t>
      </w:r>
    </w:p>
    <w:p w:rsidR="005E7C91" w:rsidRPr="00F06693" w:rsidRDefault="005E7C91" w:rsidP="00C530F5">
      <w:pPr>
        <w:tabs>
          <w:tab w:val="left" w:pos="6450"/>
        </w:tabs>
        <w:spacing w:before="120" w:after="120" w:line="288" w:lineRule="auto"/>
        <w:ind w:firstLine="720"/>
        <w:jc w:val="both"/>
        <w:rPr>
          <w:b/>
          <w:lang w:val="nl-NL"/>
        </w:rPr>
      </w:pPr>
      <w:r w:rsidRPr="00F06693">
        <w:rPr>
          <w:sz w:val="28"/>
          <w:szCs w:val="28"/>
          <w:lang w:val="nl-NL"/>
        </w:rPr>
        <w:t>Bảo hiểm xã hội tỉnh</w:t>
      </w:r>
      <w:r w:rsidR="007F4C16" w:rsidRPr="00F06693">
        <w:rPr>
          <w:sz w:val="28"/>
          <w:szCs w:val="28"/>
          <w:lang w:val="nl-NL"/>
        </w:rPr>
        <w:t>.</w:t>
      </w:r>
      <w:r w:rsidRPr="00F06693">
        <w:rPr>
          <w:lang w:val="nl-NL"/>
        </w:rPr>
        <w:tab/>
      </w:r>
    </w:p>
    <w:p w:rsidR="007D5B25" w:rsidRPr="00F06693" w:rsidRDefault="007D5B25" w:rsidP="00FA2299">
      <w:pPr>
        <w:spacing w:before="120" w:after="120"/>
        <w:rPr>
          <w:rFonts w:ascii="Times New Roman Bold" w:hAnsi="Times New Roman Bold"/>
          <w:b/>
        </w:rPr>
      </w:pPr>
    </w:p>
    <w:p w:rsidR="00E63FFF" w:rsidRPr="00F06693" w:rsidRDefault="00E63FFF" w:rsidP="00FA2299">
      <w:pPr>
        <w:spacing w:before="120" w:after="120"/>
        <w:rPr>
          <w:rFonts w:ascii="Times New Roman Bold" w:hAnsi="Times New Roman Bold"/>
          <w:b/>
        </w:rPr>
      </w:pPr>
    </w:p>
    <w:p w:rsidR="005A2426" w:rsidRPr="00F06693" w:rsidRDefault="005A2426" w:rsidP="00FA2299">
      <w:pPr>
        <w:spacing w:before="120" w:after="120"/>
        <w:rPr>
          <w:rFonts w:ascii="Times New Roman Bold" w:hAnsi="Times New Roman Bold"/>
          <w:b/>
        </w:rPr>
      </w:pPr>
    </w:p>
    <w:p w:rsidR="005A2426" w:rsidRPr="00F06693" w:rsidRDefault="005A2426" w:rsidP="00FA2299">
      <w:pPr>
        <w:spacing w:before="120" w:after="120"/>
        <w:rPr>
          <w:rFonts w:ascii="Times New Roman Bold" w:hAnsi="Times New Roman Bold"/>
          <w:b/>
        </w:rPr>
      </w:pPr>
    </w:p>
    <w:sectPr w:rsidR="005A2426" w:rsidRPr="00F06693" w:rsidSect="00FD13B1">
      <w:footerReference w:type="default" r:id="rId12"/>
      <w:pgSz w:w="11907" w:h="16840" w:code="9"/>
      <w:pgMar w:top="1080" w:right="992" w:bottom="1260" w:left="1418" w:header="720"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F6" w:rsidRDefault="00D463F6">
      <w:r>
        <w:separator/>
      </w:r>
    </w:p>
  </w:endnote>
  <w:endnote w:type="continuationSeparator" w:id="0">
    <w:p w:rsidR="00D463F6" w:rsidRDefault="00D4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Vogue">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H">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01" w:rsidRDefault="00CA5E01">
    <w:pPr>
      <w:pStyle w:val="Footer"/>
      <w:jc w:val="center"/>
    </w:pPr>
  </w:p>
  <w:p w:rsidR="00D701C8" w:rsidRDefault="00D70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E94" w:rsidRDefault="00A21E94">
    <w:pPr>
      <w:pStyle w:val="Footer"/>
      <w:jc w:val="center"/>
    </w:pPr>
  </w:p>
  <w:p w:rsidR="00D701C8" w:rsidRDefault="00D7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F6" w:rsidRDefault="00D463F6">
      <w:r>
        <w:separator/>
      </w:r>
    </w:p>
  </w:footnote>
  <w:footnote w:type="continuationSeparator" w:id="0">
    <w:p w:rsidR="00D463F6" w:rsidRDefault="00D4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A17" w:rsidRDefault="00F96A17" w:rsidP="00437EF8">
    <w:pPr>
      <w:pStyle w:val="Header"/>
      <w:ind w:firstLine="720"/>
      <w:jc w:val="center"/>
    </w:pPr>
    <w:r>
      <w:fldChar w:fldCharType="begin"/>
    </w:r>
    <w:r>
      <w:instrText xml:space="preserve"> PAGE   \* MERGEFORMAT </w:instrText>
    </w:r>
    <w:r>
      <w:fldChar w:fldCharType="separate"/>
    </w:r>
    <w:r w:rsidR="00D01A16">
      <w:rPr>
        <w:noProof/>
      </w:rPr>
      <w:t>17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B1" w:rsidRDefault="00FD13B1">
    <w:pPr>
      <w:pStyle w:val="Header"/>
      <w:jc w:val="center"/>
    </w:pPr>
  </w:p>
  <w:p w:rsidR="00F96A17" w:rsidRDefault="00F96A17" w:rsidP="00F96A1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3B1" w:rsidRPr="00FD13B1" w:rsidRDefault="00FD13B1" w:rsidP="00FD13B1">
    <w:pPr>
      <w:pStyle w:val="Header"/>
      <w:ind w:firstLine="720"/>
      <w:jc w:val="center"/>
      <w:rPr>
        <w:sz w:val="26"/>
      </w:rPr>
    </w:pPr>
    <w:r w:rsidRPr="00FD13B1">
      <w:rPr>
        <w:sz w:val="26"/>
      </w:rPr>
      <w:fldChar w:fldCharType="begin"/>
    </w:r>
    <w:r w:rsidRPr="00FD13B1">
      <w:rPr>
        <w:sz w:val="26"/>
      </w:rPr>
      <w:instrText xml:space="preserve"> PAGE   \* MERGEFORMAT </w:instrText>
    </w:r>
    <w:r w:rsidRPr="00FD13B1">
      <w:rPr>
        <w:sz w:val="26"/>
      </w:rPr>
      <w:fldChar w:fldCharType="separate"/>
    </w:r>
    <w:r w:rsidR="00D01A16">
      <w:rPr>
        <w:noProof/>
        <w:sz w:val="26"/>
      </w:rPr>
      <w:t>3</w:t>
    </w:r>
    <w:r w:rsidRPr="00FD13B1">
      <w:rPr>
        <w:noProof/>
        <w:sz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53617"/>
    <w:multiLevelType w:val="hybridMultilevel"/>
    <w:tmpl w:val="8D429334"/>
    <w:lvl w:ilvl="0" w:tplc="1CDC8298">
      <w:start w:val="3"/>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0E64397A"/>
    <w:multiLevelType w:val="hybridMultilevel"/>
    <w:tmpl w:val="B03A2B2C"/>
    <w:lvl w:ilvl="0" w:tplc="5BFEB93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63881"/>
    <w:multiLevelType w:val="hybridMultilevel"/>
    <w:tmpl w:val="E1369134"/>
    <w:lvl w:ilvl="0" w:tplc="41FA5F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03909"/>
    <w:multiLevelType w:val="hybridMultilevel"/>
    <w:tmpl w:val="241A61A0"/>
    <w:lvl w:ilvl="0" w:tplc="9DF66B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41978"/>
    <w:multiLevelType w:val="hybridMultilevel"/>
    <w:tmpl w:val="E696B5AC"/>
    <w:lvl w:ilvl="0" w:tplc="92D2F8F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FB974A3"/>
    <w:multiLevelType w:val="hybridMultilevel"/>
    <w:tmpl w:val="4D147CE4"/>
    <w:lvl w:ilvl="0" w:tplc="6396E42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67A2E"/>
    <w:multiLevelType w:val="hybridMultilevel"/>
    <w:tmpl w:val="497EDA66"/>
    <w:lvl w:ilvl="0" w:tplc="E3DABB0C">
      <w:start w:val="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68B419A8"/>
    <w:multiLevelType w:val="singleLevel"/>
    <w:tmpl w:val="62AE2180"/>
    <w:lvl w:ilvl="0">
      <w:start w:val="2"/>
      <w:numFmt w:val="bullet"/>
      <w:lvlText w:val=""/>
      <w:lvlJc w:val="left"/>
      <w:pPr>
        <w:tabs>
          <w:tab w:val="num" w:pos="1080"/>
        </w:tabs>
        <w:ind w:left="1080" w:hanging="360"/>
      </w:pPr>
      <w:rPr>
        <w:rFonts w:ascii="Symbol" w:hAnsi="Symbol" w:hint="default"/>
      </w:rPr>
    </w:lvl>
  </w:abstractNum>
  <w:abstractNum w:abstractNumId="9" w15:restartNumberingAfterBreak="0">
    <w:nsid w:val="6A5160A9"/>
    <w:multiLevelType w:val="hybridMultilevel"/>
    <w:tmpl w:val="6A60856A"/>
    <w:lvl w:ilvl="0" w:tplc="405ED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A870077"/>
    <w:multiLevelType w:val="hybridMultilevel"/>
    <w:tmpl w:val="4C12E724"/>
    <w:lvl w:ilvl="0" w:tplc="3FFE7F4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34301"/>
    <w:multiLevelType w:val="hybridMultilevel"/>
    <w:tmpl w:val="AFC8F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10"/>
  </w:num>
  <w:num w:numId="6">
    <w:abstractNumId w:val="8"/>
  </w:num>
  <w:num w:numId="7">
    <w:abstractNumId w:val="0"/>
  </w:num>
  <w:num w:numId="8">
    <w:abstractNumId w:val="11"/>
  </w:num>
  <w:num w:numId="9">
    <w:abstractNumId w:val="6"/>
  </w:num>
  <w:num w:numId="10">
    <w:abstractNumId w:val="9"/>
  </w:num>
  <w:num w:numId="11">
    <w:abstractNumId w:val="3"/>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9A"/>
    <w:rsid w:val="00001085"/>
    <w:rsid w:val="00003AB9"/>
    <w:rsid w:val="00003EF7"/>
    <w:rsid w:val="000044ED"/>
    <w:rsid w:val="000055F2"/>
    <w:rsid w:val="0000569F"/>
    <w:rsid w:val="000056F7"/>
    <w:rsid w:val="0000664F"/>
    <w:rsid w:val="000111A2"/>
    <w:rsid w:val="00011216"/>
    <w:rsid w:val="00011C92"/>
    <w:rsid w:val="00011E31"/>
    <w:rsid w:val="000120B1"/>
    <w:rsid w:val="00012B9F"/>
    <w:rsid w:val="0001477E"/>
    <w:rsid w:val="00014D6A"/>
    <w:rsid w:val="00015208"/>
    <w:rsid w:val="0001545F"/>
    <w:rsid w:val="00020C21"/>
    <w:rsid w:val="00021C7D"/>
    <w:rsid w:val="00022482"/>
    <w:rsid w:val="00022DD8"/>
    <w:rsid w:val="0002346B"/>
    <w:rsid w:val="00024C38"/>
    <w:rsid w:val="00025601"/>
    <w:rsid w:val="00027C11"/>
    <w:rsid w:val="000311B8"/>
    <w:rsid w:val="000313D9"/>
    <w:rsid w:val="00032BC4"/>
    <w:rsid w:val="00034419"/>
    <w:rsid w:val="000358D2"/>
    <w:rsid w:val="00035E14"/>
    <w:rsid w:val="00040679"/>
    <w:rsid w:val="00041440"/>
    <w:rsid w:val="00045126"/>
    <w:rsid w:val="00047DA3"/>
    <w:rsid w:val="0005040C"/>
    <w:rsid w:val="00051C15"/>
    <w:rsid w:val="0005235A"/>
    <w:rsid w:val="00054EB8"/>
    <w:rsid w:val="00056058"/>
    <w:rsid w:val="0005739B"/>
    <w:rsid w:val="0005792F"/>
    <w:rsid w:val="0006177A"/>
    <w:rsid w:val="00066270"/>
    <w:rsid w:val="00066500"/>
    <w:rsid w:val="000678B2"/>
    <w:rsid w:val="00072899"/>
    <w:rsid w:val="00072BD6"/>
    <w:rsid w:val="000739CD"/>
    <w:rsid w:val="00075BC3"/>
    <w:rsid w:val="0007625A"/>
    <w:rsid w:val="00083078"/>
    <w:rsid w:val="000831B4"/>
    <w:rsid w:val="0008367C"/>
    <w:rsid w:val="00083F9A"/>
    <w:rsid w:val="000859B8"/>
    <w:rsid w:val="00087666"/>
    <w:rsid w:val="000956ED"/>
    <w:rsid w:val="00095D75"/>
    <w:rsid w:val="00096B80"/>
    <w:rsid w:val="00096C52"/>
    <w:rsid w:val="000975D4"/>
    <w:rsid w:val="0009771D"/>
    <w:rsid w:val="00097E77"/>
    <w:rsid w:val="000A0A51"/>
    <w:rsid w:val="000A4749"/>
    <w:rsid w:val="000A5C64"/>
    <w:rsid w:val="000A796F"/>
    <w:rsid w:val="000B0A2D"/>
    <w:rsid w:val="000B30AA"/>
    <w:rsid w:val="000B3C6B"/>
    <w:rsid w:val="000B4660"/>
    <w:rsid w:val="000B51B4"/>
    <w:rsid w:val="000B51C9"/>
    <w:rsid w:val="000B6C2C"/>
    <w:rsid w:val="000B79E1"/>
    <w:rsid w:val="000C003B"/>
    <w:rsid w:val="000C0230"/>
    <w:rsid w:val="000C1526"/>
    <w:rsid w:val="000C5988"/>
    <w:rsid w:val="000D0903"/>
    <w:rsid w:val="000D2C3E"/>
    <w:rsid w:val="000D66D9"/>
    <w:rsid w:val="000E17A3"/>
    <w:rsid w:val="000E1D4B"/>
    <w:rsid w:val="000E22DF"/>
    <w:rsid w:val="000E2755"/>
    <w:rsid w:val="000E3030"/>
    <w:rsid w:val="000E3BC4"/>
    <w:rsid w:val="000E435A"/>
    <w:rsid w:val="000E6081"/>
    <w:rsid w:val="000E66F3"/>
    <w:rsid w:val="000E6A72"/>
    <w:rsid w:val="000E72EE"/>
    <w:rsid w:val="000F0345"/>
    <w:rsid w:val="000F1081"/>
    <w:rsid w:val="000F14D7"/>
    <w:rsid w:val="000F1681"/>
    <w:rsid w:val="000F2803"/>
    <w:rsid w:val="000F4B8E"/>
    <w:rsid w:val="000F6617"/>
    <w:rsid w:val="000F7185"/>
    <w:rsid w:val="000F754C"/>
    <w:rsid w:val="000F7B3B"/>
    <w:rsid w:val="001002B3"/>
    <w:rsid w:val="001037BD"/>
    <w:rsid w:val="00106164"/>
    <w:rsid w:val="001064E3"/>
    <w:rsid w:val="00110114"/>
    <w:rsid w:val="0011215D"/>
    <w:rsid w:val="00114A3C"/>
    <w:rsid w:val="00116178"/>
    <w:rsid w:val="0012011C"/>
    <w:rsid w:val="001203FD"/>
    <w:rsid w:val="0012091F"/>
    <w:rsid w:val="0012128F"/>
    <w:rsid w:val="0012365A"/>
    <w:rsid w:val="00123FEF"/>
    <w:rsid w:val="0012475C"/>
    <w:rsid w:val="00125851"/>
    <w:rsid w:val="001258F7"/>
    <w:rsid w:val="00126E5D"/>
    <w:rsid w:val="001276A7"/>
    <w:rsid w:val="00127F1C"/>
    <w:rsid w:val="00130C9C"/>
    <w:rsid w:val="00130F0C"/>
    <w:rsid w:val="00131A7F"/>
    <w:rsid w:val="0013353C"/>
    <w:rsid w:val="00135B99"/>
    <w:rsid w:val="00136ECE"/>
    <w:rsid w:val="00137AF5"/>
    <w:rsid w:val="00137C52"/>
    <w:rsid w:val="00141ED6"/>
    <w:rsid w:val="00141F8B"/>
    <w:rsid w:val="0014311A"/>
    <w:rsid w:val="00143B2C"/>
    <w:rsid w:val="001459DD"/>
    <w:rsid w:val="00145D4E"/>
    <w:rsid w:val="001461E0"/>
    <w:rsid w:val="00147779"/>
    <w:rsid w:val="00147A42"/>
    <w:rsid w:val="00147FAA"/>
    <w:rsid w:val="001508C0"/>
    <w:rsid w:val="00151AC9"/>
    <w:rsid w:val="00152162"/>
    <w:rsid w:val="001529E0"/>
    <w:rsid w:val="0015350D"/>
    <w:rsid w:val="0015360F"/>
    <w:rsid w:val="00153BDD"/>
    <w:rsid w:val="00153D31"/>
    <w:rsid w:val="001541CF"/>
    <w:rsid w:val="001578BB"/>
    <w:rsid w:val="001606B4"/>
    <w:rsid w:val="00160B46"/>
    <w:rsid w:val="001610A7"/>
    <w:rsid w:val="00161365"/>
    <w:rsid w:val="0016281E"/>
    <w:rsid w:val="0016510B"/>
    <w:rsid w:val="00173639"/>
    <w:rsid w:val="001768B1"/>
    <w:rsid w:val="00177810"/>
    <w:rsid w:val="001802F7"/>
    <w:rsid w:val="001808C1"/>
    <w:rsid w:val="0018646C"/>
    <w:rsid w:val="00191318"/>
    <w:rsid w:val="0019184D"/>
    <w:rsid w:val="00191BC0"/>
    <w:rsid w:val="00192DA1"/>
    <w:rsid w:val="00193992"/>
    <w:rsid w:val="00194434"/>
    <w:rsid w:val="00194E54"/>
    <w:rsid w:val="001976BB"/>
    <w:rsid w:val="001A501F"/>
    <w:rsid w:val="001A737D"/>
    <w:rsid w:val="001B03C7"/>
    <w:rsid w:val="001B5762"/>
    <w:rsid w:val="001B6FB5"/>
    <w:rsid w:val="001B75C2"/>
    <w:rsid w:val="001B75DB"/>
    <w:rsid w:val="001B7DD6"/>
    <w:rsid w:val="001C064E"/>
    <w:rsid w:val="001C3065"/>
    <w:rsid w:val="001C3E0B"/>
    <w:rsid w:val="001C67E3"/>
    <w:rsid w:val="001C755A"/>
    <w:rsid w:val="001D2F84"/>
    <w:rsid w:val="001D4D64"/>
    <w:rsid w:val="001D6734"/>
    <w:rsid w:val="001D6E11"/>
    <w:rsid w:val="001D7BB6"/>
    <w:rsid w:val="001E02E5"/>
    <w:rsid w:val="001E0E1B"/>
    <w:rsid w:val="001E101C"/>
    <w:rsid w:val="001E135D"/>
    <w:rsid w:val="001E217F"/>
    <w:rsid w:val="001E4008"/>
    <w:rsid w:val="001E40A0"/>
    <w:rsid w:val="001E47F9"/>
    <w:rsid w:val="001E4D02"/>
    <w:rsid w:val="001E650F"/>
    <w:rsid w:val="001E6FE6"/>
    <w:rsid w:val="001E7594"/>
    <w:rsid w:val="001F0EEC"/>
    <w:rsid w:val="001F1036"/>
    <w:rsid w:val="001F2F27"/>
    <w:rsid w:val="001F5F2C"/>
    <w:rsid w:val="001F6C0F"/>
    <w:rsid w:val="001F762E"/>
    <w:rsid w:val="001F7771"/>
    <w:rsid w:val="001F797B"/>
    <w:rsid w:val="002002C0"/>
    <w:rsid w:val="00200BF0"/>
    <w:rsid w:val="0020108F"/>
    <w:rsid w:val="002011AC"/>
    <w:rsid w:val="0020131A"/>
    <w:rsid w:val="00201B85"/>
    <w:rsid w:val="00203B37"/>
    <w:rsid w:val="0020438D"/>
    <w:rsid w:val="00205049"/>
    <w:rsid w:val="00205145"/>
    <w:rsid w:val="00206372"/>
    <w:rsid w:val="00207040"/>
    <w:rsid w:val="0021008B"/>
    <w:rsid w:val="00211499"/>
    <w:rsid w:val="00212868"/>
    <w:rsid w:val="002132A4"/>
    <w:rsid w:val="00213A8C"/>
    <w:rsid w:val="00214C3F"/>
    <w:rsid w:val="0021573C"/>
    <w:rsid w:val="00215B72"/>
    <w:rsid w:val="0021725B"/>
    <w:rsid w:val="00223E27"/>
    <w:rsid w:val="0022446F"/>
    <w:rsid w:val="00224C70"/>
    <w:rsid w:val="0022654E"/>
    <w:rsid w:val="002266A1"/>
    <w:rsid w:val="002305D3"/>
    <w:rsid w:val="002306A7"/>
    <w:rsid w:val="0023166F"/>
    <w:rsid w:val="00233358"/>
    <w:rsid w:val="00233509"/>
    <w:rsid w:val="00233E82"/>
    <w:rsid w:val="00236864"/>
    <w:rsid w:val="00237375"/>
    <w:rsid w:val="00241596"/>
    <w:rsid w:val="002542CE"/>
    <w:rsid w:val="0025527C"/>
    <w:rsid w:val="00255914"/>
    <w:rsid w:val="00255FCD"/>
    <w:rsid w:val="00257006"/>
    <w:rsid w:val="002571F3"/>
    <w:rsid w:val="00261C1C"/>
    <w:rsid w:val="002620EA"/>
    <w:rsid w:val="002651C6"/>
    <w:rsid w:val="0027050D"/>
    <w:rsid w:val="0027210B"/>
    <w:rsid w:val="00273A9B"/>
    <w:rsid w:val="002746E2"/>
    <w:rsid w:val="00274779"/>
    <w:rsid w:val="002766A5"/>
    <w:rsid w:val="00277029"/>
    <w:rsid w:val="00284B92"/>
    <w:rsid w:val="00284C03"/>
    <w:rsid w:val="00286224"/>
    <w:rsid w:val="002869C9"/>
    <w:rsid w:val="00286BAC"/>
    <w:rsid w:val="002902B6"/>
    <w:rsid w:val="00291D9E"/>
    <w:rsid w:val="00291EAC"/>
    <w:rsid w:val="00292301"/>
    <w:rsid w:val="002942B1"/>
    <w:rsid w:val="002949DF"/>
    <w:rsid w:val="002956C9"/>
    <w:rsid w:val="00296E70"/>
    <w:rsid w:val="0029755F"/>
    <w:rsid w:val="002A03FF"/>
    <w:rsid w:val="002A1080"/>
    <w:rsid w:val="002A3BFE"/>
    <w:rsid w:val="002A470B"/>
    <w:rsid w:val="002A555D"/>
    <w:rsid w:val="002A598D"/>
    <w:rsid w:val="002A5A14"/>
    <w:rsid w:val="002A67FA"/>
    <w:rsid w:val="002A74F3"/>
    <w:rsid w:val="002A7A70"/>
    <w:rsid w:val="002B0446"/>
    <w:rsid w:val="002B18FE"/>
    <w:rsid w:val="002B2DFC"/>
    <w:rsid w:val="002B6C15"/>
    <w:rsid w:val="002B7B11"/>
    <w:rsid w:val="002C14FA"/>
    <w:rsid w:val="002C52AC"/>
    <w:rsid w:val="002C5659"/>
    <w:rsid w:val="002C5C25"/>
    <w:rsid w:val="002C7312"/>
    <w:rsid w:val="002D1A67"/>
    <w:rsid w:val="002D790B"/>
    <w:rsid w:val="002E05F9"/>
    <w:rsid w:val="002E0A0D"/>
    <w:rsid w:val="002E0C91"/>
    <w:rsid w:val="002E40A2"/>
    <w:rsid w:val="002E5821"/>
    <w:rsid w:val="002E6DBD"/>
    <w:rsid w:val="002E7FE2"/>
    <w:rsid w:val="002F0F62"/>
    <w:rsid w:val="002F155C"/>
    <w:rsid w:val="002F1B73"/>
    <w:rsid w:val="002F36B1"/>
    <w:rsid w:val="002F4539"/>
    <w:rsid w:val="002F4697"/>
    <w:rsid w:val="002F4C8D"/>
    <w:rsid w:val="002F61DF"/>
    <w:rsid w:val="002F791B"/>
    <w:rsid w:val="0030078D"/>
    <w:rsid w:val="003018A1"/>
    <w:rsid w:val="003056BD"/>
    <w:rsid w:val="00310A68"/>
    <w:rsid w:val="003123DC"/>
    <w:rsid w:val="0031717F"/>
    <w:rsid w:val="003202DE"/>
    <w:rsid w:val="0032113B"/>
    <w:rsid w:val="00322933"/>
    <w:rsid w:val="00322DC1"/>
    <w:rsid w:val="003239D3"/>
    <w:rsid w:val="00323AF3"/>
    <w:rsid w:val="003248B1"/>
    <w:rsid w:val="00324FE9"/>
    <w:rsid w:val="00326E6C"/>
    <w:rsid w:val="00330772"/>
    <w:rsid w:val="00332339"/>
    <w:rsid w:val="00333061"/>
    <w:rsid w:val="0033371B"/>
    <w:rsid w:val="00334914"/>
    <w:rsid w:val="00335E9E"/>
    <w:rsid w:val="00340D54"/>
    <w:rsid w:val="00340F73"/>
    <w:rsid w:val="0034168C"/>
    <w:rsid w:val="00341980"/>
    <w:rsid w:val="00341991"/>
    <w:rsid w:val="00341A66"/>
    <w:rsid w:val="00341FA6"/>
    <w:rsid w:val="00342A6F"/>
    <w:rsid w:val="003442AB"/>
    <w:rsid w:val="003464E0"/>
    <w:rsid w:val="003468B9"/>
    <w:rsid w:val="00352CDB"/>
    <w:rsid w:val="0035540E"/>
    <w:rsid w:val="00355CBC"/>
    <w:rsid w:val="00357883"/>
    <w:rsid w:val="003602B0"/>
    <w:rsid w:val="00362E97"/>
    <w:rsid w:val="00362F25"/>
    <w:rsid w:val="00365192"/>
    <w:rsid w:val="0036691F"/>
    <w:rsid w:val="00367456"/>
    <w:rsid w:val="003675FA"/>
    <w:rsid w:val="003702D9"/>
    <w:rsid w:val="00371DA2"/>
    <w:rsid w:val="003749EE"/>
    <w:rsid w:val="003763E3"/>
    <w:rsid w:val="00376E03"/>
    <w:rsid w:val="00377C59"/>
    <w:rsid w:val="00383617"/>
    <w:rsid w:val="00383ED9"/>
    <w:rsid w:val="00386C85"/>
    <w:rsid w:val="0038729E"/>
    <w:rsid w:val="003908E1"/>
    <w:rsid w:val="00391ECD"/>
    <w:rsid w:val="00394029"/>
    <w:rsid w:val="003960D9"/>
    <w:rsid w:val="003A1005"/>
    <w:rsid w:val="003A1A62"/>
    <w:rsid w:val="003A33CC"/>
    <w:rsid w:val="003A45B6"/>
    <w:rsid w:val="003A5324"/>
    <w:rsid w:val="003A5CF6"/>
    <w:rsid w:val="003A6FAA"/>
    <w:rsid w:val="003B001C"/>
    <w:rsid w:val="003B0657"/>
    <w:rsid w:val="003B1372"/>
    <w:rsid w:val="003B1723"/>
    <w:rsid w:val="003B18B6"/>
    <w:rsid w:val="003B4817"/>
    <w:rsid w:val="003C0056"/>
    <w:rsid w:val="003C1D80"/>
    <w:rsid w:val="003C3D11"/>
    <w:rsid w:val="003C3E44"/>
    <w:rsid w:val="003C69EB"/>
    <w:rsid w:val="003D02C5"/>
    <w:rsid w:val="003D2311"/>
    <w:rsid w:val="003D2A17"/>
    <w:rsid w:val="003D3059"/>
    <w:rsid w:val="003D4EAF"/>
    <w:rsid w:val="003D5E65"/>
    <w:rsid w:val="003D60CC"/>
    <w:rsid w:val="003D6A31"/>
    <w:rsid w:val="003E32A9"/>
    <w:rsid w:val="003F05C5"/>
    <w:rsid w:val="003F1564"/>
    <w:rsid w:val="003F2C49"/>
    <w:rsid w:val="003F432B"/>
    <w:rsid w:val="003F480E"/>
    <w:rsid w:val="003F68EF"/>
    <w:rsid w:val="003F6CFF"/>
    <w:rsid w:val="003F70A7"/>
    <w:rsid w:val="0040100D"/>
    <w:rsid w:val="00401FE6"/>
    <w:rsid w:val="00402492"/>
    <w:rsid w:val="00404155"/>
    <w:rsid w:val="00405597"/>
    <w:rsid w:val="00413867"/>
    <w:rsid w:val="00413FF6"/>
    <w:rsid w:val="004144B6"/>
    <w:rsid w:val="0042155F"/>
    <w:rsid w:val="004216C2"/>
    <w:rsid w:val="00423E03"/>
    <w:rsid w:val="00423E0B"/>
    <w:rsid w:val="00424F48"/>
    <w:rsid w:val="00425D4A"/>
    <w:rsid w:val="004266B1"/>
    <w:rsid w:val="00427521"/>
    <w:rsid w:val="00427879"/>
    <w:rsid w:val="00427C5D"/>
    <w:rsid w:val="00433462"/>
    <w:rsid w:val="00436339"/>
    <w:rsid w:val="004376E3"/>
    <w:rsid w:val="00437EF8"/>
    <w:rsid w:val="00440A62"/>
    <w:rsid w:val="00440F69"/>
    <w:rsid w:val="00442403"/>
    <w:rsid w:val="00443ADF"/>
    <w:rsid w:val="00443FE8"/>
    <w:rsid w:val="004468C3"/>
    <w:rsid w:val="00451FE1"/>
    <w:rsid w:val="004528A2"/>
    <w:rsid w:val="0045397E"/>
    <w:rsid w:val="00453CC2"/>
    <w:rsid w:val="004555D3"/>
    <w:rsid w:val="00455A76"/>
    <w:rsid w:val="00456B2B"/>
    <w:rsid w:val="004600CA"/>
    <w:rsid w:val="00462C02"/>
    <w:rsid w:val="0046342B"/>
    <w:rsid w:val="00464A7F"/>
    <w:rsid w:val="00467594"/>
    <w:rsid w:val="004675F7"/>
    <w:rsid w:val="00471E21"/>
    <w:rsid w:val="004728FA"/>
    <w:rsid w:val="004737BE"/>
    <w:rsid w:val="00473ADD"/>
    <w:rsid w:val="00475139"/>
    <w:rsid w:val="00481313"/>
    <w:rsid w:val="004837E2"/>
    <w:rsid w:val="004843CE"/>
    <w:rsid w:val="0048503D"/>
    <w:rsid w:val="0048639F"/>
    <w:rsid w:val="00486811"/>
    <w:rsid w:val="00486D66"/>
    <w:rsid w:val="00486E41"/>
    <w:rsid w:val="00487D31"/>
    <w:rsid w:val="0049424D"/>
    <w:rsid w:val="004943C5"/>
    <w:rsid w:val="004955D7"/>
    <w:rsid w:val="004976FA"/>
    <w:rsid w:val="0049795B"/>
    <w:rsid w:val="004A040E"/>
    <w:rsid w:val="004A1104"/>
    <w:rsid w:val="004A123A"/>
    <w:rsid w:val="004A1608"/>
    <w:rsid w:val="004A3E22"/>
    <w:rsid w:val="004A3FEF"/>
    <w:rsid w:val="004A51F7"/>
    <w:rsid w:val="004B03A1"/>
    <w:rsid w:val="004B1206"/>
    <w:rsid w:val="004B14D8"/>
    <w:rsid w:val="004B4C5E"/>
    <w:rsid w:val="004B618C"/>
    <w:rsid w:val="004B62A4"/>
    <w:rsid w:val="004B6974"/>
    <w:rsid w:val="004C4BD9"/>
    <w:rsid w:val="004C58FC"/>
    <w:rsid w:val="004C66A2"/>
    <w:rsid w:val="004C74F9"/>
    <w:rsid w:val="004D074D"/>
    <w:rsid w:val="004D07C4"/>
    <w:rsid w:val="004D0CCA"/>
    <w:rsid w:val="004D1ED3"/>
    <w:rsid w:val="004D25E7"/>
    <w:rsid w:val="004D4990"/>
    <w:rsid w:val="004D4C75"/>
    <w:rsid w:val="004D7A99"/>
    <w:rsid w:val="004D7E68"/>
    <w:rsid w:val="004E0AB8"/>
    <w:rsid w:val="004E1A94"/>
    <w:rsid w:val="004E2263"/>
    <w:rsid w:val="004E2A15"/>
    <w:rsid w:val="004E305E"/>
    <w:rsid w:val="004E4158"/>
    <w:rsid w:val="004E4482"/>
    <w:rsid w:val="004E72D7"/>
    <w:rsid w:val="004F0258"/>
    <w:rsid w:val="004F049E"/>
    <w:rsid w:val="004F2DDD"/>
    <w:rsid w:val="004F3413"/>
    <w:rsid w:val="004F3B99"/>
    <w:rsid w:val="004F46EC"/>
    <w:rsid w:val="004F50A5"/>
    <w:rsid w:val="004F61F6"/>
    <w:rsid w:val="004F7D79"/>
    <w:rsid w:val="0050200B"/>
    <w:rsid w:val="00505904"/>
    <w:rsid w:val="00506290"/>
    <w:rsid w:val="005119F4"/>
    <w:rsid w:val="00511AF9"/>
    <w:rsid w:val="005131B2"/>
    <w:rsid w:val="0051422A"/>
    <w:rsid w:val="0051515F"/>
    <w:rsid w:val="00515730"/>
    <w:rsid w:val="005159BA"/>
    <w:rsid w:val="00515B11"/>
    <w:rsid w:val="005160C8"/>
    <w:rsid w:val="005165FB"/>
    <w:rsid w:val="005214FA"/>
    <w:rsid w:val="00521754"/>
    <w:rsid w:val="005235F4"/>
    <w:rsid w:val="005263BA"/>
    <w:rsid w:val="005263CE"/>
    <w:rsid w:val="00527DFD"/>
    <w:rsid w:val="005301DA"/>
    <w:rsid w:val="00530CAB"/>
    <w:rsid w:val="00531445"/>
    <w:rsid w:val="00531E80"/>
    <w:rsid w:val="00532E0B"/>
    <w:rsid w:val="005334F7"/>
    <w:rsid w:val="00535ED4"/>
    <w:rsid w:val="00536305"/>
    <w:rsid w:val="0054150A"/>
    <w:rsid w:val="00541A61"/>
    <w:rsid w:val="00541E2D"/>
    <w:rsid w:val="005433EE"/>
    <w:rsid w:val="00543B6A"/>
    <w:rsid w:val="00545AA8"/>
    <w:rsid w:val="005460A6"/>
    <w:rsid w:val="00550E58"/>
    <w:rsid w:val="0055199B"/>
    <w:rsid w:val="00552FE3"/>
    <w:rsid w:val="005539EF"/>
    <w:rsid w:val="00553E66"/>
    <w:rsid w:val="00554774"/>
    <w:rsid w:val="00555074"/>
    <w:rsid w:val="005554AF"/>
    <w:rsid w:val="00557601"/>
    <w:rsid w:val="005577DC"/>
    <w:rsid w:val="00560192"/>
    <w:rsid w:val="00560DCA"/>
    <w:rsid w:val="0056250D"/>
    <w:rsid w:val="005631E9"/>
    <w:rsid w:val="00563786"/>
    <w:rsid w:val="00564122"/>
    <w:rsid w:val="005646E9"/>
    <w:rsid w:val="00564C13"/>
    <w:rsid w:val="00564DD1"/>
    <w:rsid w:val="005652C2"/>
    <w:rsid w:val="005665F8"/>
    <w:rsid w:val="00570E65"/>
    <w:rsid w:val="005712DD"/>
    <w:rsid w:val="00572D2C"/>
    <w:rsid w:val="00573285"/>
    <w:rsid w:val="0057358F"/>
    <w:rsid w:val="00576EDD"/>
    <w:rsid w:val="0057700D"/>
    <w:rsid w:val="005771BD"/>
    <w:rsid w:val="00577D69"/>
    <w:rsid w:val="00580178"/>
    <w:rsid w:val="00586228"/>
    <w:rsid w:val="005902B3"/>
    <w:rsid w:val="00593383"/>
    <w:rsid w:val="00595441"/>
    <w:rsid w:val="00595976"/>
    <w:rsid w:val="00597D31"/>
    <w:rsid w:val="005A0994"/>
    <w:rsid w:val="005A1349"/>
    <w:rsid w:val="005A1921"/>
    <w:rsid w:val="005A2426"/>
    <w:rsid w:val="005A2CF6"/>
    <w:rsid w:val="005A3CF9"/>
    <w:rsid w:val="005A3EDF"/>
    <w:rsid w:val="005A486A"/>
    <w:rsid w:val="005A4F18"/>
    <w:rsid w:val="005A5AFA"/>
    <w:rsid w:val="005A6A66"/>
    <w:rsid w:val="005B0A5E"/>
    <w:rsid w:val="005B139A"/>
    <w:rsid w:val="005B21D8"/>
    <w:rsid w:val="005B2ACB"/>
    <w:rsid w:val="005B2BB1"/>
    <w:rsid w:val="005B2C1F"/>
    <w:rsid w:val="005B39FC"/>
    <w:rsid w:val="005B3AA5"/>
    <w:rsid w:val="005B3C0E"/>
    <w:rsid w:val="005C0BCA"/>
    <w:rsid w:val="005C1951"/>
    <w:rsid w:val="005C2185"/>
    <w:rsid w:val="005C70D9"/>
    <w:rsid w:val="005D0A8B"/>
    <w:rsid w:val="005D1B50"/>
    <w:rsid w:val="005D4864"/>
    <w:rsid w:val="005D668B"/>
    <w:rsid w:val="005D7F5F"/>
    <w:rsid w:val="005E08DB"/>
    <w:rsid w:val="005E141E"/>
    <w:rsid w:val="005E31D1"/>
    <w:rsid w:val="005E606D"/>
    <w:rsid w:val="005E7C91"/>
    <w:rsid w:val="005F3436"/>
    <w:rsid w:val="005F3B6B"/>
    <w:rsid w:val="005F5417"/>
    <w:rsid w:val="00601E5F"/>
    <w:rsid w:val="0060335C"/>
    <w:rsid w:val="0060501D"/>
    <w:rsid w:val="006059F0"/>
    <w:rsid w:val="00605EEF"/>
    <w:rsid w:val="00606A50"/>
    <w:rsid w:val="00606ADF"/>
    <w:rsid w:val="0060708D"/>
    <w:rsid w:val="0060729C"/>
    <w:rsid w:val="00607863"/>
    <w:rsid w:val="006111FD"/>
    <w:rsid w:val="00612106"/>
    <w:rsid w:val="006126FF"/>
    <w:rsid w:val="00612AEE"/>
    <w:rsid w:val="00613048"/>
    <w:rsid w:val="006134DF"/>
    <w:rsid w:val="00613668"/>
    <w:rsid w:val="00614ADF"/>
    <w:rsid w:val="006161A2"/>
    <w:rsid w:val="006229F8"/>
    <w:rsid w:val="006237B1"/>
    <w:rsid w:val="00623A8F"/>
    <w:rsid w:val="00625FA3"/>
    <w:rsid w:val="00633859"/>
    <w:rsid w:val="00633955"/>
    <w:rsid w:val="00634BE2"/>
    <w:rsid w:val="00635167"/>
    <w:rsid w:val="006359C9"/>
    <w:rsid w:val="0063613C"/>
    <w:rsid w:val="00637B9A"/>
    <w:rsid w:val="00640762"/>
    <w:rsid w:val="00641C39"/>
    <w:rsid w:val="00642616"/>
    <w:rsid w:val="00642B19"/>
    <w:rsid w:val="00643196"/>
    <w:rsid w:val="00650358"/>
    <w:rsid w:val="006511A8"/>
    <w:rsid w:val="00652F2A"/>
    <w:rsid w:val="006531BA"/>
    <w:rsid w:val="00653AF6"/>
    <w:rsid w:val="006545C5"/>
    <w:rsid w:val="00654BED"/>
    <w:rsid w:val="00656A7A"/>
    <w:rsid w:val="00657E81"/>
    <w:rsid w:val="00661E90"/>
    <w:rsid w:val="00665190"/>
    <w:rsid w:val="0066532B"/>
    <w:rsid w:val="00666FBE"/>
    <w:rsid w:val="006671FC"/>
    <w:rsid w:val="00667FC7"/>
    <w:rsid w:val="00670040"/>
    <w:rsid w:val="0067012F"/>
    <w:rsid w:val="00670B6D"/>
    <w:rsid w:val="0067178B"/>
    <w:rsid w:val="00672184"/>
    <w:rsid w:val="00677032"/>
    <w:rsid w:val="00680168"/>
    <w:rsid w:val="006816FE"/>
    <w:rsid w:val="00681E02"/>
    <w:rsid w:val="00683780"/>
    <w:rsid w:val="006842E0"/>
    <w:rsid w:val="0068512F"/>
    <w:rsid w:val="00686DE7"/>
    <w:rsid w:val="00687818"/>
    <w:rsid w:val="006904B5"/>
    <w:rsid w:val="0069053B"/>
    <w:rsid w:val="00690AA0"/>
    <w:rsid w:val="00691B66"/>
    <w:rsid w:val="006929FB"/>
    <w:rsid w:val="006931FB"/>
    <w:rsid w:val="0069385E"/>
    <w:rsid w:val="00693DB0"/>
    <w:rsid w:val="00694611"/>
    <w:rsid w:val="00694A47"/>
    <w:rsid w:val="006950BF"/>
    <w:rsid w:val="00695C58"/>
    <w:rsid w:val="00696895"/>
    <w:rsid w:val="0069751B"/>
    <w:rsid w:val="006A03D5"/>
    <w:rsid w:val="006A3A32"/>
    <w:rsid w:val="006A55D4"/>
    <w:rsid w:val="006A65D3"/>
    <w:rsid w:val="006B0A54"/>
    <w:rsid w:val="006B1045"/>
    <w:rsid w:val="006B13B4"/>
    <w:rsid w:val="006B26E4"/>
    <w:rsid w:val="006B3877"/>
    <w:rsid w:val="006B39DB"/>
    <w:rsid w:val="006B592A"/>
    <w:rsid w:val="006C0067"/>
    <w:rsid w:val="006C0A92"/>
    <w:rsid w:val="006C0D95"/>
    <w:rsid w:val="006C2113"/>
    <w:rsid w:val="006C2C70"/>
    <w:rsid w:val="006C2CD0"/>
    <w:rsid w:val="006C5A90"/>
    <w:rsid w:val="006C615C"/>
    <w:rsid w:val="006C62C6"/>
    <w:rsid w:val="006C7E04"/>
    <w:rsid w:val="006C7F88"/>
    <w:rsid w:val="006D3081"/>
    <w:rsid w:val="006D46CC"/>
    <w:rsid w:val="006D495B"/>
    <w:rsid w:val="006D76C7"/>
    <w:rsid w:val="006D7BAD"/>
    <w:rsid w:val="006E1236"/>
    <w:rsid w:val="006E38A5"/>
    <w:rsid w:val="006E3EA2"/>
    <w:rsid w:val="006E437E"/>
    <w:rsid w:val="006E6145"/>
    <w:rsid w:val="006E7DFB"/>
    <w:rsid w:val="006E7EAF"/>
    <w:rsid w:val="006F00A6"/>
    <w:rsid w:val="006F05D6"/>
    <w:rsid w:val="006F2CFA"/>
    <w:rsid w:val="006F3745"/>
    <w:rsid w:val="006F56B8"/>
    <w:rsid w:val="006F71F3"/>
    <w:rsid w:val="006F7B92"/>
    <w:rsid w:val="00703A3D"/>
    <w:rsid w:val="00704243"/>
    <w:rsid w:val="0070576C"/>
    <w:rsid w:val="00712DA7"/>
    <w:rsid w:val="00715225"/>
    <w:rsid w:val="0071632F"/>
    <w:rsid w:val="00716A33"/>
    <w:rsid w:val="00716BFD"/>
    <w:rsid w:val="00717F27"/>
    <w:rsid w:val="00720A99"/>
    <w:rsid w:val="007237FF"/>
    <w:rsid w:val="00723F4E"/>
    <w:rsid w:val="00724FBA"/>
    <w:rsid w:val="00725442"/>
    <w:rsid w:val="00726357"/>
    <w:rsid w:val="00727DD7"/>
    <w:rsid w:val="00731EE4"/>
    <w:rsid w:val="00731F8C"/>
    <w:rsid w:val="00732029"/>
    <w:rsid w:val="007322D3"/>
    <w:rsid w:val="007332A1"/>
    <w:rsid w:val="00733EAF"/>
    <w:rsid w:val="00735A2A"/>
    <w:rsid w:val="007403D0"/>
    <w:rsid w:val="00740C9F"/>
    <w:rsid w:val="00740E1C"/>
    <w:rsid w:val="00741941"/>
    <w:rsid w:val="00744EB6"/>
    <w:rsid w:val="0074519E"/>
    <w:rsid w:val="007518EE"/>
    <w:rsid w:val="0075275C"/>
    <w:rsid w:val="007561F8"/>
    <w:rsid w:val="00756782"/>
    <w:rsid w:val="00757A5D"/>
    <w:rsid w:val="00760341"/>
    <w:rsid w:val="00762C39"/>
    <w:rsid w:val="00762FF4"/>
    <w:rsid w:val="00765F4C"/>
    <w:rsid w:val="007663FE"/>
    <w:rsid w:val="007670CD"/>
    <w:rsid w:val="00771F1B"/>
    <w:rsid w:val="007726BC"/>
    <w:rsid w:val="00772C68"/>
    <w:rsid w:val="007769E9"/>
    <w:rsid w:val="00777FF4"/>
    <w:rsid w:val="00781020"/>
    <w:rsid w:val="00784028"/>
    <w:rsid w:val="007846BD"/>
    <w:rsid w:val="0078647C"/>
    <w:rsid w:val="00786A6B"/>
    <w:rsid w:val="00786BDF"/>
    <w:rsid w:val="007876D8"/>
    <w:rsid w:val="00790916"/>
    <w:rsid w:val="007918ED"/>
    <w:rsid w:val="00793E74"/>
    <w:rsid w:val="00794CA5"/>
    <w:rsid w:val="00796F83"/>
    <w:rsid w:val="007A0B0D"/>
    <w:rsid w:val="007A1B62"/>
    <w:rsid w:val="007A29B3"/>
    <w:rsid w:val="007A2EEF"/>
    <w:rsid w:val="007A44ED"/>
    <w:rsid w:val="007A4995"/>
    <w:rsid w:val="007A5542"/>
    <w:rsid w:val="007A6BDE"/>
    <w:rsid w:val="007B1391"/>
    <w:rsid w:val="007B1C20"/>
    <w:rsid w:val="007B1E5F"/>
    <w:rsid w:val="007B3258"/>
    <w:rsid w:val="007B4595"/>
    <w:rsid w:val="007C0935"/>
    <w:rsid w:val="007C133E"/>
    <w:rsid w:val="007C1FB5"/>
    <w:rsid w:val="007C2074"/>
    <w:rsid w:val="007C3F05"/>
    <w:rsid w:val="007C49CA"/>
    <w:rsid w:val="007C68CF"/>
    <w:rsid w:val="007C77C7"/>
    <w:rsid w:val="007C7BBB"/>
    <w:rsid w:val="007D107D"/>
    <w:rsid w:val="007D2C0D"/>
    <w:rsid w:val="007D5254"/>
    <w:rsid w:val="007D5B25"/>
    <w:rsid w:val="007D674C"/>
    <w:rsid w:val="007E0AD9"/>
    <w:rsid w:val="007E380D"/>
    <w:rsid w:val="007F1113"/>
    <w:rsid w:val="007F1DB0"/>
    <w:rsid w:val="007F292F"/>
    <w:rsid w:val="007F4A85"/>
    <w:rsid w:val="007F4C16"/>
    <w:rsid w:val="007F58DA"/>
    <w:rsid w:val="007F6692"/>
    <w:rsid w:val="007F7469"/>
    <w:rsid w:val="008002C6"/>
    <w:rsid w:val="008033D3"/>
    <w:rsid w:val="008039FA"/>
    <w:rsid w:val="00806D67"/>
    <w:rsid w:val="00807199"/>
    <w:rsid w:val="008111F3"/>
    <w:rsid w:val="0081253D"/>
    <w:rsid w:val="00817B89"/>
    <w:rsid w:val="008201AA"/>
    <w:rsid w:val="008204FC"/>
    <w:rsid w:val="00820814"/>
    <w:rsid w:val="00822239"/>
    <w:rsid w:val="008226F3"/>
    <w:rsid w:val="0082505F"/>
    <w:rsid w:val="00827548"/>
    <w:rsid w:val="008307C8"/>
    <w:rsid w:val="0083245D"/>
    <w:rsid w:val="00832480"/>
    <w:rsid w:val="0083257A"/>
    <w:rsid w:val="0083614B"/>
    <w:rsid w:val="00841A45"/>
    <w:rsid w:val="00842568"/>
    <w:rsid w:val="00843634"/>
    <w:rsid w:val="008436DB"/>
    <w:rsid w:val="00843738"/>
    <w:rsid w:val="00843B99"/>
    <w:rsid w:val="0084575A"/>
    <w:rsid w:val="00847C78"/>
    <w:rsid w:val="0085078C"/>
    <w:rsid w:val="00850D59"/>
    <w:rsid w:val="0085170A"/>
    <w:rsid w:val="00852041"/>
    <w:rsid w:val="008525C9"/>
    <w:rsid w:val="00852951"/>
    <w:rsid w:val="00855006"/>
    <w:rsid w:val="008553BB"/>
    <w:rsid w:val="00855FD7"/>
    <w:rsid w:val="00856A31"/>
    <w:rsid w:val="008613FC"/>
    <w:rsid w:val="008617B3"/>
    <w:rsid w:val="00862851"/>
    <w:rsid w:val="00862B58"/>
    <w:rsid w:val="00862F4A"/>
    <w:rsid w:val="00863002"/>
    <w:rsid w:val="00863944"/>
    <w:rsid w:val="008640B2"/>
    <w:rsid w:val="00864639"/>
    <w:rsid w:val="00864881"/>
    <w:rsid w:val="00865D6F"/>
    <w:rsid w:val="008707C4"/>
    <w:rsid w:val="0087192C"/>
    <w:rsid w:val="00872CCD"/>
    <w:rsid w:val="00875057"/>
    <w:rsid w:val="00880C96"/>
    <w:rsid w:val="008822C1"/>
    <w:rsid w:val="00882980"/>
    <w:rsid w:val="00883A5D"/>
    <w:rsid w:val="008844CE"/>
    <w:rsid w:val="00884B09"/>
    <w:rsid w:val="00884D68"/>
    <w:rsid w:val="0088649A"/>
    <w:rsid w:val="00886BEE"/>
    <w:rsid w:val="00886CEE"/>
    <w:rsid w:val="0088744C"/>
    <w:rsid w:val="00887AA9"/>
    <w:rsid w:val="00887B0F"/>
    <w:rsid w:val="00891FA2"/>
    <w:rsid w:val="00895CDE"/>
    <w:rsid w:val="00897AF0"/>
    <w:rsid w:val="008A07B5"/>
    <w:rsid w:val="008A0D51"/>
    <w:rsid w:val="008A0E57"/>
    <w:rsid w:val="008A256C"/>
    <w:rsid w:val="008A57DB"/>
    <w:rsid w:val="008A652F"/>
    <w:rsid w:val="008B01CD"/>
    <w:rsid w:val="008B0D1C"/>
    <w:rsid w:val="008B15DC"/>
    <w:rsid w:val="008B3B51"/>
    <w:rsid w:val="008B3FB7"/>
    <w:rsid w:val="008B41D8"/>
    <w:rsid w:val="008B4290"/>
    <w:rsid w:val="008B4503"/>
    <w:rsid w:val="008B4586"/>
    <w:rsid w:val="008B761A"/>
    <w:rsid w:val="008B7B98"/>
    <w:rsid w:val="008C05DD"/>
    <w:rsid w:val="008C127F"/>
    <w:rsid w:val="008C136E"/>
    <w:rsid w:val="008C1A9D"/>
    <w:rsid w:val="008C2B16"/>
    <w:rsid w:val="008C3641"/>
    <w:rsid w:val="008C4C78"/>
    <w:rsid w:val="008C4CCB"/>
    <w:rsid w:val="008C4F50"/>
    <w:rsid w:val="008C71E6"/>
    <w:rsid w:val="008C7C02"/>
    <w:rsid w:val="008C7EE6"/>
    <w:rsid w:val="008D0511"/>
    <w:rsid w:val="008D24FD"/>
    <w:rsid w:val="008D2C4B"/>
    <w:rsid w:val="008D3180"/>
    <w:rsid w:val="008D410A"/>
    <w:rsid w:val="008D4766"/>
    <w:rsid w:val="008D4B0B"/>
    <w:rsid w:val="008D4E8A"/>
    <w:rsid w:val="008D548A"/>
    <w:rsid w:val="008D570F"/>
    <w:rsid w:val="008D57D6"/>
    <w:rsid w:val="008D6D90"/>
    <w:rsid w:val="008D6D97"/>
    <w:rsid w:val="008D74E0"/>
    <w:rsid w:val="008E0641"/>
    <w:rsid w:val="008E0E03"/>
    <w:rsid w:val="008E1564"/>
    <w:rsid w:val="008E16AA"/>
    <w:rsid w:val="008E1B72"/>
    <w:rsid w:val="008E21B4"/>
    <w:rsid w:val="008E28FA"/>
    <w:rsid w:val="008E6857"/>
    <w:rsid w:val="008E728E"/>
    <w:rsid w:val="008F10C6"/>
    <w:rsid w:val="008F15D9"/>
    <w:rsid w:val="008F1822"/>
    <w:rsid w:val="008F1A02"/>
    <w:rsid w:val="009038D5"/>
    <w:rsid w:val="00904186"/>
    <w:rsid w:val="00905AE7"/>
    <w:rsid w:val="009062BD"/>
    <w:rsid w:val="0090696E"/>
    <w:rsid w:val="0090711F"/>
    <w:rsid w:val="00907933"/>
    <w:rsid w:val="0091252B"/>
    <w:rsid w:val="00912D36"/>
    <w:rsid w:val="00912DB6"/>
    <w:rsid w:val="009139B0"/>
    <w:rsid w:val="00913BAE"/>
    <w:rsid w:val="00915716"/>
    <w:rsid w:val="00915993"/>
    <w:rsid w:val="009164AD"/>
    <w:rsid w:val="00917223"/>
    <w:rsid w:val="00920549"/>
    <w:rsid w:val="00921110"/>
    <w:rsid w:val="009228DB"/>
    <w:rsid w:val="00923F64"/>
    <w:rsid w:val="009270FD"/>
    <w:rsid w:val="009278EA"/>
    <w:rsid w:val="009313E8"/>
    <w:rsid w:val="00934899"/>
    <w:rsid w:val="00935BB8"/>
    <w:rsid w:val="00936213"/>
    <w:rsid w:val="00936876"/>
    <w:rsid w:val="009402C3"/>
    <w:rsid w:val="00941188"/>
    <w:rsid w:val="00943513"/>
    <w:rsid w:val="00943763"/>
    <w:rsid w:val="00945679"/>
    <w:rsid w:val="00945F32"/>
    <w:rsid w:val="009473BA"/>
    <w:rsid w:val="00951483"/>
    <w:rsid w:val="0095257A"/>
    <w:rsid w:val="0095431D"/>
    <w:rsid w:val="009550E3"/>
    <w:rsid w:val="00956751"/>
    <w:rsid w:val="00956E2D"/>
    <w:rsid w:val="00956FA2"/>
    <w:rsid w:val="00957937"/>
    <w:rsid w:val="00957FD6"/>
    <w:rsid w:val="009639D7"/>
    <w:rsid w:val="00964153"/>
    <w:rsid w:val="00967DFB"/>
    <w:rsid w:val="009700A2"/>
    <w:rsid w:val="00970136"/>
    <w:rsid w:val="00970AB6"/>
    <w:rsid w:val="00972B9F"/>
    <w:rsid w:val="009732EB"/>
    <w:rsid w:val="00975013"/>
    <w:rsid w:val="009753CC"/>
    <w:rsid w:val="0097569A"/>
    <w:rsid w:val="0097621B"/>
    <w:rsid w:val="009806D8"/>
    <w:rsid w:val="00981513"/>
    <w:rsid w:val="00981694"/>
    <w:rsid w:val="00981B2F"/>
    <w:rsid w:val="0098492A"/>
    <w:rsid w:val="0098717F"/>
    <w:rsid w:val="00987247"/>
    <w:rsid w:val="00991B9D"/>
    <w:rsid w:val="009A0E34"/>
    <w:rsid w:val="009A125C"/>
    <w:rsid w:val="009A1B19"/>
    <w:rsid w:val="009A2B11"/>
    <w:rsid w:val="009A363E"/>
    <w:rsid w:val="009A392A"/>
    <w:rsid w:val="009A41B8"/>
    <w:rsid w:val="009A6A9C"/>
    <w:rsid w:val="009B1707"/>
    <w:rsid w:val="009B3D2D"/>
    <w:rsid w:val="009B4BCF"/>
    <w:rsid w:val="009B5000"/>
    <w:rsid w:val="009B54D0"/>
    <w:rsid w:val="009C0380"/>
    <w:rsid w:val="009C1729"/>
    <w:rsid w:val="009C2348"/>
    <w:rsid w:val="009C5EAB"/>
    <w:rsid w:val="009C69DA"/>
    <w:rsid w:val="009C78A7"/>
    <w:rsid w:val="009C7A5D"/>
    <w:rsid w:val="009D27D0"/>
    <w:rsid w:val="009D2FEA"/>
    <w:rsid w:val="009D34F9"/>
    <w:rsid w:val="009D3C69"/>
    <w:rsid w:val="009D4D32"/>
    <w:rsid w:val="009E014F"/>
    <w:rsid w:val="009E0A69"/>
    <w:rsid w:val="009E0A98"/>
    <w:rsid w:val="009E1B41"/>
    <w:rsid w:val="009E2CDC"/>
    <w:rsid w:val="009E3344"/>
    <w:rsid w:val="009E4346"/>
    <w:rsid w:val="009E5A64"/>
    <w:rsid w:val="009E6119"/>
    <w:rsid w:val="009E6A4E"/>
    <w:rsid w:val="009E7ADE"/>
    <w:rsid w:val="009F065A"/>
    <w:rsid w:val="009F0DBC"/>
    <w:rsid w:val="009F0F3A"/>
    <w:rsid w:val="009F1C8F"/>
    <w:rsid w:val="009F3658"/>
    <w:rsid w:val="009F3D4A"/>
    <w:rsid w:val="009F4513"/>
    <w:rsid w:val="009F4621"/>
    <w:rsid w:val="009F4A0F"/>
    <w:rsid w:val="00A0018E"/>
    <w:rsid w:val="00A007BF"/>
    <w:rsid w:val="00A011DB"/>
    <w:rsid w:val="00A016CB"/>
    <w:rsid w:val="00A03B7F"/>
    <w:rsid w:val="00A042D9"/>
    <w:rsid w:val="00A06B6E"/>
    <w:rsid w:val="00A100EF"/>
    <w:rsid w:val="00A104EB"/>
    <w:rsid w:val="00A123CD"/>
    <w:rsid w:val="00A1269B"/>
    <w:rsid w:val="00A12D1E"/>
    <w:rsid w:val="00A1442F"/>
    <w:rsid w:val="00A159C5"/>
    <w:rsid w:val="00A161D7"/>
    <w:rsid w:val="00A174F5"/>
    <w:rsid w:val="00A17673"/>
    <w:rsid w:val="00A17B38"/>
    <w:rsid w:val="00A17BCC"/>
    <w:rsid w:val="00A2083D"/>
    <w:rsid w:val="00A2136E"/>
    <w:rsid w:val="00A21E94"/>
    <w:rsid w:val="00A23294"/>
    <w:rsid w:val="00A232E3"/>
    <w:rsid w:val="00A23E9B"/>
    <w:rsid w:val="00A24587"/>
    <w:rsid w:val="00A24C00"/>
    <w:rsid w:val="00A25205"/>
    <w:rsid w:val="00A2581B"/>
    <w:rsid w:val="00A26711"/>
    <w:rsid w:val="00A30445"/>
    <w:rsid w:val="00A326AD"/>
    <w:rsid w:val="00A32B6F"/>
    <w:rsid w:val="00A34BD7"/>
    <w:rsid w:val="00A36479"/>
    <w:rsid w:val="00A41EDB"/>
    <w:rsid w:val="00A43946"/>
    <w:rsid w:val="00A441F9"/>
    <w:rsid w:val="00A447AD"/>
    <w:rsid w:val="00A47CAB"/>
    <w:rsid w:val="00A51F5D"/>
    <w:rsid w:val="00A5281D"/>
    <w:rsid w:val="00A52DC3"/>
    <w:rsid w:val="00A54E27"/>
    <w:rsid w:val="00A561A6"/>
    <w:rsid w:val="00A56653"/>
    <w:rsid w:val="00A62065"/>
    <w:rsid w:val="00A62835"/>
    <w:rsid w:val="00A65260"/>
    <w:rsid w:val="00A65571"/>
    <w:rsid w:val="00A6661E"/>
    <w:rsid w:val="00A67BCC"/>
    <w:rsid w:val="00A70EAA"/>
    <w:rsid w:val="00A70FEB"/>
    <w:rsid w:val="00A736B5"/>
    <w:rsid w:val="00A742E7"/>
    <w:rsid w:val="00A7666A"/>
    <w:rsid w:val="00A802A3"/>
    <w:rsid w:val="00A81BC6"/>
    <w:rsid w:val="00A83F70"/>
    <w:rsid w:val="00A87373"/>
    <w:rsid w:val="00A878D0"/>
    <w:rsid w:val="00A87C5F"/>
    <w:rsid w:val="00A87D3C"/>
    <w:rsid w:val="00A91621"/>
    <w:rsid w:val="00A922D4"/>
    <w:rsid w:val="00A954EE"/>
    <w:rsid w:val="00A963F0"/>
    <w:rsid w:val="00A96EA8"/>
    <w:rsid w:val="00A97A50"/>
    <w:rsid w:val="00AA0526"/>
    <w:rsid w:val="00AA0597"/>
    <w:rsid w:val="00AA0D56"/>
    <w:rsid w:val="00AA1055"/>
    <w:rsid w:val="00AA17F4"/>
    <w:rsid w:val="00AA1C94"/>
    <w:rsid w:val="00AA1CAB"/>
    <w:rsid w:val="00AA2188"/>
    <w:rsid w:val="00AA24EA"/>
    <w:rsid w:val="00AA3899"/>
    <w:rsid w:val="00AA3AF2"/>
    <w:rsid w:val="00AA41BE"/>
    <w:rsid w:val="00AA492E"/>
    <w:rsid w:val="00AA61E3"/>
    <w:rsid w:val="00AA6424"/>
    <w:rsid w:val="00AA65AD"/>
    <w:rsid w:val="00AA7057"/>
    <w:rsid w:val="00AA779C"/>
    <w:rsid w:val="00AB2177"/>
    <w:rsid w:val="00AB2E84"/>
    <w:rsid w:val="00AB40F1"/>
    <w:rsid w:val="00AB47D8"/>
    <w:rsid w:val="00AB65E9"/>
    <w:rsid w:val="00AB6C0D"/>
    <w:rsid w:val="00AB6ECB"/>
    <w:rsid w:val="00AB7935"/>
    <w:rsid w:val="00AC1BCE"/>
    <w:rsid w:val="00AC25ED"/>
    <w:rsid w:val="00AC2B26"/>
    <w:rsid w:val="00AC2EBD"/>
    <w:rsid w:val="00AC311B"/>
    <w:rsid w:val="00AC4182"/>
    <w:rsid w:val="00AC7688"/>
    <w:rsid w:val="00AC7D7F"/>
    <w:rsid w:val="00AD0403"/>
    <w:rsid w:val="00AD172E"/>
    <w:rsid w:val="00AD1C82"/>
    <w:rsid w:val="00AD1DC6"/>
    <w:rsid w:val="00AD1DD4"/>
    <w:rsid w:val="00AD2893"/>
    <w:rsid w:val="00AD31A5"/>
    <w:rsid w:val="00AD3520"/>
    <w:rsid w:val="00AD395B"/>
    <w:rsid w:val="00AD54EF"/>
    <w:rsid w:val="00AE0CEE"/>
    <w:rsid w:val="00AE3EC2"/>
    <w:rsid w:val="00AE4F19"/>
    <w:rsid w:val="00AE59F7"/>
    <w:rsid w:val="00AE7C52"/>
    <w:rsid w:val="00AF2484"/>
    <w:rsid w:val="00AF3716"/>
    <w:rsid w:val="00B01CC7"/>
    <w:rsid w:val="00B01F95"/>
    <w:rsid w:val="00B02A86"/>
    <w:rsid w:val="00B02C17"/>
    <w:rsid w:val="00B02DFE"/>
    <w:rsid w:val="00B031F8"/>
    <w:rsid w:val="00B033C1"/>
    <w:rsid w:val="00B0439E"/>
    <w:rsid w:val="00B053D1"/>
    <w:rsid w:val="00B0604F"/>
    <w:rsid w:val="00B07D75"/>
    <w:rsid w:val="00B07F08"/>
    <w:rsid w:val="00B10FC1"/>
    <w:rsid w:val="00B12B45"/>
    <w:rsid w:val="00B15081"/>
    <w:rsid w:val="00B246F5"/>
    <w:rsid w:val="00B25B9D"/>
    <w:rsid w:val="00B2605E"/>
    <w:rsid w:val="00B27E8A"/>
    <w:rsid w:val="00B30930"/>
    <w:rsid w:val="00B30C6F"/>
    <w:rsid w:val="00B32D6C"/>
    <w:rsid w:val="00B33357"/>
    <w:rsid w:val="00B352D4"/>
    <w:rsid w:val="00B3552A"/>
    <w:rsid w:val="00B35C4D"/>
    <w:rsid w:val="00B36AF5"/>
    <w:rsid w:val="00B36B94"/>
    <w:rsid w:val="00B36E38"/>
    <w:rsid w:val="00B41E0A"/>
    <w:rsid w:val="00B42B64"/>
    <w:rsid w:val="00B43294"/>
    <w:rsid w:val="00B439B1"/>
    <w:rsid w:val="00B439B4"/>
    <w:rsid w:val="00B43E37"/>
    <w:rsid w:val="00B44D8B"/>
    <w:rsid w:val="00B45F5F"/>
    <w:rsid w:val="00B45FBB"/>
    <w:rsid w:val="00B46E8E"/>
    <w:rsid w:val="00B47476"/>
    <w:rsid w:val="00B51607"/>
    <w:rsid w:val="00B56130"/>
    <w:rsid w:val="00B6194C"/>
    <w:rsid w:val="00B6235D"/>
    <w:rsid w:val="00B628C3"/>
    <w:rsid w:val="00B64CF8"/>
    <w:rsid w:val="00B664C3"/>
    <w:rsid w:val="00B67525"/>
    <w:rsid w:val="00B70D99"/>
    <w:rsid w:val="00B72CBA"/>
    <w:rsid w:val="00B72D43"/>
    <w:rsid w:val="00B7433B"/>
    <w:rsid w:val="00B77990"/>
    <w:rsid w:val="00B801D2"/>
    <w:rsid w:val="00B80AD5"/>
    <w:rsid w:val="00B82039"/>
    <w:rsid w:val="00B849F6"/>
    <w:rsid w:val="00B85DE2"/>
    <w:rsid w:val="00B87AE3"/>
    <w:rsid w:val="00B93DC1"/>
    <w:rsid w:val="00B95A8A"/>
    <w:rsid w:val="00B9778B"/>
    <w:rsid w:val="00BA50CF"/>
    <w:rsid w:val="00BA77C4"/>
    <w:rsid w:val="00BB3D4F"/>
    <w:rsid w:val="00BB4319"/>
    <w:rsid w:val="00BB461D"/>
    <w:rsid w:val="00BB5CB4"/>
    <w:rsid w:val="00BB6ED8"/>
    <w:rsid w:val="00BB7CF5"/>
    <w:rsid w:val="00BC28D1"/>
    <w:rsid w:val="00BC30A4"/>
    <w:rsid w:val="00BC37DC"/>
    <w:rsid w:val="00BC6540"/>
    <w:rsid w:val="00BD1029"/>
    <w:rsid w:val="00BD15B3"/>
    <w:rsid w:val="00BD2AE5"/>
    <w:rsid w:val="00BD2FCE"/>
    <w:rsid w:val="00BD6270"/>
    <w:rsid w:val="00BE3594"/>
    <w:rsid w:val="00BE3990"/>
    <w:rsid w:val="00BE4086"/>
    <w:rsid w:val="00BE5118"/>
    <w:rsid w:val="00BE52DC"/>
    <w:rsid w:val="00BE6A87"/>
    <w:rsid w:val="00BF13FD"/>
    <w:rsid w:val="00BF2695"/>
    <w:rsid w:val="00BF290E"/>
    <w:rsid w:val="00BF372D"/>
    <w:rsid w:val="00BF3D56"/>
    <w:rsid w:val="00BF4A67"/>
    <w:rsid w:val="00BF5939"/>
    <w:rsid w:val="00C024C0"/>
    <w:rsid w:val="00C02DBE"/>
    <w:rsid w:val="00C0447C"/>
    <w:rsid w:val="00C06B92"/>
    <w:rsid w:val="00C126EE"/>
    <w:rsid w:val="00C129D3"/>
    <w:rsid w:val="00C21F5F"/>
    <w:rsid w:val="00C236AA"/>
    <w:rsid w:val="00C3237A"/>
    <w:rsid w:val="00C32D23"/>
    <w:rsid w:val="00C330F1"/>
    <w:rsid w:val="00C33694"/>
    <w:rsid w:val="00C3382B"/>
    <w:rsid w:val="00C36357"/>
    <w:rsid w:val="00C365F2"/>
    <w:rsid w:val="00C37C59"/>
    <w:rsid w:val="00C401CF"/>
    <w:rsid w:val="00C407B3"/>
    <w:rsid w:val="00C449F8"/>
    <w:rsid w:val="00C466B1"/>
    <w:rsid w:val="00C46D7D"/>
    <w:rsid w:val="00C512D0"/>
    <w:rsid w:val="00C530F5"/>
    <w:rsid w:val="00C53E0E"/>
    <w:rsid w:val="00C55946"/>
    <w:rsid w:val="00C62423"/>
    <w:rsid w:val="00C63367"/>
    <w:rsid w:val="00C6435D"/>
    <w:rsid w:val="00C64AF5"/>
    <w:rsid w:val="00C66162"/>
    <w:rsid w:val="00C66C79"/>
    <w:rsid w:val="00C67344"/>
    <w:rsid w:val="00C67937"/>
    <w:rsid w:val="00C729B7"/>
    <w:rsid w:val="00C75E91"/>
    <w:rsid w:val="00C763B0"/>
    <w:rsid w:val="00C80589"/>
    <w:rsid w:val="00C84A9E"/>
    <w:rsid w:val="00C85E01"/>
    <w:rsid w:val="00C86809"/>
    <w:rsid w:val="00C8688D"/>
    <w:rsid w:val="00C90152"/>
    <w:rsid w:val="00C90FCC"/>
    <w:rsid w:val="00C917B9"/>
    <w:rsid w:val="00C91982"/>
    <w:rsid w:val="00C9246C"/>
    <w:rsid w:val="00C92EF8"/>
    <w:rsid w:val="00C94D45"/>
    <w:rsid w:val="00C94FB1"/>
    <w:rsid w:val="00C95179"/>
    <w:rsid w:val="00C96FDA"/>
    <w:rsid w:val="00CA0191"/>
    <w:rsid w:val="00CA1D68"/>
    <w:rsid w:val="00CA2725"/>
    <w:rsid w:val="00CA30F0"/>
    <w:rsid w:val="00CA3CC3"/>
    <w:rsid w:val="00CA5E01"/>
    <w:rsid w:val="00CB0F95"/>
    <w:rsid w:val="00CB25AF"/>
    <w:rsid w:val="00CB29AF"/>
    <w:rsid w:val="00CB2EFB"/>
    <w:rsid w:val="00CB337F"/>
    <w:rsid w:val="00CB5924"/>
    <w:rsid w:val="00CB661A"/>
    <w:rsid w:val="00CB77A1"/>
    <w:rsid w:val="00CC0D16"/>
    <w:rsid w:val="00CC17D3"/>
    <w:rsid w:val="00CC2266"/>
    <w:rsid w:val="00CC28D6"/>
    <w:rsid w:val="00CC5E60"/>
    <w:rsid w:val="00CD07F5"/>
    <w:rsid w:val="00CD1BB9"/>
    <w:rsid w:val="00CD1E9F"/>
    <w:rsid w:val="00CD229B"/>
    <w:rsid w:val="00CD2334"/>
    <w:rsid w:val="00CD37E0"/>
    <w:rsid w:val="00CD37F9"/>
    <w:rsid w:val="00CD5360"/>
    <w:rsid w:val="00CE0A6B"/>
    <w:rsid w:val="00CE0BB5"/>
    <w:rsid w:val="00CE256C"/>
    <w:rsid w:val="00CE660D"/>
    <w:rsid w:val="00CE736B"/>
    <w:rsid w:val="00CF2408"/>
    <w:rsid w:val="00CF3273"/>
    <w:rsid w:val="00CF331B"/>
    <w:rsid w:val="00CF3DE7"/>
    <w:rsid w:val="00CF431D"/>
    <w:rsid w:val="00CF777C"/>
    <w:rsid w:val="00D00A01"/>
    <w:rsid w:val="00D00CF0"/>
    <w:rsid w:val="00D013BF"/>
    <w:rsid w:val="00D01A16"/>
    <w:rsid w:val="00D03B52"/>
    <w:rsid w:val="00D03CEF"/>
    <w:rsid w:val="00D10EED"/>
    <w:rsid w:val="00D15654"/>
    <w:rsid w:val="00D16BD6"/>
    <w:rsid w:val="00D20ED1"/>
    <w:rsid w:val="00D22274"/>
    <w:rsid w:val="00D232E2"/>
    <w:rsid w:val="00D23B7C"/>
    <w:rsid w:val="00D2632D"/>
    <w:rsid w:val="00D26641"/>
    <w:rsid w:val="00D27FAF"/>
    <w:rsid w:val="00D31B58"/>
    <w:rsid w:val="00D33FC9"/>
    <w:rsid w:val="00D35316"/>
    <w:rsid w:val="00D3551C"/>
    <w:rsid w:val="00D35E36"/>
    <w:rsid w:val="00D36624"/>
    <w:rsid w:val="00D40298"/>
    <w:rsid w:val="00D4030F"/>
    <w:rsid w:val="00D4118E"/>
    <w:rsid w:val="00D41FF5"/>
    <w:rsid w:val="00D42223"/>
    <w:rsid w:val="00D42783"/>
    <w:rsid w:val="00D42E6A"/>
    <w:rsid w:val="00D45F53"/>
    <w:rsid w:val="00D46307"/>
    <w:rsid w:val="00D463F6"/>
    <w:rsid w:val="00D50103"/>
    <w:rsid w:val="00D5293F"/>
    <w:rsid w:val="00D52A7A"/>
    <w:rsid w:val="00D533F7"/>
    <w:rsid w:val="00D60EEA"/>
    <w:rsid w:val="00D61F32"/>
    <w:rsid w:val="00D62092"/>
    <w:rsid w:val="00D621D5"/>
    <w:rsid w:val="00D62339"/>
    <w:rsid w:val="00D62A16"/>
    <w:rsid w:val="00D63DDE"/>
    <w:rsid w:val="00D63EA0"/>
    <w:rsid w:val="00D67CDB"/>
    <w:rsid w:val="00D67DAF"/>
    <w:rsid w:val="00D701C8"/>
    <w:rsid w:val="00D70456"/>
    <w:rsid w:val="00D7140C"/>
    <w:rsid w:val="00D72F98"/>
    <w:rsid w:val="00D7426A"/>
    <w:rsid w:val="00D74634"/>
    <w:rsid w:val="00D7503A"/>
    <w:rsid w:val="00D75D2B"/>
    <w:rsid w:val="00D7734E"/>
    <w:rsid w:val="00D778BA"/>
    <w:rsid w:val="00D80FB9"/>
    <w:rsid w:val="00D8116B"/>
    <w:rsid w:val="00D81726"/>
    <w:rsid w:val="00D83346"/>
    <w:rsid w:val="00D83CF8"/>
    <w:rsid w:val="00D8534A"/>
    <w:rsid w:val="00D85F17"/>
    <w:rsid w:val="00D90C29"/>
    <w:rsid w:val="00D9187F"/>
    <w:rsid w:val="00D9309C"/>
    <w:rsid w:val="00D94ABA"/>
    <w:rsid w:val="00D955D2"/>
    <w:rsid w:val="00D961D1"/>
    <w:rsid w:val="00D965FE"/>
    <w:rsid w:val="00D969A5"/>
    <w:rsid w:val="00D969DA"/>
    <w:rsid w:val="00DA008C"/>
    <w:rsid w:val="00DA05EE"/>
    <w:rsid w:val="00DA1BE9"/>
    <w:rsid w:val="00DA1F53"/>
    <w:rsid w:val="00DA20D5"/>
    <w:rsid w:val="00DA2FD1"/>
    <w:rsid w:val="00DA5997"/>
    <w:rsid w:val="00DA6A7D"/>
    <w:rsid w:val="00DA6C7D"/>
    <w:rsid w:val="00DB1082"/>
    <w:rsid w:val="00DB12AF"/>
    <w:rsid w:val="00DB3EC8"/>
    <w:rsid w:val="00DB4EDE"/>
    <w:rsid w:val="00DB551B"/>
    <w:rsid w:val="00DB5CE8"/>
    <w:rsid w:val="00DB5F26"/>
    <w:rsid w:val="00DB6145"/>
    <w:rsid w:val="00DB6B40"/>
    <w:rsid w:val="00DC1338"/>
    <w:rsid w:val="00DC24B8"/>
    <w:rsid w:val="00DC253A"/>
    <w:rsid w:val="00DC2CA5"/>
    <w:rsid w:val="00DC3763"/>
    <w:rsid w:val="00DC7AE2"/>
    <w:rsid w:val="00DD1382"/>
    <w:rsid w:val="00DD6C5E"/>
    <w:rsid w:val="00DE19DF"/>
    <w:rsid w:val="00DE1E9C"/>
    <w:rsid w:val="00DE64C9"/>
    <w:rsid w:val="00DE6CA0"/>
    <w:rsid w:val="00DE785E"/>
    <w:rsid w:val="00DE7F7C"/>
    <w:rsid w:val="00DF1401"/>
    <w:rsid w:val="00DF1653"/>
    <w:rsid w:val="00DF1992"/>
    <w:rsid w:val="00DF1A33"/>
    <w:rsid w:val="00DF2B8A"/>
    <w:rsid w:val="00DF4775"/>
    <w:rsid w:val="00DF5D8B"/>
    <w:rsid w:val="00DF781C"/>
    <w:rsid w:val="00E00A83"/>
    <w:rsid w:val="00E0134E"/>
    <w:rsid w:val="00E04487"/>
    <w:rsid w:val="00E05295"/>
    <w:rsid w:val="00E05B49"/>
    <w:rsid w:val="00E05F1F"/>
    <w:rsid w:val="00E0674A"/>
    <w:rsid w:val="00E06A8F"/>
    <w:rsid w:val="00E06E7A"/>
    <w:rsid w:val="00E06EED"/>
    <w:rsid w:val="00E06F77"/>
    <w:rsid w:val="00E07211"/>
    <w:rsid w:val="00E0799E"/>
    <w:rsid w:val="00E1047B"/>
    <w:rsid w:val="00E1364C"/>
    <w:rsid w:val="00E15894"/>
    <w:rsid w:val="00E16CAB"/>
    <w:rsid w:val="00E20CDC"/>
    <w:rsid w:val="00E21DDA"/>
    <w:rsid w:val="00E222E2"/>
    <w:rsid w:val="00E223BE"/>
    <w:rsid w:val="00E24840"/>
    <w:rsid w:val="00E26E29"/>
    <w:rsid w:val="00E321B5"/>
    <w:rsid w:val="00E347A0"/>
    <w:rsid w:val="00E34C81"/>
    <w:rsid w:val="00E359E6"/>
    <w:rsid w:val="00E36C1E"/>
    <w:rsid w:val="00E36C62"/>
    <w:rsid w:val="00E37A68"/>
    <w:rsid w:val="00E4043B"/>
    <w:rsid w:val="00E4155C"/>
    <w:rsid w:val="00E41F0A"/>
    <w:rsid w:val="00E43385"/>
    <w:rsid w:val="00E43EA9"/>
    <w:rsid w:val="00E443BA"/>
    <w:rsid w:val="00E45AFD"/>
    <w:rsid w:val="00E46168"/>
    <w:rsid w:val="00E4771F"/>
    <w:rsid w:val="00E479AB"/>
    <w:rsid w:val="00E47D74"/>
    <w:rsid w:val="00E50474"/>
    <w:rsid w:val="00E50E95"/>
    <w:rsid w:val="00E51748"/>
    <w:rsid w:val="00E51D98"/>
    <w:rsid w:val="00E51E58"/>
    <w:rsid w:val="00E52F73"/>
    <w:rsid w:val="00E53A94"/>
    <w:rsid w:val="00E55DD4"/>
    <w:rsid w:val="00E57D33"/>
    <w:rsid w:val="00E62A86"/>
    <w:rsid w:val="00E63174"/>
    <w:rsid w:val="00E63C26"/>
    <w:rsid w:val="00E63FFF"/>
    <w:rsid w:val="00E64B3C"/>
    <w:rsid w:val="00E65A7E"/>
    <w:rsid w:val="00E67FE8"/>
    <w:rsid w:val="00E70795"/>
    <w:rsid w:val="00E71716"/>
    <w:rsid w:val="00E73196"/>
    <w:rsid w:val="00E75E2B"/>
    <w:rsid w:val="00E77436"/>
    <w:rsid w:val="00E8209A"/>
    <w:rsid w:val="00E8259A"/>
    <w:rsid w:val="00E8287E"/>
    <w:rsid w:val="00E832D9"/>
    <w:rsid w:val="00E83F47"/>
    <w:rsid w:val="00E8495F"/>
    <w:rsid w:val="00E8539B"/>
    <w:rsid w:val="00E86F2E"/>
    <w:rsid w:val="00E86F78"/>
    <w:rsid w:val="00E902E5"/>
    <w:rsid w:val="00E90D94"/>
    <w:rsid w:val="00E91A17"/>
    <w:rsid w:val="00E9218B"/>
    <w:rsid w:val="00E94B03"/>
    <w:rsid w:val="00E95C5F"/>
    <w:rsid w:val="00EA053D"/>
    <w:rsid w:val="00EA3AD7"/>
    <w:rsid w:val="00EA5410"/>
    <w:rsid w:val="00EA609D"/>
    <w:rsid w:val="00EA6372"/>
    <w:rsid w:val="00EA7532"/>
    <w:rsid w:val="00EA776D"/>
    <w:rsid w:val="00EB03D9"/>
    <w:rsid w:val="00EB146A"/>
    <w:rsid w:val="00EB2809"/>
    <w:rsid w:val="00EB28E6"/>
    <w:rsid w:val="00EB3111"/>
    <w:rsid w:val="00EB3177"/>
    <w:rsid w:val="00EB3675"/>
    <w:rsid w:val="00EB5E50"/>
    <w:rsid w:val="00EB635C"/>
    <w:rsid w:val="00EB6C8C"/>
    <w:rsid w:val="00EB7E2F"/>
    <w:rsid w:val="00EC1306"/>
    <w:rsid w:val="00EC160A"/>
    <w:rsid w:val="00EC2D61"/>
    <w:rsid w:val="00EC3CCE"/>
    <w:rsid w:val="00EC4136"/>
    <w:rsid w:val="00EC4F1E"/>
    <w:rsid w:val="00EC4FA2"/>
    <w:rsid w:val="00ED13A8"/>
    <w:rsid w:val="00ED3E6C"/>
    <w:rsid w:val="00ED40C6"/>
    <w:rsid w:val="00ED4F6F"/>
    <w:rsid w:val="00ED5B81"/>
    <w:rsid w:val="00ED603B"/>
    <w:rsid w:val="00ED6C53"/>
    <w:rsid w:val="00EE0815"/>
    <w:rsid w:val="00EE1E4A"/>
    <w:rsid w:val="00EE4697"/>
    <w:rsid w:val="00EE4F61"/>
    <w:rsid w:val="00EE6811"/>
    <w:rsid w:val="00EE7400"/>
    <w:rsid w:val="00EF0B48"/>
    <w:rsid w:val="00EF2F2C"/>
    <w:rsid w:val="00EF4ABE"/>
    <w:rsid w:val="00EF4CE5"/>
    <w:rsid w:val="00EF54BC"/>
    <w:rsid w:val="00EF5714"/>
    <w:rsid w:val="00EF5B2F"/>
    <w:rsid w:val="00EF6741"/>
    <w:rsid w:val="00EF7337"/>
    <w:rsid w:val="00EF7557"/>
    <w:rsid w:val="00F00F09"/>
    <w:rsid w:val="00F01945"/>
    <w:rsid w:val="00F01E39"/>
    <w:rsid w:val="00F06388"/>
    <w:rsid w:val="00F06693"/>
    <w:rsid w:val="00F11C72"/>
    <w:rsid w:val="00F12061"/>
    <w:rsid w:val="00F122E3"/>
    <w:rsid w:val="00F12B63"/>
    <w:rsid w:val="00F12F3F"/>
    <w:rsid w:val="00F13CD3"/>
    <w:rsid w:val="00F21B4E"/>
    <w:rsid w:val="00F2381E"/>
    <w:rsid w:val="00F248FC"/>
    <w:rsid w:val="00F27B9F"/>
    <w:rsid w:val="00F30063"/>
    <w:rsid w:val="00F33153"/>
    <w:rsid w:val="00F3347A"/>
    <w:rsid w:val="00F36A3A"/>
    <w:rsid w:val="00F36BF3"/>
    <w:rsid w:val="00F37700"/>
    <w:rsid w:val="00F3777A"/>
    <w:rsid w:val="00F403E4"/>
    <w:rsid w:val="00F413B1"/>
    <w:rsid w:val="00F41728"/>
    <w:rsid w:val="00F41736"/>
    <w:rsid w:val="00F42F05"/>
    <w:rsid w:val="00F42FEE"/>
    <w:rsid w:val="00F4495F"/>
    <w:rsid w:val="00F44FB7"/>
    <w:rsid w:val="00F455EF"/>
    <w:rsid w:val="00F456AC"/>
    <w:rsid w:val="00F45F26"/>
    <w:rsid w:val="00F526E9"/>
    <w:rsid w:val="00F554DB"/>
    <w:rsid w:val="00F56F5C"/>
    <w:rsid w:val="00F57C05"/>
    <w:rsid w:val="00F57CB6"/>
    <w:rsid w:val="00F60182"/>
    <w:rsid w:val="00F604CB"/>
    <w:rsid w:val="00F60CE5"/>
    <w:rsid w:val="00F615AA"/>
    <w:rsid w:val="00F61A3E"/>
    <w:rsid w:val="00F62734"/>
    <w:rsid w:val="00F634C4"/>
    <w:rsid w:val="00F64625"/>
    <w:rsid w:val="00F70362"/>
    <w:rsid w:val="00F7360F"/>
    <w:rsid w:val="00F74458"/>
    <w:rsid w:val="00F74821"/>
    <w:rsid w:val="00F75A98"/>
    <w:rsid w:val="00F75B73"/>
    <w:rsid w:val="00F801C6"/>
    <w:rsid w:val="00F8299A"/>
    <w:rsid w:val="00F83B35"/>
    <w:rsid w:val="00F84FC0"/>
    <w:rsid w:val="00F85AA1"/>
    <w:rsid w:val="00F85AC1"/>
    <w:rsid w:val="00F8654C"/>
    <w:rsid w:val="00F869C0"/>
    <w:rsid w:val="00F87B0E"/>
    <w:rsid w:val="00F87C8E"/>
    <w:rsid w:val="00F90A0C"/>
    <w:rsid w:val="00F928B2"/>
    <w:rsid w:val="00F93613"/>
    <w:rsid w:val="00F939C5"/>
    <w:rsid w:val="00F94DB7"/>
    <w:rsid w:val="00F95960"/>
    <w:rsid w:val="00F95AEF"/>
    <w:rsid w:val="00F96989"/>
    <w:rsid w:val="00F96A17"/>
    <w:rsid w:val="00F9730B"/>
    <w:rsid w:val="00F9769E"/>
    <w:rsid w:val="00FA197E"/>
    <w:rsid w:val="00FA2299"/>
    <w:rsid w:val="00FA34A7"/>
    <w:rsid w:val="00FA5384"/>
    <w:rsid w:val="00FA74FF"/>
    <w:rsid w:val="00FB1192"/>
    <w:rsid w:val="00FB19AF"/>
    <w:rsid w:val="00FB1B28"/>
    <w:rsid w:val="00FB33A4"/>
    <w:rsid w:val="00FB41CB"/>
    <w:rsid w:val="00FB4741"/>
    <w:rsid w:val="00FB4DCC"/>
    <w:rsid w:val="00FB7ADB"/>
    <w:rsid w:val="00FC0B1B"/>
    <w:rsid w:val="00FC0FB0"/>
    <w:rsid w:val="00FC1393"/>
    <w:rsid w:val="00FC2548"/>
    <w:rsid w:val="00FC560F"/>
    <w:rsid w:val="00FC57EB"/>
    <w:rsid w:val="00FC5BDA"/>
    <w:rsid w:val="00FD06E6"/>
    <w:rsid w:val="00FD0B8F"/>
    <w:rsid w:val="00FD12EE"/>
    <w:rsid w:val="00FD13B1"/>
    <w:rsid w:val="00FD47EF"/>
    <w:rsid w:val="00FD580D"/>
    <w:rsid w:val="00FD6DF6"/>
    <w:rsid w:val="00FE0019"/>
    <w:rsid w:val="00FE066F"/>
    <w:rsid w:val="00FE0CCE"/>
    <w:rsid w:val="00FE1A4C"/>
    <w:rsid w:val="00FE1E2B"/>
    <w:rsid w:val="00FE29ED"/>
    <w:rsid w:val="00FE48A9"/>
    <w:rsid w:val="00FE5E84"/>
    <w:rsid w:val="00FE6A07"/>
    <w:rsid w:val="00FE7C54"/>
    <w:rsid w:val="00FF4109"/>
    <w:rsid w:val="00FF4145"/>
    <w:rsid w:val="00FF4824"/>
    <w:rsid w:val="00FF5A80"/>
    <w:rsid w:val="00FF5A99"/>
    <w:rsid w:val="00FF6540"/>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8D515C8-7C39-4062-A7BC-04D38265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98"/>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3462"/>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3B51"/>
    <w:pPr>
      <w:tabs>
        <w:tab w:val="center" w:pos="4320"/>
        <w:tab w:val="right" w:pos="8640"/>
      </w:tabs>
    </w:p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semiHidden/>
    <w:rsid w:val="003056BD"/>
    <w:pPr>
      <w:widowControl w:val="0"/>
      <w:spacing w:before="60" w:after="60" w:line="292" w:lineRule="exact"/>
      <w:ind w:firstLine="425"/>
      <w:jc w:val="both"/>
    </w:pPr>
    <w:rPr>
      <w:rFonts w:ascii=".VnCentury Schoolbook" w:eastAsia="MS Mincho" w:hAnsi=".VnCentury Schoolbook"/>
      <w:sz w:val="22"/>
    </w:rPr>
  </w:style>
  <w:style w:type="paragraph" w:styleId="PlainText">
    <w:name w:val="Plain Text"/>
    <w:basedOn w:val="Normal"/>
    <w:link w:val="PlainTextChar"/>
    <w:semiHidden/>
    <w:rsid w:val="003056BD"/>
    <w:rPr>
      <w:rFonts w:ascii="Courier New" w:hAnsi="Courier New" w:cs="Courier New"/>
      <w:sz w:val="20"/>
      <w:szCs w:val="20"/>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character" w:customStyle="1" w:styleId="HeaderChar">
    <w:name w:val="Header Char"/>
    <w:link w:val="Header"/>
    <w:uiPriority w:val="99"/>
    <w:rsid w:val="003056BD"/>
    <w:rPr>
      <w:sz w:val="24"/>
      <w:szCs w:val="24"/>
      <w:lang w:val="en-US" w:eastAsia="en-US" w:bidi="ar-SA"/>
    </w:rPr>
  </w:style>
  <w:style w:type="character" w:customStyle="1" w:styleId="FooterChar">
    <w:name w:val="Footer Char"/>
    <w:link w:val="Footer"/>
    <w:uiPriority w:val="99"/>
    <w:rsid w:val="003056BD"/>
    <w:rPr>
      <w:sz w:val="24"/>
      <w:szCs w:val="24"/>
      <w:lang w:val="en-US" w:eastAsia="en-US" w:bidi="ar-SA"/>
    </w:rPr>
  </w:style>
  <w:style w:type="table" w:styleId="TableGrid">
    <w:name w:val="Table Grid"/>
    <w:basedOn w:val="TableNormal"/>
    <w:semiHidden/>
    <w:rsid w:val="003056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qFormat/>
    <w:rsid w:val="003056BD"/>
    <w:pPr>
      <w:spacing w:after="200" w:line="276" w:lineRule="auto"/>
      <w:ind w:left="720"/>
      <w:contextualSpacing/>
    </w:pPr>
    <w:rPr>
      <w:rFonts w:ascii="Calibri" w:hAnsi="Calibri"/>
      <w:sz w:val="22"/>
      <w:szCs w:val="22"/>
      <w:lang w:val="x-none" w:eastAsia="x-none"/>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Indent">
    <w:name w:val="Body Text Indent"/>
    <w:basedOn w:val="Normal"/>
    <w:link w:val="BodyTextIndentChar"/>
    <w:semiHidden/>
    <w:rsid w:val="003056BD"/>
    <w:pPr>
      <w:spacing w:after="120"/>
      <w:ind w:left="360"/>
    </w:pPr>
    <w:rPr>
      <w:lang w:val="x-none" w:eastAsia="x-none"/>
    </w:rPr>
  </w:style>
  <w:style w:type="paragraph" w:styleId="CommentText">
    <w:name w:val="annotation text"/>
    <w:basedOn w:val="Normal"/>
    <w:semiHidden/>
    <w:rsid w:val="00433462"/>
    <w:rPr>
      <w:sz w:val="20"/>
      <w:szCs w:val="20"/>
    </w:rPr>
  </w:style>
  <w:style w:type="character" w:customStyle="1" w:styleId="Heading1Char">
    <w:name w:val="Heading 1 Char"/>
    <w:link w:val="Heading1"/>
    <w:rsid w:val="00427521"/>
    <w:rPr>
      <w:rFonts w:ascii=".VnTime" w:hAnsi=".VnTime"/>
      <w:b/>
      <w:sz w:val="28"/>
      <w:lang w:val="en-US" w:eastAsia="en-US" w:bidi="ar-SA"/>
    </w:rPr>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semiHidden/>
    <w:rsid w:val="00427521"/>
    <w:pPr>
      <w:jc w:val="both"/>
    </w:pPr>
    <w:rPr>
      <w:b/>
      <w:bCs/>
    </w:rPr>
  </w:style>
  <w:style w:type="paragraph" w:styleId="BalloonText">
    <w:name w:val="Balloon Text"/>
    <w:basedOn w:val="Normal"/>
    <w:semiHidden/>
    <w:rsid w:val="00427521"/>
    <w:pPr>
      <w:jc w:val="both"/>
    </w:pPr>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semiHidden/>
    <w:rsid w:val="00427521"/>
    <w:pPr>
      <w:spacing w:before="160"/>
      <w:ind w:right="425" w:firstLine="720"/>
      <w:jc w:val="both"/>
    </w:pPr>
    <w:rPr>
      <w:rFonts w:ascii=".VnTime" w:hAnsi=".VnTime"/>
      <w:sz w:val="28"/>
      <w:szCs w:val="20"/>
    </w:rPr>
  </w:style>
  <w:style w:type="paragraph" w:styleId="BodyTextIndent2">
    <w:name w:val="Body Text Indent 2"/>
    <w:basedOn w:val="Normal"/>
    <w:semiHidden/>
    <w:rsid w:val="00427521"/>
    <w:pPr>
      <w:spacing w:before="120"/>
      <w:ind w:right="425" w:firstLine="357"/>
      <w:jc w:val="both"/>
    </w:pPr>
    <w:rPr>
      <w:rFonts w:ascii=".VnTime" w:hAnsi=".VnTime"/>
      <w:sz w:val="28"/>
      <w:szCs w:val="20"/>
    </w:rPr>
  </w:style>
  <w:style w:type="paragraph" w:styleId="BodyText2">
    <w:name w:val="Body Text 2"/>
    <w:basedOn w:val="Normal"/>
    <w:link w:val="BodyText2Char"/>
    <w:semiHidden/>
    <w:rsid w:val="00427521"/>
    <w:pPr>
      <w:ind w:right="1051"/>
      <w:jc w:val="both"/>
    </w:pPr>
    <w:rPr>
      <w:lang w:val="x-none" w:eastAsia="x-none"/>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cs="Times New Roman"/>
      <w:b/>
      <w:sz w:val="26"/>
      <w:szCs w:val="26"/>
      <w:lang w:val="pt-BR"/>
    </w:rPr>
  </w:style>
  <w:style w:type="paragraph" w:styleId="ListBullet">
    <w:name w:val="List Bullet"/>
    <w:basedOn w:val="Normal"/>
    <w:semiHidden/>
    <w:rsid w:val="003B1372"/>
    <w:pPr>
      <w:numPr>
        <w:numId w:val="7"/>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qFormat/>
    <w:rsid w:val="00DF1992"/>
    <w:pPr>
      <w:spacing w:before="100" w:beforeAutospacing="1" w:after="100" w:afterAutospacing="1"/>
    </w:p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character" w:customStyle="1" w:styleId="BodyTextIndentChar">
    <w:name w:val="Body Text Indent Char"/>
    <w:link w:val="BodyTextIndent"/>
    <w:semiHidden/>
    <w:rsid w:val="00D16BD6"/>
    <w:rPr>
      <w:sz w:val="24"/>
      <w:szCs w:val="24"/>
    </w:rPr>
  </w:style>
  <w:style w:type="character" w:customStyle="1" w:styleId="ListParagraphChar">
    <w:name w:val="List Paragraph Char"/>
    <w:link w:val="ListParagraph"/>
    <w:locked/>
    <w:rsid w:val="008F10C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139230037">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207986362">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063E0CE-6D95-4ED4-A2E4-4AFF7228F9BE}"/>
</file>

<file path=customXml/itemProps2.xml><?xml version="1.0" encoding="utf-8"?>
<ds:datastoreItem xmlns:ds="http://schemas.openxmlformats.org/officeDocument/2006/customXml" ds:itemID="{B5AEF3DF-EC2B-4754-89B1-04D8BE542E99}"/>
</file>

<file path=customXml/itemProps3.xml><?xml version="1.0" encoding="utf-8"?>
<ds:datastoreItem xmlns:ds="http://schemas.openxmlformats.org/officeDocument/2006/customXml" ds:itemID="{32C43D99-B7DC-4B50-AB8F-AE4BFA9AC162}"/>
</file>

<file path=customXml/itemProps4.xml><?xml version="1.0" encoding="utf-8"?>
<ds:datastoreItem xmlns:ds="http://schemas.openxmlformats.org/officeDocument/2006/customXml" ds:itemID="{C0D5B487-FD03-4F28-9533-16E3AF25F96A}"/>
</file>

<file path=docProps/app.xml><?xml version="1.0" encoding="utf-8"?>
<Properties xmlns="http://schemas.openxmlformats.org/officeDocument/2006/extended-properties" xmlns:vt="http://schemas.openxmlformats.org/officeDocument/2006/docPropsVTypes">
  <Template>Normal</Template>
  <TotalTime>2</TotalTime>
  <Pages>17</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Kien</dc:creator>
  <cp:keywords/>
  <cp:lastModifiedBy>Tan Do</cp:lastModifiedBy>
  <cp:revision>5</cp:revision>
  <cp:lastPrinted>2012-12-21T09:51:00Z</cp:lastPrinted>
  <dcterms:created xsi:type="dcterms:W3CDTF">2023-08-02T08:47:00Z</dcterms:created>
  <dcterms:modified xsi:type="dcterms:W3CDTF">2023-08-15T08:38:00Z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